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#define BLYNK_TEMPLATE_ID "TMPL38ZufXQuy"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BLYNK_TEMPLATE_NAME "Soil Monitoring for Smart Irrigation"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BLYNK_AUTH_TOKEN "s5kzqcNz78y7w5JlhKWMk0-waHH1xSEE"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BLYNK_PRINT Serial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&lt;WiFi.h&gt;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&lt;BlynkSimpleEsp32.h&gt;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--- Pin Definitions 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#define SOIL_MOISTURE_PIN 34   // Analog pin for soil moisture sensor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#define PUMP_PIN 25            // Digital pin for IN1 of 2-channel relay (controls pump) - Changed from 2 to 25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--- Relay Configuration 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#define RELAY_ON LOW           // Inverted: LOW turns relay 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#define RELAY_OFF HIGH         // Inverted: HIGH turns relay OFF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--- Virtual Pins 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#define V_MOISTURE V5          // Virtual pin for soil moisture percentage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#define V_PUMP_SWITCH V6       // Virtual pin for manual pump control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#define V_MODE_SWITCH V4       // Virtual pin for Auto/Manual mode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--- WiFi Credentials 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char auth[] = BLYNK_AUTH_TOKEN;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char ssid[] = "Redmi";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char pass[] = "poojasn123";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BlynkTimer timer;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--- Variables 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bool isPumpOn = false;         // Track pump status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bool isAutoMode = true;        // Default mode = Auto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THRESHOLD_MOISTURE = 40;   // Moisture % threshold for auto mode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--- Calibration Values (Adjust based on your sensor) 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const int DRY_VALUE = 4095;    // Sensor value in dry air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const int WET_VALUE = 1500;    // Sensor value in water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--- Function to Read and Send Sensor Data ---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sendSensorData()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int rawValue = analogRead(SOIL_MOISTURE_PIN);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int moisturePercent = map(rawValue, DRY_VALUE, WET_VALUE, 0, 100);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moisturePercent = constrain(moisturePercent, 0, 100);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Serial.print("Soil Moisture: 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Serial.print(rawValue);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Serial.print(" =&gt; 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Serial.print(moisturePercent);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Serial.println("%");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Blynk.virtualWrite(V_MOISTURE, moisturePercent); // Send data to Blynk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// --- Auto Mode Operation 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if (isAutoMode)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if (moisturePercent &lt; THRESHOLD_MOISTURE)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digitalWrite(PUMP_PIN, RELAY_ON); // Turn pump ON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isPumpOn = true;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Blynk.virtualWrite(V_PUMP_SWITCH, 1); // Update Blynk switch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Serial.println("Auto Mode: Soil is dry. Pump ON.");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Blynk.logEvent("moisture_alert", "Soil moisture low! Pump turned ON automatically.");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digitalWrite(PUMP_PIN, RELAY_OFF); // Turn pump OFF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isPumpOn = false;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Blynk.virtualWrite(V_PUMP_SWITCH, 0); // Update Blynk switch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Serial.println("Auto Mode: Soil is wet. Pump OFF.");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// Manual mode - pump state is controlled from Blynk switch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digitalWrite(PUMP_PIN, isPumpOn ? RELAY_ON : RELAY_OFF);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 --- Handle Manual Pump Switch (V6) 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BLYNK_WRITE(V_PUMP_SWITCH)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if (!isAutoMode)  // Only works in manual mode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isPumpOn = param.asInt();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digitalWrite(PUMP_PIN, isPumpOn ? RELAY_ON : RELAY_OFF);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Serial.println(isPumpOn ? "Manual Mode: Pump ON" : "Manual Mode: Pump OFF");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// If user tries to toggle pump in auto mode, ignore it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Blynk.virtualWrite(V_PUMP_SWITCH, isPumpOn);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Serial.println("Ignored manual control - system in Auto Mode");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--- Handle Mode Switch (V4) ---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BLYNK_WRITE(V_MODE_SWITCH)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isAutoMode = param.asInt();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if (isAutoMode)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Serial.println("Switched to AUTO Mode");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Blynk.virtualWrite(V_PUMP_SWITCH, 0); // Reset manual control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isPumpOn = false;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digitalWrite(PUMP_PIN, RELAY_OFF); // Ensure pump is OFF when switching to auto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Serial.println("Switched to MANUAL Mode");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 --- Setup ---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Serial.begin(115200); // Changed from 9600 to 115200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pinMode(PUMP_PIN, OUTPUT);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digitalWrite(PUMP_PIN, RELAY_OFF); // Ensure pump is OFF initially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Serial.println("Starting Smart Irrigation System...");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Serial.println("Connecting to WiFi and Blynk...");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Blynk.begin(auth, ssid, pass);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// Wait for connection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int attempts = 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while (Blynk.connect() == false &amp;&amp; attempts &lt; 20)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Serial.print(".");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delay(500);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attempts++;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if (Blynk.connected())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Serial.println("\nConnected to Blynk!");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Serial.println("\nFailed to connect to Blynk. Check credentials.");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timer.setInterval(3000L, sendSensorData); // Every 3 seconds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// Initialize dashboard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Blynk.virtualWrite(V_MODE_SWITCH, 1); // Start in Auto mode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Blynk.virtualWrite(V_PUMP_SWITCH, 0);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Serial.println("System Ready!");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Serial.println("--------------------------------");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// Test relay for 5 seconds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Serial.println("Testing relay...");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digitalWrite(PUMP_PIN, RELAY_ON);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Serial.println("Relay should be ON now");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delay(5000);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digitalWrite(PUMP_PIN, RELAY_OFF);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Serial.println("Relay should be OFF now");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 --- Main Loop ---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if (Blynk.connected())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Blynk.run();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Serial.println("Blynk disconnected. Reconnecting...");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Blynk.connect();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timer.run();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