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A5CA42" w14:textId="3315096E" w:rsidR="0016784F" w:rsidRPr="00394606" w:rsidRDefault="007870B9" w:rsidP="006C1998">
      <w:pPr>
        <w:pStyle w:val="Heading1"/>
        <w:spacing w:before="40"/>
        <w:rPr>
          <w:rFonts w:asciiTheme="majorHAnsi" w:hAnsiTheme="majorHAnsi"/>
          <w:sz w:val="32"/>
          <w:szCs w:val="32"/>
        </w:rPr>
      </w:pPr>
      <w:bookmarkStart w:id="0" w:name="_Hlk5545548"/>
      <w:r w:rsidRPr="00394606">
        <w:rPr>
          <w:rFonts w:asciiTheme="majorHAnsi" w:hAnsiTheme="majorHAnsi"/>
          <w:sz w:val="32"/>
          <w:szCs w:val="32"/>
        </w:rPr>
        <w:t>Mr.</w:t>
      </w:r>
      <w:r w:rsidR="0016784F" w:rsidRPr="00394606">
        <w:rPr>
          <w:rFonts w:asciiTheme="majorHAnsi" w:hAnsiTheme="majorHAnsi"/>
          <w:sz w:val="32"/>
          <w:szCs w:val="32"/>
        </w:rPr>
        <w:t xml:space="preserve"> </w:t>
      </w:r>
      <w:r w:rsidR="00CC7BF3" w:rsidRPr="00394606">
        <w:rPr>
          <w:rFonts w:asciiTheme="majorHAnsi" w:hAnsiTheme="majorHAnsi"/>
          <w:sz w:val="32"/>
          <w:szCs w:val="32"/>
        </w:rPr>
        <w:t xml:space="preserve">NG </w:t>
      </w:r>
      <w:r w:rsidR="001E5439" w:rsidRPr="00394606">
        <w:rPr>
          <w:rFonts w:asciiTheme="majorHAnsi" w:hAnsiTheme="majorHAnsi"/>
          <w:sz w:val="32"/>
          <w:szCs w:val="32"/>
        </w:rPr>
        <w:t xml:space="preserve">Ha Wai, </w:t>
      </w:r>
      <w:r w:rsidR="0016784F" w:rsidRPr="00394606">
        <w:rPr>
          <w:rFonts w:asciiTheme="majorHAnsi" w:hAnsiTheme="majorHAnsi"/>
          <w:sz w:val="32"/>
          <w:szCs w:val="32"/>
        </w:rPr>
        <w:t>Howie</w:t>
      </w:r>
    </w:p>
    <w:p w14:paraId="144D0239" w14:textId="77777777" w:rsidR="00FB2D72" w:rsidRPr="008D6F54" w:rsidRDefault="00FB2D72" w:rsidP="006C1998">
      <w:pPr>
        <w:spacing w:before="40"/>
        <w:jc w:val="both"/>
        <w:rPr>
          <w:rFonts w:asciiTheme="majorHAnsi" w:hAnsiTheme="majorHAnsi"/>
          <w:sz w:val="22"/>
          <w:szCs w:val="22"/>
        </w:rPr>
      </w:pPr>
    </w:p>
    <w:p w14:paraId="695AF9AE" w14:textId="5BCFEB84" w:rsidR="004F2888" w:rsidRDefault="004F2888" w:rsidP="006C1998">
      <w:pPr>
        <w:spacing w:before="40"/>
        <w:jc w:val="both"/>
        <w:rPr>
          <w:rFonts w:asciiTheme="majorHAnsi" w:hAnsiTheme="majorHAnsi"/>
          <w:sz w:val="22"/>
          <w:szCs w:val="22"/>
        </w:rPr>
      </w:pPr>
      <w:r w:rsidRPr="00771EA9">
        <w:rPr>
          <w:rFonts w:asciiTheme="majorHAnsi" w:hAnsiTheme="majorHAnsi"/>
          <w:sz w:val="22"/>
          <w:szCs w:val="22"/>
        </w:rPr>
        <w:t xml:space="preserve">Mr. Ng is an international adviser, lead auditor </w:t>
      </w:r>
      <w:r w:rsidR="00C31C94">
        <w:rPr>
          <w:rFonts w:asciiTheme="majorHAnsi" w:hAnsiTheme="majorHAnsi"/>
          <w:sz w:val="22"/>
          <w:szCs w:val="22"/>
        </w:rPr>
        <w:t xml:space="preserve">training </w:t>
      </w:r>
      <w:r w:rsidRPr="00771EA9">
        <w:rPr>
          <w:rFonts w:asciiTheme="majorHAnsi" w:hAnsiTheme="majorHAnsi"/>
          <w:sz w:val="22"/>
          <w:szCs w:val="22"/>
        </w:rPr>
        <w:t xml:space="preserve">course </w:t>
      </w:r>
      <w:r w:rsidR="00C31C94">
        <w:rPr>
          <w:rFonts w:asciiTheme="majorHAnsi" w:hAnsiTheme="majorHAnsi"/>
          <w:sz w:val="22"/>
          <w:szCs w:val="22"/>
        </w:rPr>
        <w:t xml:space="preserve">developer and </w:t>
      </w:r>
      <w:r w:rsidRPr="00771EA9">
        <w:rPr>
          <w:rFonts w:asciiTheme="majorHAnsi" w:hAnsiTheme="majorHAnsi"/>
          <w:sz w:val="22"/>
          <w:szCs w:val="22"/>
        </w:rPr>
        <w:t>tutor in ISO management systems.  He is a member of the ISO/TC 176</w:t>
      </w:r>
      <w:r w:rsidR="00E04456">
        <w:rPr>
          <w:rFonts w:asciiTheme="majorHAnsi" w:hAnsiTheme="majorHAnsi"/>
          <w:sz w:val="22"/>
          <w:szCs w:val="22"/>
        </w:rPr>
        <w:t>/SC 2</w:t>
      </w:r>
      <w:bookmarkStart w:id="1" w:name="_GoBack"/>
      <w:bookmarkEnd w:id="1"/>
      <w:r w:rsidR="003F6CE8">
        <w:rPr>
          <w:rFonts w:asciiTheme="majorHAnsi" w:hAnsiTheme="majorHAnsi"/>
          <w:sz w:val="22"/>
          <w:szCs w:val="22"/>
        </w:rPr>
        <w:t>,</w:t>
      </w:r>
      <w:r w:rsidRPr="00771EA9">
        <w:rPr>
          <w:rFonts w:asciiTheme="majorHAnsi" w:hAnsiTheme="majorHAnsi"/>
          <w:sz w:val="22"/>
          <w:szCs w:val="22"/>
        </w:rPr>
        <w:t xml:space="preserve"> ISO/TC 34/SC 17, ISO/</w:t>
      </w:r>
      <w:r w:rsidR="00535E9D" w:rsidRPr="00771EA9">
        <w:rPr>
          <w:rFonts w:asciiTheme="majorHAnsi" w:hAnsiTheme="majorHAnsi"/>
          <w:sz w:val="22"/>
          <w:szCs w:val="22"/>
        </w:rPr>
        <w:t>TC 309</w:t>
      </w:r>
      <w:r w:rsidRPr="00771EA9">
        <w:rPr>
          <w:rFonts w:asciiTheme="majorHAnsi" w:hAnsiTheme="majorHAnsi"/>
          <w:sz w:val="22"/>
          <w:szCs w:val="22"/>
        </w:rPr>
        <w:t xml:space="preserve"> and ISO/TC 301.</w:t>
      </w:r>
      <w:r w:rsidR="00535E9D" w:rsidRPr="00771EA9">
        <w:rPr>
          <w:rFonts w:asciiTheme="majorHAnsi" w:hAnsiTheme="majorHAnsi"/>
          <w:sz w:val="22"/>
          <w:szCs w:val="22"/>
        </w:rPr>
        <w:t xml:space="preserve">   </w:t>
      </w:r>
    </w:p>
    <w:p w14:paraId="5F429B34" w14:textId="77777777" w:rsidR="003F6CE8" w:rsidRDefault="003F6CE8" w:rsidP="006C1998">
      <w:pPr>
        <w:spacing w:before="40"/>
        <w:jc w:val="both"/>
        <w:rPr>
          <w:rFonts w:asciiTheme="majorHAnsi" w:hAnsiTheme="majorHAnsi"/>
          <w:sz w:val="22"/>
          <w:szCs w:val="22"/>
        </w:rPr>
      </w:pPr>
    </w:p>
    <w:p w14:paraId="1949026B" w14:textId="06BAEB80" w:rsidR="003F6CE8" w:rsidRPr="00771EA9" w:rsidRDefault="003F6CE8" w:rsidP="006C1998">
      <w:pPr>
        <w:spacing w:before="40"/>
        <w:jc w:val="both"/>
        <w:rPr>
          <w:rFonts w:asciiTheme="majorHAnsi" w:hAnsiTheme="majorHAnsi"/>
          <w:sz w:val="22"/>
          <w:szCs w:val="22"/>
        </w:rPr>
      </w:pPr>
      <w:r w:rsidRPr="00771EA9">
        <w:rPr>
          <w:rFonts w:asciiTheme="majorHAnsi" w:hAnsiTheme="majorHAnsi"/>
          <w:sz w:val="22"/>
          <w:szCs w:val="22"/>
        </w:rPr>
        <w:t xml:space="preserve">As an approved lead tutor </w:t>
      </w:r>
      <w:r w:rsidR="002C6A79">
        <w:rPr>
          <w:rFonts w:asciiTheme="majorHAnsi" w:hAnsiTheme="majorHAnsi"/>
          <w:sz w:val="22"/>
          <w:szCs w:val="22"/>
        </w:rPr>
        <w:t xml:space="preserve">and lead auditor </w:t>
      </w:r>
      <w:r w:rsidRPr="00771EA9">
        <w:rPr>
          <w:rFonts w:asciiTheme="majorHAnsi" w:hAnsiTheme="majorHAnsi"/>
          <w:sz w:val="22"/>
          <w:szCs w:val="22"/>
        </w:rPr>
        <w:t xml:space="preserve">in ISO 9001, ISO 14001, ISO 22000, ISO 22301, ISO 37001, ISO 45001 and ISO 50001, Mr. Ng has delivered </w:t>
      </w:r>
      <w:r w:rsidR="002C6A79">
        <w:rPr>
          <w:rFonts w:asciiTheme="majorHAnsi" w:hAnsiTheme="majorHAnsi"/>
          <w:sz w:val="22"/>
          <w:szCs w:val="22"/>
        </w:rPr>
        <w:t xml:space="preserve">IRCA certified </w:t>
      </w:r>
      <w:r w:rsidRPr="00771EA9">
        <w:rPr>
          <w:rFonts w:asciiTheme="majorHAnsi" w:hAnsiTheme="majorHAnsi"/>
          <w:sz w:val="22"/>
          <w:szCs w:val="22"/>
        </w:rPr>
        <w:t xml:space="preserve">lead auditor and other courses in </w:t>
      </w:r>
      <w:r>
        <w:rPr>
          <w:rFonts w:asciiTheme="majorHAnsi" w:hAnsiTheme="majorHAnsi"/>
          <w:sz w:val="22"/>
          <w:szCs w:val="22"/>
        </w:rPr>
        <w:t xml:space="preserve">over 30 </w:t>
      </w:r>
      <w:proofErr w:type="gramStart"/>
      <w:r>
        <w:rPr>
          <w:rFonts w:asciiTheme="majorHAnsi" w:hAnsiTheme="majorHAnsi"/>
          <w:sz w:val="22"/>
          <w:szCs w:val="22"/>
        </w:rPr>
        <w:t>countries</w:t>
      </w:r>
      <w:r w:rsidRPr="00771EA9">
        <w:rPr>
          <w:rFonts w:asciiTheme="majorHAnsi" w:hAnsiTheme="majorHAnsi"/>
          <w:sz w:val="22"/>
          <w:szCs w:val="22"/>
        </w:rPr>
        <w:t>.</w:t>
      </w:r>
      <w:proofErr w:type="gramEnd"/>
      <w:r>
        <w:rPr>
          <w:rFonts w:asciiTheme="majorHAnsi" w:hAnsiTheme="majorHAnsi"/>
          <w:sz w:val="22"/>
          <w:szCs w:val="22"/>
        </w:rPr>
        <w:t xml:space="preserve">  He has completed about 30 assignments as </w:t>
      </w:r>
      <w:r w:rsidR="00577B0E">
        <w:rPr>
          <w:rFonts w:asciiTheme="majorHAnsi" w:hAnsiTheme="majorHAnsi"/>
          <w:sz w:val="22"/>
          <w:szCs w:val="22"/>
        </w:rPr>
        <w:t xml:space="preserve">Lead </w:t>
      </w:r>
      <w:r>
        <w:rPr>
          <w:rFonts w:asciiTheme="majorHAnsi" w:hAnsiTheme="majorHAnsi"/>
          <w:sz w:val="22"/>
          <w:szCs w:val="22"/>
        </w:rPr>
        <w:t xml:space="preserve">Resource Person for the Asian Productivity Organization in various international technology transfer </w:t>
      </w:r>
      <w:r w:rsidR="00577B0E">
        <w:rPr>
          <w:rFonts w:asciiTheme="majorHAnsi" w:hAnsiTheme="majorHAnsi"/>
          <w:sz w:val="22"/>
          <w:szCs w:val="22"/>
        </w:rPr>
        <w:t>projects</w:t>
      </w:r>
      <w:r>
        <w:rPr>
          <w:rFonts w:asciiTheme="majorHAnsi" w:hAnsiTheme="majorHAnsi"/>
          <w:sz w:val="22"/>
          <w:szCs w:val="22"/>
        </w:rPr>
        <w:t xml:space="preserve">, and more than 10 training courses for the </w:t>
      </w:r>
      <w:r w:rsidRPr="003F6CE8">
        <w:rPr>
          <w:rFonts w:asciiTheme="majorHAnsi" w:hAnsiTheme="majorHAnsi"/>
          <w:sz w:val="22"/>
          <w:szCs w:val="22"/>
        </w:rPr>
        <w:t>United Nations Industrial Development Organization</w:t>
      </w:r>
      <w:r w:rsidR="00577B0E">
        <w:rPr>
          <w:rFonts w:asciiTheme="majorHAnsi" w:hAnsiTheme="majorHAnsi"/>
          <w:sz w:val="22"/>
          <w:szCs w:val="22"/>
        </w:rPr>
        <w:t xml:space="preserve"> as Lead Tutor.</w:t>
      </w:r>
    </w:p>
    <w:p w14:paraId="4C10CB3C" w14:textId="77777777" w:rsidR="003F6CE8" w:rsidRDefault="003F6CE8" w:rsidP="006C1998">
      <w:pPr>
        <w:spacing w:before="40"/>
        <w:jc w:val="both"/>
        <w:rPr>
          <w:rFonts w:asciiTheme="majorHAnsi" w:hAnsiTheme="majorHAnsi"/>
          <w:sz w:val="22"/>
          <w:szCs w:val="22"/>
        </w:rPr>
      </w:pPr>
    </w:p>
    <w:p w14:paraId="4F01E518" w14:textId="0927CDB7" w:rsidR="00F02E0E" w:rsidRPr="00771EA9" w:rsidRDefault="007870B9" w:rsidP="00E224EC">
      <w:pPr>
        <w:spacing w:before="40"/>
        <w:jc w:val="both"/>
        <w:rPr>
          <w:rFonts w:asciiTheme="majorHAnsi" w:hAnsiTheme="majorHAnsi"/>
          <w:sz w:val="22"/>
          <w:szCs w:val="22"/>
        </w:rPr>
      </w:pPr>
      <w:r w:rsidRPr="00771EA9">
        <w:rPr>
          <w:rFonts w:asciiTheme="majorHAnsi" w:hAnsiTheme="majorHAnsi"/>
          <w:sz w:val="22"/>
          <w:szCs w:val="22"/>
        </w:rPr>
        <w:t>Mr</w:t>
      </w:r>
      <w:r w:rsidR="00C06E19" w:rsidRPr="00771EA9">
        <w:rPr>
          <w:rFonts w:asciiTheme="majorHAnsi" w:hAnsiTheme="majorHAnsi"/>
          <w:sz w:val="22"/>
          <w:szCs w:val="22"/>
        </w:rPr>
        <w:t xml:space="preserve"> </w:t>
      </w:r>
      <w:r w:rsidR="002C6A79">
        <w:rPr>
          <w:rFonts w:asciiTheme="majorHAnsi" w:hAnsiTheme="majorHAnsi"/>
          <w:sz w:val="22"/>
          <w:szCs w:val="22"/>
        </w:rPr>
        <w:t xml:space="preserve">Ng </w:t>
      </w:r>
      <w:r w:rsidR="00C06E19" w:rsidRPr="00771EA9">
        <w:rPr>
          <w:rFonts w:asciiTheme="majorHAnsi" w:hAnsiTheme="majorHAnsi"/>
          <w:sz w:val="22"/>
          <w:szCs w:val="22"/>
        </w:rPr>
        <w:t>received his BSc (</w:t>
      </w:r>
      <w:proofErr w:type="spellStart"/>
      <w:r w:rsidR="00C06E19" w:rsidRPr="00771EA9">
        <w:rPr>
          <w:rFonts w:asciiTheme="majorHAnsi" w:hAnsiTheme="majorHAnsi"/>
          <w:sz w:val="22"/>
          <w:szCs w:val="22"/>
        </w:rPr>
        <w:t>Eng</w:t>
      </w:r>
      <w:proofErr w:type="spellEnd"/>
      <w:r w:rsidR="00C06E19" w:rsidRPr="00771EA9">
        <w:rPr>
          <w:rFonts w:asciiTheme="majorHAnsi" w:hAnsiTheme="majorHAnsi"/>
          <w:sz w:val="22"/>
          <w:szCs w:val="22"/>
        </w:rPr>
        <w:t>) degree in Electrical Engineering and MSc (</w:t>
      </w:r>
      <w:proofErr w:type="spellStart"/>
      <w:r w:rsidR="00C06E19" w:rsidRPr="00771EA9">
        <w:rPr>
          <w:rFonts w:asciiTheme="majorHAnsi" w:hAnsiTheme="majorHAnsi"/>
          <w:sz w:val="22"/>
          <w:szCs w:val="22"/>
        </w:rPr>
        <w:t>Eng</w:t>
      </w:r>
      <w:proofErr w:type="spellEnd"/>
      <w:r w:rsidR="00C06E19" w:rsidRPr="00771EA9">
        <w:rPr>
          <w:rFonts w:asciiTheme="majorHAnsi" w:hAnsiTheme="majorHAnsi"/>
          <w:sz w:val="22"/>
          <w:szCs w:val="22"/>
        </w:rPr>
        <w:t xml:space="preserve">) in Industrial Engineering from the University of Hong Kong, and a MBA degree from the Faculty of Administration Studies (now </w:t>
      </w:r>
      <w:r w:rsidR="00C06E19" w:rsidRPr="00771EA9">
        <w:rPr>
          <w:rFonts w:asciiTheme="majorHAnsi" w:hAnsiTheme="majorHAnsi" w:cs="Arial"/>
          <w:color w:val="000000"/>
          <w:sz w:val="22"/>
          <w:szCs w:val="22"/>
        </w:rPr>
        <w:t>Schulich School of Business),</w:t>
      </w:r>
      <w:r w:rsidR="00C06E19" w:rsidRPr="00771EA9">
        <w:rPr>
          <w:rFonts w:asciiTheme="majorHAnsi" w:hAnsiTheme="majorHAnsi"/>
          <w:sz w:val="22"/>
          <w:szCs w:val="22"/>
        </w:rPr>
        <w:t xml:space="preserve"> York University in Toronto Canada.  </w:t>
      </w:r>
      <w:r w:rsidR="00236117" w:rsidRPr="00771EA9">
        <w:rPr>
          <w:rFonts w:asciiTheme="majorHAnsi" w:hAnsiTheme="majorHAnsi"/>
          <w:sz w:val="22"/>
          <w:szCs w:val="22"/>
        </w:rPr>
        <w:t xml:space="preserve"> </w:t>
      </w:r>
    </w:p>
    <w:bookmarkEnd w:id="0"/>
    <w:p w14:paraId="2330164F" w14:textId="77777777" w:rsidR="00394606" w:rsidRPr="00771EA9" w:rsidRDefault="00394606" w:rsidP="00E224EC">
      <w:pPr>
        <w:spacing w:before="40"/>
        <w:jc w:val="both"/>
        <w:rPr>
          <w:rFonts w:asciiTheme="majorHAnsi" w:hAnsiTheme="majorHAnsi"/>
          <w:i/>
          <w:sz w:val="22"/>
          <w:szCs w:val="22"/>
        </w:rPr>
      </w:pPr>
    </w:p>
    <w:sectPr w:rsidR="00394606" w:rsidRPr="00771EA9" w:rsidSect="008836D2">
      <w:headerReference w:type="default" r:id="rId8"/>
      <w:pgSz w:w="11909" w:h="16834" w:code="9"/>
      <w:pgMar w:top="1191" w:right="1191" w:bottom="680" w:left="1304" w:header="578" w:footer="2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C58F7F" w14:textId="77777777" w:rsidR="00370B2B" w:rsidRDefault="00370B2B">
      <w:r>
        <w:separator/>
      </w:r>
    </w:p>
  </w:endnote>
  <w:endnote w:type="continuationSeparator" w:id="0">
    <w:p w14:paraId="73D2FD94" w14:textId="77777777" w:rsidR="00370B2B" w:rsidRDefault="00370B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B215F5" w14:textId="77777777" w:rsidR="00370B2B" w:rsidRDefault="00370B2B">
      <w:r>
        <w:separator/>
      </w:r>
    </w:p>
  </w:footnote>
  <w:footnote w:type="continuationSeparator" w:id="0">
    <w:p w14:paraId="12EDFF28" w14:textId="77777777" w:rsidR="00370B2B" w:rsidRDefault="00370B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95F22A" w14:textId="77777777" w:rsidR="003172D8" w:rsidRDefault="003172D8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F1064"/>
    <w:multiLevelType w:val="hybridMultilevel"/>
    <w:tmpl w:val="B8EA8CC0"/>
    <w:lvl w:ilvl="0" w:tplc="22EC33DA">
      <w:numFmt w:val="bullet"/>
      <w:lvlText w:val="•"/>
      <w:lvlJc w:val="left"/>
      <w:pPr>
        <w:ind w:left="720" w:hanging="72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70E364F"/>
    <w:multiLevelType w:val="hybridMultilevel"/>
    <w:tmpl w:val="4B6E1E9A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">
    <w:nsid w:val="19521783"/>
    <w:multiLevelType w:val="hybridMultilevel"/>
    <w:tmpl w:val="7A4AE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CA74C3A"/>
    <w:multiLevelType w:val="hybridMultilevel"/>
    <w:tmpl w:val="9EB295E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E1B562A"/>
    <w:multiLevelType w:val="hybridMultilevel"/>
    <w:tmpl w:val="98243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3362EA"/>
    <w:multiLevelType w:val="hybridMultilevel"/>
    <w:tmpl w:val="14265A2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>
    <w:nsid w:val="60A13F3E"/>
    <w:multiLevelType w:val="hybridMultilevel"/>
    <w:tmpl w:val="08AC0880"/>
    <w:lvl w:ilvl="0" w:tplc="04090001">
      <w:start w:val="1"/>
      <w:numFmt w:val="bullet"/>
      <w:lvlText w:val=""/>
      <w:lvlJc w:val="left"/>
      <w:pPr>
        <w:tabs>
          <w:tab w:val="num" w:pos="1515"/>
        </w:tabs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35"/>
        </w:tabs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55"/>
        </w:tabs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75"/>
        </w:tabs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95"/>
        </w:tabs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15"/>
        </w:tabs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35"/>
        </w:tabs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55"/>
        </w:tabs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75"/>
        </w:tabs>
        <w:ind w:left="7275" w:hanging="360"/>
      </w:pPr>
      <w:rPr>
        <w:rFonts w:ascii="Wingdings" w:hAnsi="Wingdings" w:hint="default"/>
      </w:rPr>
    </w:lvl>
  </w:abstractNum>
  <w:abstractNum w:abstractNumId="7">
    <w:nsid w:val="69407FDA"/>
    <w:multiLevelType w:val="hybridMultilevel"/>
    <w:tmpl w:val="688E7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D72"/>
    <w:rsid w:val="00006FDA"/>
    <w:rsid w:val="0003479E"/>
    <w:rsid w:val="000422E4"/>
    <w:rsid w:val="000463EB"/>
    <w:rsid w:val="00060694"/>
    <w:rsid w:val="000A0D3B"/>
    <w:rsid w:val="000D6A70"/>
    <w:rsid w:val="000E4270"/>
    <w:rsid w:val="000F4D73"/>
    <w:rsid w:val="001059FB"/>
    <w:rsid w:val="0013309A"/>
    <w:rsid w:val="001571CC"/>
    <w:rsid w:val="0016784F"/>
    <w:rsid w:val="00184629"/>
    <w:rsid w:val="00187F9D"/>
    <w:rsid w:val="00193989"/>
    <w:rsid w:val="001C7E42"/>
    <w:rsid w:val="001E5439"/>
    <w:rsid w:val="00230EFE"/>
    <w:rsid w:val="00236117"/>
    <w:rsid w:val="00240F3A"/>
    <w:rsid w:val="00252B49"/>
    <w:rsid w:val="00261624"/>
    <w:rsid w:val="002642D5"/>
    <w:rsid w:val="00267E0B"/>
    <w:rsid w:val="002B11AF"/>
    <w:rsid w:val="002C6A79"/>
    <w:rsid w:val="00303E42"/>
    <w:rsid w:val="003172D8"/>
    <w:rsid w:val="00345582"/>
    <w:rsid w:val="00352CB8"/>
    <w:rsid w:val="00370076"/>
    <w:rsid w:val="00370B2B"/>
    <w:rsid w:val="003713E5"/>
    <w:rsid w:val="00394606"/>
    <w:rsid w:val="003C111D"/>
    <w:rsid w:val="003C2791"/>
    <w:rsid w:val="003D0B61"/>
    <w:rsid w:val="003E21B0"/>
    <w:rsid w:val="003F6CE8"/>
    <w:rsid w:val="003F7925"/>
    <w:rsid w:val="00417585"/>
    <w:rsid w:val="0042542B"/>
    <w:rsid w:val="00430271"/>
    <w:rsid w:val="004333BA"/>
    <w:rsid w:val="00441FA4"/>
    <w:rsid w:val="00443EF9"/>
    <w:rsid w:val="00456D9A"/>
    <w:rsid w:val="00485D15"/>
    <w:rsid w:val="004A7937"/>
    <w:rsid w:val="004B1BCB"/>
    <w:rsid w:val="004E1B7A"/>
    <w:rsid w:val="004F045C"/>
    <w:rsid w:val="004F2888"/>
    <w:rsid w:val="00501E78"/>
    <w:rsid w:val="00502243"/>
    <w:rsid w:val="00505D14"/>
    <w:rsid w:val="00535E9D"/>
    <w:rsid w:val="00550E62"/>
    <w:rsid w:val="00557CEC"/>
    <w:rsid w:val="005708BA"/>
    <w:rsid w:val="0057750C"/>
    <w:rsid w:val="00577B0E"/>
    <w:rsid w:val="0059389E"/>
    <w:rsid w:val="005A1633"/>
    <w:rsid w:val="005B3358"/>
    <w:rsid w:val="005D7379"/>
    <w:rsid w:val="005E5D83"/>
    <w:rsid w:val="00626D35"/>
    <w:rsid w:val="006436CA"/>
    <w:rsid w:val="00651767"/>
    <w:rsid w:val="006A74F2"/>
    <w:rsid w:val="006B3FAF"/>
    <w:rsid w:val="006B7ED6"/>
    <w:rsid w:val="006C1998"/>
    <w:rsid w:val="006D1E33"/>
    <w:rsid w:val="006D6F01"/>
    <w:rsid w:val="006F5BD4"/>
    <w:rsid w:val="007141C6"/>
    <w:rsid w:val="00730425"/>
    <w:rsid w:val="0077145F"/>
    <w:rsid w:val="00771EA9"/>
    <w:rsid w:val="0078108C"/>
    <w:rsid w:val="007870B9"/>
    <w:rsid w:val="007A6744"/>
    <w:rsid w:val="007D0D1D"/>
    <w:rsid w:val="007D60E3"/>
    <w:rsid w:val="007E655F"/>
    <w:rsid w:val="00832085"/>
    <w:rsid w:val="00843D32"/>
    <w:rsid w:val="00855281"/>
    <w:rsid w:val="00863E06"/>
    <w:rsid w:val="00877196"/>
    <w:rsid w:val="008836D2"/>
    <w:rsid w:val="0088597D"/>
    <w:rsid w:val="00890043"/>
    <w:rsid w:val="00890F25"/>
    <w:rsid w:val="008914A0"/>
    <w:rsid w:val="008964D6"/>
    <w:rsid w:val="008B5C1F"/>
    <w:rsid w:val="008D6F54"/>
    <w:rsid w:val="008E2C5D"/>
    <w:rsid w:val="008E4023"/>
    <w:rsid w:val="008F4114"/>
    <w:rsid w:val="00922555"/>
    <w:rsid w:val="009270EC"/>
    <w:rsid w:val="00936EC3"/>
    <w:rsid w:val="00937B8E"/>
    <w:rsid w:val="0094694C"/>
    <w:rsid w:val="009537F5"/>
    <w:rsid w:val="00963D2C"/>
    <w:rsid w:val="00964F8E"/>
    <w:rsid w:val="009746B8"/>
    <w:rsid w:val="00974D92"/>
    <w:rsid w:val="009858D4"/>
    <w:rsid w:val="00987AD1"/>
    <w:rsid w:val="00991AEA"/>
    <w:rsid w:val="009D2B54"/>
    <w:rsid w:val="009E7080"/>
    <w:rsid w:val="00A135F5"/>
    <w:rsid w:val="00A15496"/>
    <w:rsid w:val="00A22546"/>
    <w:rsid w:val="00A2728B"/>
    <w:rsid w:val="00A445DD"/>
    <w:rsid w:val="00A507CD"/>
    <w:rsid w:val="00A73EA5"/>
    <w:rsid w:val="00A845A7"/>
    <w:rsid w:val="00A9622E"/>
    <w:rsid w:val="00AA0CF0"/>
    <w:rsid w:val="00AB4958"/>
    <w:rsid w:val="00AC5352"/>
    <w:rsid w:val="00AD7483"/>
    <w:rsid w:val="00B23B1E"/>
    <w:rsid w:val="00B7454F"/>
    <w:rsid w:val="00B87334"/>
    <w:rsid w:val="00B87AE9"/>
    <w:rsid w:val="00B92C7D"/>
    <w:rsid w:val="00BA1C09"/>
    <w:rsid w:val="00BC194E"/>
    <w:rsid w:val="00BC58C1"/>
    <w:rsid w:val="00BF3C6C"/>
    <w:rsid w:val="00C06E19"/>
    <w:rsid w:val="00C2001E"/>
    <w:rsid w:val="00C31C94"/>
    <w:rsid w:val="00C64722"/>
    <w:rsid w:val="00C66308"/>
    <w:rsid w:val="00C70193"/>
    <w:rsid w:val="00C71EE2"/>
    <w:rsid w:val="00C85C86"/>
    <w:rsid w:val="00C87FD9"/>
    <w:rsid w:val="00C90176"/>
    <w:rsid w:val="00CA17B8"/>
    <w:rsid w:val="00CC7BF3"/>
    <w:rsid w:val="00CD33D3"/>
    <w:rsid w:val="00CF72A0"/>
    <w:rsid w:val="00D20B62"/>
    <w:rsid w:val="00D264A2"/>
    <w:rsid w:val="00D63D7B"/>
    <w:rsid w:val="00D6601C"/>
    <w:rsid w:val="00D72D7D"/>
    <w:rsid w:val="00D83911"/>
    <w:rsid w:val="00DF3A43"/>
    <w:rsid w:val="00E04456"/>
    <w:rsid w:val="00E048F9"/>
    <w:rsid w:val="00E10824"/>
    <w:rsid w:val="00E134BB"/>
    <w:rsid w:val="00E224EC"/>
    <w:rsid w:val="00E336F0"/>
    <w:rsid w:val="00E56F47"/>
    <w:rsid w:val="00E81F61"/>
    <w:rsid w:val="00E87117"/>
    <w:rsid w:val="00EB0AEB"/>
    <w:rsid w:val="00EC16EF"/>
    <w:rsid w:val="00ED24CE"/>
    <w:rsid w:val="00F0121A"/>
    <w:rsid w:val="00F02E0E"/>
    <w:rsid w:val="00F32A3D"/>
    <w:rsid w:val="00F358C0"/>
    <w:rsid w:val="00F400D9"/>
    <w:rsid w:val="00F50A2C"/>
    <w:rsid w:val="00F52A40"/>
    <w:rsid w:val="00F52C11"/>
    <w:rsid w:val="00F616C9"/>
    <w:rsid w:val="00F7416C"/>
    <w:rsid w:val="00FA760C"/>
    <w:rsid w:val="00FB2810"/>
    <w:rsid w:val="00FB2D72"/>
    <w:rsid w:val="00FC11C3"/>
    <w:rsid w:val="00FD1416"/>
    <w:rsid w:val="00FD3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629DF05"/>
  <w15:docId w15:val="{371CB2B5-7044-4207-ADD3-EB7EBC9C7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784F"/>
    <w:rPr>
      <w:sz w:val="24"/>
      <w:szCs w:val="24"/>
    </w:rPr>
  </w:style>
  <w:style w:type="paragraph" w:styleId="Heading1">
    <w:name w:val="heading 1"/>
    <w:basedOn w:val="Normal"/>
    <w:next w:val="Normal"/>
    <w:qFormat/>
    <w:rsid w:val="0016784F"/>
    <w:pPr>
      <w:keepNext/>
      <w:jc w:val="both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paragraph" w:styleId="BodyText3">
    <w:name w:val="Body Text 3"/>
    <w:basedOn w:val="Normal"/>
    <w:pPr>
      <w:jc w:val="both"/>
    </w:pPr>
    <w:rPr>
      <w:rFonts w:ascii="Verdana" w:eastAsia="PMingLiU" w:hAnsi="Verdana"/>
      <w:sz w:val="18"/>
    </w:rPr>
  </w:style>
  <w:style w:type="paragraph" w:styleId="BalloonText">
    <w:name w:val="Balloon Text"/>
    <w:basedOn w:val="Normal"/>
    <w:semiHidden/>
    <w:rsid w:val="0094694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3B1E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CC7BF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C7BF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C7BF3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C7B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C7B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T000%2032%20LH%20WEB%20L20%20R18%20T35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61244F-1462-4124-B1C2-02BDDEF6C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T000 32 LH WEB L20 R18 T35.dot</Template>
  <TotalTime>23</TotalTime>
  <Pages>1</Pages>
  <Words>158</Words>
  <Characters>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hsdfhskfhasjkfhjkasfhksjfhksjafhaksfhsajkfhskjfhksajfhkjsafhkjasfhjksfhkjashfkjsadhfjshfjkhadskfjhaskjfhasf</vt:lpstr>
    </vt:vector>
  </TitlesOfParts>
  <Company/>
  <LinksUpToDate>false</LinksUpToDate>
  <CharactersWithSpaces>969</CharactersWithSpaces>
  <SharedDoc>false</SharedDoc>
  <HLinks>
    <vt:vector size="18" baseType="variant">
      <vt:variant>
        <vt:i4>5374027</vt:i4>
      </vt:variant>
      <vt:variant>
        <vt:i4>3</vt:i4>
      </vt:variant>
      <vt:variant>
        <vt:i4>0</vt:i4>
      </vt:variant>
      <vt:variant>
        <vt:i4>5</vt:i4>
      </vt:variant>
      <vt:variant>
        <vt:lpwstr>http://www.irca.org/</vt:lpwstr>
      </vt:variant>
      <vt:variant>
        <vt:lpwstr/>
      </vt:variant>
      <vt:variant>
        <vt:i4>5111831</vt:i4>
      </vt:variant>
      <vt:variant>
        <vt:i4>0</vt:i4>
      </vt:variant>
      <vt:variant>
        <vt:i4>0</vt:i4>
      </vt:variant>
      <vt:variant>
        <vt:i4>5</vt:i4>
      </vt:variant>
      <vt:variant>
        <vt:lpwstr>http://www.hkveritas.com/</vt:lpwstr>
      </vt:variant>
      <vt:variant>
        <vt:lpwstr/>
      </vt:variant>
      <vt:variant>
        <vt:i4>5111831</vt:i4>
      </vt:variant>
      <vt:variant>
        <vt:i4>0</vt:i4>
      </vt:variant>
      <vt:variant>
        <vt:i4>0</vt:i4>
      </vt:variant>
      <vt:variant>
        <vt:i4>5</vt:i4>
      </vt:variant>
      <vt:variant>
        <vt:lpwstr>http://www.hkveritas.com/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hsdfhskfhasjkfhjkasfhksjfhksjafhaksfhsajkfhskjfhksajfhkjsafhkjasfhjksfhkjashfkjsadhfjshfjkhadskfjhaskjfhasf</dc:title>
  <dc:creator>IT11</dc:creator>
  <cp:lastModifiedBy>Microsoft account</cp:lastModifiedBy>
  <cp:revision>6</cp:revision>
  <cp:lastPrinted>2021-09-28T02:52:00Z</cp:lastPrinted>
  <dcterms:created xsi:type="dcterms:W3CDTF">2022-03-05T07:05:00Z</dcterms:created>
  <dcterms:modified xsi:type="dcterms:W3CDTF">2022-03-10T06:09:00Z</dcterms:modified>
</cp:coreProperties>
</file>