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2B8354" w14:textId="0C4246A2" w:rsidR="00E01069" w:rsidRDefault="00D767E2">
      <w:r>
        <w:t>Founder and Managing Director of Kingsford Consultancy Services Limited</w:t>
      </w:r>
      <w:r w:rsidR="00516158">
        <w:t>, based in the UK</w:t>
      </w:r>
      <w:r>
        <w:t xml:space="preserve">. </w:t>
      </w:r>
    </w:p>
    <w:p w14:paraId="220690A8" w14:textId="72737063" w:rsidR="00E01069" w:rsidRDefault="00D767E2">
      <w:r>
        <w:t>Fellow of the Chartered Quality Institute, Chartered Quality Professional, Chartered IT Professional and Principal QMS Auditor.</w:t>
      </w:r>
      <w:r w:rsidR="00E01069">
        <w:t xml:space="preserve">  </w:t>
      </w:r>
      <w:r w:rsidRPr="00D767E2">
        <w:t xml:space="preserve">Richard </w:t>
      </w:r>
      <w:r>
        <w:t xml:space="preserve">is also a serving member of a number of </w:t>
      </w:r>
      <w:proofErr w:type="gramStart"/>
      <w:r w:rsidR="00516158">
        <w:t>high profile</w:t>
      </w:r>
      <w:proofErr w:type="gramEnd"/>
      <w:r w:rsidR="00516158">
        <w:t xml:space="preserve"> </w:t>
      </w:r>
      <w:r>
        <w:t xml:space="preserve">British Standards </w:t>
      </w:r>
      <w:r w:rsidR="00516158">
        <w:t xml:space="preserve">Institute </w:t>
      </w:r>
      <w:r>
        <w:t>and ISO Committees</w:t>
      </w:r>
      <w:r w:rsidR="00516158">
        <w:t>.</w:t>
      </w:r>
      <w:r w:rsidR="00E01069">
        <w:t xml:space="preserve"> </w:t>
      </w:r>
    </w:p>
    <w:p w14:paraId="51C05601" w14:textId="77777777" w:rsidR="00A6770E" w:rsidRDefault="00D767E2">
      <w:r>
        <w:t>Pr</w:t>
      </w:r>
      <w:r w:rsidR="00A6770E">
        <w:t>ior to establishing Kingsford Consultancy Services,</w:t>
      </w:r>
      <w:r>
        <w:t xml:space="preserve"> Richard </w:t>
      </w:r>
      <w:r w:rsidR="00E01069">
        <w:t xml:space="preserve">was a member of the Senior Management Team at the </w:t>
      </w:r>
      <w:r w:rsidRPr="00D767E2">
        <w:t>Chartered Quality Institute</w:t>
      </w:r>
      <w:r w:rsidR="00E01069">
        <w:t xml:space="preserve">, </w:t>
      </w:r>
      <w:r w:rsidR="00516158">
        <w:t>developing</w:t>
      </w:r>
      <w:r w:rsidRPr="00D767E2">
        <w:t xml:space="preserve"> </w:t>
      </w:r>
      <w:r w:rsidR="00A6770E">
        <w:t xml:space="preserve">global </w:t>
      </w:r>
      <w:r w:rsidR="00E01069">
        <w:t xml:space="preserve">technical </w:t>
      </w:r>
      <w:r w:rsidRPr="00D767E2">
        <w:t xml:space="preserve">products as well as </w:t>
      </w:r>
      <w:r w:rsidR="00516158">
        <w:t xml:space="preserve">maintaining </w:t>
      </w:r>
      <w:r w:rsidRPr="00D767E2">
        <w:t xml:space="preserve">relationships with </w:t>
      </w:r>
      <w:r w:rsidR="00516158">
        <w:t xml:space="preserve">key </w:t>
      </w:r>
      <w:r w:rsidR="00E01069">
        <w:t>CQI</w:t>
      </w:r>
      <w:r w:rsidRPr="00D767E2">
        <w:t xml:space="preserve"> IRCA </w:t>
      </w:r>
      <w:r w:rsidR="00E01069">
        <w:t>stakeholders</w:t>
      </w:r>
      <w:r w:rsidRPr="00D767E2">
        <w:t xml:space="preserve">. </w:t>
      </w:r>
    </w:p>
    <w:p w14:paraId="606C47ED" w14:textId="387FC379" w:rsidR="00284B82" w:rsidRDefault="00516158">
      <w:r>
        <w:t xml:space="preserve">A well-recognised keynote speaker at seminars and conferences, Richard is a lead judge at the CQI’s annual World Quality Awards. </w:t>
      </w:r>
    </w:p>
    <w:sectPr w:rsidR="00284B82" w:rsidSect="00A65133">
      <w:pgSz w:w="11906" w:h="16838" w:code="9"/>
      <w:pgMar w:top="1440" w:right="1440" w:bottom="1440" w:left="1440" w:header="862" w:footer="79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741B28" w14:textId="77777777" w:rsidR="00477012" w:rsidRDefault="00477012" w:rsidP="002040CF">
      <w:pPr>
        <w:spacing w:after="0" w:line="240" w:lineRule="auto"/>
      </w:pPr>
      <w:r>
        <w:separator/>
      </w:r>
    </w:p>
  </w:endnote>
  <w:endnote w:type="continuationSeparator" w:id="0">
    <w:p w14:paraId="01EBB4F0" w14:textId="77777777" w:rsidR="00477012" w:rsidRDefault="00477012" w:rsidP="002040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7DDD20" w14:textId="77777777" w:rsidR="00477012" w:rsidRDefault="00477012" w:rsidP="002040CF">
      <w:pPr>
        <w:spacing w:after="0" w:line="240" w:lineRule="auto"/>
      </w:pPr>
      <w:r>
        <w:separator/>
      </w:r>
    </w:p>
  </w:footnote>
  <w:footnote w:type="continuationSeparator" w:id="0">
    <w:p w14:paraId="02BBC8FD" w14:textId="77777777" w:rsidR="00477012" w:rsidRDefault="00477012" w:rsidP="002040C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7E2"/>
    <w:rsid w:val="002040CF"/>
    <w:rsid w:val="00284B82"/>
    <w:rsid w:val="00477012"/>
    <w:rsid w:val="00516158"/>
    <w:rsid w:val="007F61F9"/>
    <w:rsid w:val="00A65133"/>
    <w:rsid w:val="00A6770E"/>
    <w:rsid w:val="00B01928"/>
    <w:rsid w:val="00B862B6"/>
    <w:rsid w:val="00D10575"/>
    <w:rsid w:val="00D767E2"/>
    <w:rsid w:val="00E01069"/>
    <w:rsid w:val="00E26024"/>
    <w:rsid w:val="00EE2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5AF401"/>
  <w15:chartTrackingRefBased/>
  <w15:docId w15:val="{AA36D058-791E-4067-B7E4-94B38C44F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000000" w:themeColor="text1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105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Green</dc:creator>
  <cp:keywords/>
  <dc:description/>
  <cp:lastModifiedBy>Anthony Poon</cp:lastModifiedBy>
  <cp:revision>4</cp:revision>
  <dcterms:created xsi:type="dcterms:W3CDTF">2022-02-03T09:58:00Z</dcterms:created>
  <dcterms:modified xsi:type="dcterms:W3CDTF">2022-08-26T20:33:00Z</dcterms:modified>
</cp:coreProperties>
</file>