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3F6212"/>
          <w:sz w:val="22"/>
          <w:szCs w:val="22"/>
        </w:rPr>
        <w:t xml:space="preserve">HƯỚNG DẪN NHANH</w:t>
      </w:r>
    </w:p>
    <w:p>
      <w:pPr>
        <w:spacing w:after="120"/>
      </w:pPr>
      <w:r>
        <w:rPr>
          <w:b/>
          <w:bCs/>
          <w:color w:val="1F2937"/>
          <w:sz w:val="44"/>
          <w:szCs w:val="44"/>
        </w:rPr>
        <w:t xml:space="preserve">Workshop AI trên máy NVIDIA DGX Spark</w:t>
      </w:r>
    </w:p>
    <w:p>
      <w:pPr>
        <w:spacing w:after="60"/>
      </w:pPr>
      <w:r>
        <w:rPr>
          <w:color w:val="4B5563"/>
          <w:sz w:val="24"/>
          <w:szCs w:val="24"/>
        </w:rPr>
        <w:t xml:space="preserve">Dành cho người không chuyên kỹ thuật · Cài một lần, trình diễn nhiều lần</w:t>
      </w:r>
    </w:p>
    <w:p>
      <w:pPr>
        <w:pBdr>
          <w:bottom w:val="single" w:color="76B900" w:sz="8" w:space="6"/>
        </w:pBdr>
        <w:spacing w:after="280"/>
      </w:pPr>
      <w:r>
        <w:rPr>
          <w:color w:val="4B5563"/>
          <w:sz w:val="18"/>
          <w:szCs w:val="18"/>
        </w:rPr>
        <w:t xml:space="preserve">Cập nhật ngày 06/10/2026 (bản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7E4" w:sz="4"/>
              <w:left w:val="single" w:color="76B900" w:sz="24"/>
              <w:bottom w:val="single" w:color="EEF7E4" w:sz="4"/>
              <w:right w:val="single" w:color="EEF7E4" w:sz="4"/>
            </w:tcBorders>
            <w:shd w:fill="EEF7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TÓM TẮT TRONG 30 GIÂY  </w:t>
            </w:r>
            <w:r>
              <w:rPr>
                <w:b/>
                <w:bCs/>
              </w:rPr>
              <w:t xml:space="preserve">Lần đầu (cài đặt, khoảng 1–1,5 giờ): </w:t>
            </w:r>
            <w:r>
              <w:t xml:space="preserve">mở Terminal → dán 1 lệnh duy nhất → nhấn Enter, nhập mật khẩu → chờ máy tự chạy.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Những lần sau: </w:t>
            </w:r>
            <w:r>
              <w:t xml:space="preserve">bấm đúp biểu tượng “DGX Spark Workshop” trên màn hình nền.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Khi có lỗi: </w:t>
            </w:r>
            <w:r>
              <w:t xml:space="preserve">gửi tệp setup-log.txt cho người phụ trách kỹ thuật.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Workshop này là gì?</w:t>
      </w:r>
    </w:p>
    <w:p>
      <w:pPr>
        <w:spacing w:after="120"/>
      </w:pPr>
      <w:r>
        <w:t xml:space="preserve">Đây là một chương trình trình diễn AI gồm 3 bài thực hành. Mọi thứ chạy ngay trên máy NVIDIA DGX Spark: mô hình AI, tài liệu và dữ liệu đều nằm trong máy, không gửi lên internet. Khán giả xem trên một trang web duy nhất, có nút chuyển tiếng Việt / tiếng Anh.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Bài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Nội dung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Khán giả sẽ thấy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 · Tinh chỉnh mô hình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Dạy một mô hình AI nhỏ trở thành “Aurora”, trợ lý của công ty mẫu Aurora Grid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Câu trả lời trước và sau khi dạy, đặt cạnh nhau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 · Hỏi đáp trên tài liệu (RAG)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AI đọc 28 tài liệu kỹ thuật để trả lời câu hỏi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Câu trả lời kèm đúng đoạn tài liệu gốc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 · Agent phân tích dữ liệu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Hỏi bằng tiếng Việt; AI tự đọc file Excel, phân tích, vẽ biểu đồ và xuất báo cáo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Từng bước AI làm hiện ra trực tiếp trên màn hình</w:t>
            </w:r>
          </w:p>
        </w:tc>
      </w:tr>
    </w:tbl>
    <w:p>
      <w:pPr>
        <w:spacing w:after="60"/>
      </w:pPr>
    </w:p>
    <w:p>
      <w:pPr>
        <w:spacing w:after="200"/>
      </w:pPr>
      <w:r>
        <w:rPr>
          <w:i/>
          <w:iCs/>
        </w:rPr>
        <w:t xml:space="preserve">Aurora Grid là công ty hư cấu; mọi tài liệu và số liệu trong workshop đều là dữ liệu mẫu.</w:t>
      </w:r>
    </w:p>
    <w:p>
      <w:pPr>
        <w:pStyle w:val="Heading1"/>
      </w:pPr>
      <w:r>
        <w:t xml:space="preserve">2. Cần chuẩn bị gì?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Máy </w:t>
      </w:r>
      <w:r>
        <w:rPr>
          <w:b/>
          <w:bCs/>
        </w:rPr>
        <w:t xml:space="preserve">DGX Spark</w:t>
      </w:r>
      <w:r>
        <w:t xml:space="preserve"> đã bật và có </w:t>
      </w:r>
      <w:r>
        <w:rPr>
          <w:b/>
          <w:bCs/>
        </w:rPr>
        <w:t xml:space="preserve">internet</w:t>
      </w:r>
      <w:r>
        <w:t xml:space="preserve"> (chỉ cần khi cài đặt lần đầu).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Màn hình, bàn phím và chuột cắm vào máy Spark.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Mật khẩu đăng nhập</w:t>
      </w:r>
      <w:r>
        <w:t xml:space="preserve"> của máy.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Khoảng </w:t>
      </w:r>
      <w:r>
        <w:rPr>
          <w:b/>
          <w:bCs/>
        </w:rPr>
        <w:t xml:space="preserve">60 GB</w:t>
      </w:r>
      <w:r>
        <w:t xml:space="preserve"> dung lượng trống.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Khoảng </w:t>
      </w:r>
      <w:r>
        <w:rPr>
          <w:b/>
          <w:bCs/>
        </w:rPr>
        <w:t xml:space="preserve">1–1,5 giờ</w:t>
      </w:r>
      <w:r>
        <w:t xml:space="preserve"> cho lần cài đặt đầu tiên. Máy tự chạy, không cần ngồi canh.</w:t>
      </w:r>
    </w:p>
    <w:p>
      <w:pPr>
        <w:pStyle w:val="Heading1"/>
      </w:pPr>
      <w:r>
        <w:t xml:space="preserve">3. Phần A — Cài đặt lần đầu (chỉ làm một lần)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E2" w:sz="4"/>
              <w:left w:val="single" w:color="E0A95F" w:sz="24"/>
              <w:bottom w:val="single" w:color="FEF3E2" w:sz="4"/>
              <w:right w:val="single" w:color="FEF3E2" w:sz="4"/>
            </w:tcBorders>
            <w:shd w:fill="FEF3E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LƯU Ý  </w:t>
            </w:r>
            <w:r>
              <w:t xml:space="preserve">Nên cài đặt trước buổi workshop ít nhất 1 ngày, để còn thời gian xử lý nếu có lỗi.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1 · Mở Terminal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Nhấn tổ hợp phím </w:t>
      </w:r>
      <w:r>
        <w:rPr>
          <w:b/>
          <w:bCs/>
        </w:rPr>
        <w:t xml:space="preserve">Ctrl + Alt + T</w:t>
      </w:r>
      <w:r>
        <w:t xml:space="preserve">. Một cửa sổ nền tối hiện ra: đó là Terminal, nơi gõ lệnh cho máy.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Hoặc: bấm biểu tượng lưới </w:t>
      </w:r>
      <w:r>
        <w:rPr>
          <w:i/>
          <w:iCs/>
        </w:rPr>
        <w:t xml:space="preserve">(Show Applications)</w:t>
      </w:r>
      <w:r>
        <w:t xml:space="preserve"> ở góc màn hình, gõ chữ </w:t>
      </w:r>
      <w:r>
        <w:rPr>
          <w:b/>
          <w:bCs/>
        </w:rPr>
        <w:t xml:space="preserve">Terminal</w:t>
      </w:r>
      <w:r>
        <w:t xml:space="preserve"> rồi bấm vào.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7E4" w:sz="4"/>
              <w:left w:val="single" w:color="76B900" w:sz="24"/>
              <w:bottom w:val="single" w:color="EEF7E4" w:sz="4"/>
              <w:right w:val="single" w:color="EEF7E4" w:sz="4"/>
            </w:tcBorders>
            <w:shd w:fill="EEF7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MẸO DÁN LỆNH  </w:t>
            </w:r>
            <w:r>
              <w:t xml:space="preserve">Sao chép lệnh trong tài liệu này như bình thường, nhưng khi dán vào Terminal phải nhấn </w:t>
            </w:r>
            <w:r>
              <w:rPr>
                <w:b/>
                <w:bCs/>
              </w:rPr>
              <w:t xml:space="preserve">Ctrl + Shift + V</w:t>
            </w:r>
            <w:r>
              <w:t xml:space="preserve"> (không phải Ctrl + V), hoặc bấm chuột phải rồi chọn </w:t>
            </w:r>
            <w:r>
              <w:rPr>
                <w:b/>
                <w:bCs/>
              </w:rPr>
              <w:t xml:space="preserve">Paste</w:t>
            </w:r>
            <w:r>
              <w:t xml:space="preserve">. Sau khi dán, nhấn </w:t>
            </w:r>
            <w:r>
              <w:rPr>
                <w:b/>
                <w:bCs/>
              </w:rPr>
              <w:t xml:space="preserve">Enter</w:t>
            </w:r>
            <w:r>
              <w:t xml:space="preserve"> để chạy.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2 · Dán một lệnh duy nhất</w:t>
      </w:r>
    </w:p>
    <w:p>
      <w:pPr>
        <w:spacing w:after="120"/>
      </w:pPr>
      <w:r>
        <w:t xml:space="preserve">Dán lệnh sau vào Terminal rồi nhấn Enter: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111827"/>
                <w:sz w:val="21"/>
                <w:szCs w:val="21"/>
              </w:rPr>
              <w:t xml:space="preserve">curl -fsSL https://raw.githubusercontent.com/an6122003/nemoclaw-rag-demo/main/install.sh | bash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Lệnh này tự làm tất cả: tải chương trình về thư mục </w:t>
      </w:r>
      <w:r>
        <w:rPr>
          <w:b/>
          <w:bCs/>
        </w:rPr>
        <w:t xml:space="preserve">dgx-workshop</w:t>
      </w:r>
      <w:r>
        <w:t xml:space="preserve">, cài đặt mọi thứ, kiểm tra cả 3 bài thực hành, rồi mở workshop trên trình duyệt.</w:t>
      </w:r>
    </w:p>
    <w:p>
      <w:pPr>
        <w:pStyle w:val="Heading3"/>
      </w:pPr>
      <w:r>
        <w:t xml:space="preserve">Bước 3 · Làm theo hướng dẫn trên màn hình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Màn hình hiện thông báo về các phần mềm sẽ được cài. Nhấn </w:t>
      </w:r>
      <w:r>
        <w:rPr>
          <w:b/>
          <w:bCs/>
        </w:rPr>
        <w:t xml:space="preserve">Enter</w:t>
      </w:r>
      <w:r>
        <w:t xml:space="preserve"> để đồng ý.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Máy hỏi </w:t>
      </w:r>
      <w:r>
        <w:rPr>
          <w:b/>
          <w:bCs/>
        </w:rPr>
        <w:t xml:space="preserve">mật khẩu</w:t>
      </w:r>
      <w:r>
        <w:t xml:space="preserve">: gõ mật khẩu đăng nhập rồi nhấn Enter. </w:t>
      </w:r>
      <w:r>
        <w:rPr>
          <w:b/>
          <w:bCs/>
        </w:rPr>
        <w:t xml:space="preserve">Khi gõ, màn hình không hiện ký tự nào</w:t>
      </w:r>
      <w:r>
        <w:t xml:space="preserve"> — đó là bình thường.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Chờ khoảng </w:t>
      </w:r>
      <w:r>
        <w:rPr>
          <w:b/>
          <w:bCs/>
        </w:rPr>
        <w:t xml:space="preserve">45–90 phút</w:t>
      </w:r>
      <w:r>
        <w:t xml:space="preserve">. Máy tự tải khoảng 60 GB (mô hình AI và phần mềm). </w:t>
      </w:r>
      <w:r>
        <w:rPr>
          <w:b/>
          <w:bCs/>
        </w:rPr>
        <w:t xml:space="preserve">Không đóng cửa sổ Terminal, không tắt máy.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3FB" w:sz="4"/>
              <w:left w:val="single" w:color="6B8FD6" w:sz="24"/>
              <w:bottom w:val="single" w:color="EEF3FB" w:sz="4"/>
              <w:right w:val="single" w:color="EEF3FB" w:sz="4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TRONG LÚC CHỜ  </w:t>
            </w:r>
            <w:r>
              <w:t xml:space="preserve">Màn hình lần lượt hiện “Step 1”, “Step 2”… với dấu ✔ (đã xong), ! (cảnh báo nhẹ) hoặc ✘ (lỗi). Chỉ cần để máy tự chạy.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4 · Đọc kết quả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026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Màn hình hiện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Nghĩa là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Cần làm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Khung xanh “SETUP COMPLETE / CÀI ĐẶT HOÀN TẤT”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Cài đặt xong, cả 3 bài sẵn sàng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Trình duyệt tự mở workshop. Xong!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Một bài ghi </w:t>
            </w:r>
            <w:r>
              <w:rPr>
                <w:b/>
                <w:bCs/>
              </w:rPr>
              <w:t xml:space="preserve">“! chạy được, rút gọn”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Bài đó vẫn trình diễn được, ở chế độ rút gọn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Dùng bình thường; báo người phụ trách khi tiện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Khung vàng “ĐÃ CÀI XONG — MỘT SỐ PHẦN CẦN HỖ TRỢ”, bài có dấu </w:t>
            </w:r>
            <w:r>
              <w:rPr>
                <w:b/>
                <w:bCs/>
              </w:rPr>
              <w:t xml:space="preserve">✘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Bài đó cần sửa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Gửi tệp </w:t>
            </w:r>
            <w:r>
              <w:rPr>
                <w:b/>
                <w:bCs/>
              </w:rPr>
              <w:t xml:space="preserve">setup-log.txt</w:t>
            </w:r>
            <w:r>
              <w:t xml:space="preserve"> (trong thư mục dgx-workshop) cho người phụ trách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bCs/>
        </w:rPr>
        <w:t xml:space="preserve">Chạy lại đúng lệnh ở Bước 2 lúc nào cũng an toàn:</w:t>
      </w:r>
      <w:r>
        <w:t xml:space="preserve"> máy sẽ tự cập nhật bản mới nhất và bỏ qua các bước đã xong.</w:t>
      </w:r>
    </w:p>
    <w:p>
      <w:pPr>
        <w:pStyle w:val="Heading1"/>
      </w:pPr>
      <w:r>
        <w:t xml:space="preserve">4. Phần B — Mỗi lần trình diễn</w:t>
      </w:r>
    </w:p>
    <w:p>
      <w:pPr>
        <w:pStyle w:val="Heading3"/>
      </w:pPr>
      <w:r>
        <w:t xml:space="preserve">Mở workshop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Bấm đúp biểu tượng </w:t>
      </w:r>
      <w:r>
        <w:rPr>
          <w:b/>
          <w:bCs/>
        </w:rPr>
        <w:t xml:space="preserve">DGX Spark Workshop</w:t>
      </w:r>
      <w:r>
        <w:t xml:space="preserve"> trên màn hình nền. Nếu bấm đúp không chạy: bấm chuột phải vào biểu tượng → chọn </w:t>
      </w:r>
      <w:r>
        <w:rPr>
          <w:b/>
          <w:bCs/>
        </w:rPr>
        <w:t xml:space="preserve">Allow Launching</w:t>
      </w:r>
      <w:r>
        <w:t xml:space="preserve">, rồi bấm đúp lại.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Hoặc mở Terminal và dán lệnh: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111827"/>
                <w:sz w:val="21"/>
                <w:szCs w:val="21"/>
              </w:rPr>
              <w:t xml:space="preserve">bash ~/dgx-workshop/start.sh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Trình duyệt tự mở trang workshop. Nếu không, mở trình duyệt và vào địa chỉ </w:t>
      </w:r>
      <w:r>
        <w:rPr>
          <w:b/>
          <w:bCs/>
        </w:rPr>
        <w:t xml:space="preserve">http://127.0.0.1:8090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Nếu máy vừa bật lên hoặc vừa khởi động lại, lần mở đầu tiên mất </w:t>
      </w:r>
      <w:r>
        <w:rPr>
          <w:b/>
          <w:bCs/>
        </w:rPr>
        <w:t xml:space="preserve">1–3 phút</w:t>
      </w:r>
      <w:r>
        <w:t xml:space="preserve"> để NemoClaw khởi động. Cứ chờ, không cần làm gì.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Giữ cửa sổ Terminal mở suốt buổi trình diễn </w:t>
      </w:r>
      <w:r>
        <w:rPr>
          <w:i/>
          <w:iCs/>
        </w:rPr>
        <w:t xml:space="preserve">(có thể thu nhỏ xuống)</w:t>
      </w:r>
      <w:r>
        <w:t xml:space="preserve">.</w:t>
      </w:r>
    </w:p>
    <w:p>
      <w:pPr>
        <w:pStyle w:val="Heading3"/>
      </w:pPr>
      <w:r>
        <w:t xml:space="preserve">Trước khi khán giả vào (khoảng 10 phút)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Bấm thử một câu hỏi mẫu ở mỗi bài để máy “khởi động”. </w:t>
      </w:r>
      <w:r>
        <w:rPr>
          <w:b/>
          <w:bCs/>
        </w:rPr>
        <w:t xml:space="preserve">Câu đầu tiên luôn chậm hơn.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Chọn ngôn ngữ bằng nút </w:t>
      </w:r>
      <w:r>
        <w:rPr>
          <w:b/>
          <w:bCs/>
        </w:rPr>
        <w:t xml:space="preserve">VI / EN</w:t>
      </w:r>
      <w:r>
        <w:t xml:space="preserve"> ở góc trên bên phải.</w:t>
      </w:r>
    </w:p>
    <w:p>
      <w:pPr>
        <w:pStyle w:val="Heading3"/>
      </w:pPr>
      <w:r>
        <w:t xml:space="preserve">Trên màn hình có gì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Thành phần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Ý nghĩa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Các tab ở đầu trang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Tổng quan · 1 · Tinh chỉnh · 2 · RAG · 3 · Agent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Nút VI / EN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Đổi ngôn ngữ cho toàn bộ trang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Các chấm tròn ở góc trên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Xanh = sẵn sàng. Xám hoặc vàng = chưa sẵn sàng, nhưng vẫn trình diễn được</w:t>
            </w:r>
          </w:p>
        </w:tc>
      </w:tr>
    </w:tbl>
    <w:p>
      <w:pPr>
        <w:pStyle w:val="Heading3"/>
      </w:pPr>
      <w:r>
        <w:t xml:space="preserve">Kết thúc</w:t>
      </w:r>
    </w:p>
    <w:p>
      <w:pPr>
        <w:spacing w:after="200"/>
      </w:pPr>
      <w:r>
        <w:t xml:space="preserve">Nhấn </w:t>
      </w:r>
      <w:r>
        <w:rPr>
          <w:b/>
          <w:bCs/>
        </w:rPr>
        <w:t xml:space="preserve">Ctrl + C</w:t>
      </w:r>
      <w:r>
        <w:t xml:space="preserve"> trong cửa sổ Terminal, hoặc đóng cửa sổ Terminal.</w:t>
      </w:r>
    </w:p>
    <w:p>
      <w:pPr>
        <w:pStyle w:val="Heading1"/>
      </w:pPr>
      <w:r>
        <w:t xml:space="preserve">5. Phần C — Kịch bản trình diễn gợi ý (khoảng 15 phút)</w:t>
      </w:r>
    </w:p>
    <w:p>
      <w:pPr>
        <w:pStyle w:val="Heading2"/>
      </w:pPr>
      <w:r>
        <w:t xml:space="preserve">Bài 1 — Tinh chỉnh mô hình (5 phút)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Mở tab </w:t>
      </w:r>
      <w:r>
        <w:rPr>
          <w:b/>
          <w:bCs/>
        </w:rPr>
        <w:t xml:space="preserve">1 · Tinh chỉnh</w:t>
      </w:r>
      <w:r>
        <w:t xml:space="preserve">. Giới thiệu: 86 ví dụ sẽ dạy mô hình trở thành trợ lý Aurora.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(Tuỳ chọn) Bấm </w:t>
      </w:r>
      <w:r>
        <w:rPr>
          <w:b/>
          <w:bCs/>
        </w:rPr>
        <w:t xml:space="preserve">Bắt đầu tinh chỉnh</w:t>
      </w:r>
      <w:r>
        <w:t xml:space="preserve"> và cho khán giả xem đường “loss” đi xuống trong vài phút. Có thể bỏ qua bước này: mô hình đã được dạy sẵn khi cài đặt.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Ở phần </w:t>
      </w:r>
      <w:r>
        <w:rPr>
          <w:b/>
          <w:bCs/>
        </w:rPr>
        <w:t xml:space="preserve">Trước và sau khi tinh chỉnh</w:t>
      </w:r>
      <w:r>
        <w:t xml:space="preserve">, bấm câu “Bạn là trợ lý của công ty nào, và bạn giúp được gì?”. Trước: mô hình tự nhận là Qwen của Alibaba. Sau: “Tôi là Aurora, trợ lý kỹ thuật của Aurora Grid…”.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Bấm câu “Kể cho tôi nghe một câu chuyện cười đi.”: mô hình mới lịch sự từ chối vì ngoài phạm vi hỗ trợ.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7E4" w:sz="4"/>
              <w:left w:val="single" w:color="76B900" w:sz="24"/>
              <w:bottom w:val="single" w:color="EEF7E4" w:sz="4"/>
              <w:right w:val="single" w:color="EEF7E4" w:sz="4"/>
            </w:tcBorders>
            <w:shd w:fill="EEF7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CÂU NÊN NÓI  </w:t>
            </w:r>
            <w:r>
              <w:t xml:space="preserve">“Chỉ vài phút trên chính máy này, mô hình đã có danh tính và phạm vi mới, mà không gửi dữ liệu đi đâu.”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Bài 2 — Hỏi đáp trên tài liệu (4 phút)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Mở tab </w:t>
      </w:r>
      <w:r>
        <w:rPr>
          <w:b/>
          <w:bCs/>
        </w:rPr>
        <w:t xml:space="preserve">2 · RAG</w:t>
      </w:r>
      <w:r>
        <w:t xml:space="preserve">. Bấm câu “Tôi phải siết đầu cực DC với lực bao nhiêu?”. Kết quả: 25 N·m cho AX-400 và 35 N·m cho AX-600. AI phân biệt đúng hai sản phẩm gần giống nhau.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câu màu cam “Sau khi ngắt cầu dao DC, phải chờ bao lâu trước khi tháo nắp module?”. Kết quả: </w:t>
      </w:r>
      <w:r>
        <w:rPr>
          <w:b/>
          <w:bCs/>
        </w:rPr>
        <w:t xml:space="preserve">12 phút</w:t>
      </w:r>
      <w:r>
        <w:t xml:space="preserve">, và AI nói rõ quy định cũ 5 phút đã hết hiệu lực. Mở mục </w:t>
      </w:r>
      <w:r>
        <w:rPr>
          <w:b/>
          <w:bCs/>
        </w:rPr>
        <w:t xml:space="preserve">Nguồn của câu trả lời</w:t>
      </w:r>
      <w:r>
        <w:t xml:space="preserve"> để khán giả thấy đoạn tài liệu gốc.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câu “Giá cổ phiếu của Aurora Grid Systems hôm nay là bao nhiêu?”. AI từ chối trả lời vì tài liệu không có thông tin này: nó không bịa.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7E4" w:sz="4"/>
              <w:left w:val="single" w:color="76B900" w:sz="24"/>
              <w:bottom w:val="single" w:color="EEF7E4" w:sz="4"/>
              <w:right w:val="single" w:color="EEF7E4" w:sz="4"/>
            </w:tcBorders>
            <w:shd w:fill="EEF7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CÂU NÊN NÓI  </w:t>
            </w:r>
            <w:r>
              <w:t xml:space="preserve">“AI chỉ trả lời từ tài liệu của mình, và luôn chỉ ra nguồn để chúng ta tự kiểm chứng.”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Bài 3 — Agent phân tích dữ liệu (5 phút)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Mở tab </w:t>
      </w:r>
      <w:r>
        <w:rPr>
          <w:b/>
          <w:bCs/>
        </w:rPr>
        <w:t xml:space="preserve">3 · Agent</w:t>
      </w:r>
      <w:r>
        <w:t xml:space="preserve">. Bấm câu màu cam “Phân tích doanh số theo vùng và cho biết khu vực nào tăng trưởng tốt nhất.”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Chỉ vào 4 ô </w:t>
      </w:r>
      <w:r>
        <w:rPr>
          <w:b/>
          <w:bCs/>
        </w:rPr>
        <w:t xml:space="preserve">Người dùng → NeMo Claw → Python → Kết quả</w:t>
      </w:r>
      <w:r>
        <w:t xml:space="preserve"> đang sáng lần lượt, và danh sách “Agent đang làm gì”: đọc file Excel → phân tích → vẽ biểu đồ → xuất báo cáo.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Kết quả: </w:t>
      </w:r>
      <w:r>
        <w:rPr>
          <w:b/>
          <w:bCs/>
        </w:rPr>
        <w:t xml:space="preserve">Đà Nẵng tăng trưởng tốt nhất (+64,5%)</w:t>
      </w:r>
      <w:r>
        <w:t xml:space="preserve">; TP. Hồ Chí Minh lớn nhất nhưng tăng chậm hơn; Hà Nội giảm. Bấm </w:t>
      </w:r>
      <w:r>
        <w:rPr>
          <w:b/>
          <w:bCs/>
        </w:rPr>
        <w:t xml:space="preserve">Tải báo cáo Excel</w:t>
      </w:r>
      <w:r>
        <w:t xml:space="preserve"> để mở báo cáo vừa tạo.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7E4" w:sz="4"/>
              <w:left w:val="single" w:color="76B900" w:sz="24"/>
              <w:bottom w:val="single" w:color="EEF7E4" w:sz="4"/>
              <w:right w:val="single" w:color="EEF7E4" w:sz="4"/>
            </w:tcBorders>
            <w:shd w:fill="EEF7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CÂU NÊN NÓI  </w:t>
            </w:r>
            <w:r>
              <w:t xml:space="preserve">“AI quyết định cần làm gì; còn mọi con số đều do máy tính toán, nên không có chuyện bịa số.”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F3FB" w:sz="4"/>
              <w:left w:val="single" w:color="6B8FD6" w:sz="24"/>
              <w:bottom w:val="single" w:color="EEF3FB" w:sz="4"/>
              <w:right w:val="single" w:color="EEF3FB" w:sz="4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NẾU THẤY DÒNG “📋 Kiểm tra quy trình”  </w:t>
            </w:r>
            <w:r>
              <w:t xml:space="preserve">Đó là ứng dụng nhắc agent làm đủ các bước (biểu đồ, báo cáo) trước khi trả lời. Đây là chuyện bình thường, và là một điểm hay để giới thiệu: agent được đặt trong một quy trình có kiểm soát.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Phần D — Khi gặp sự cố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Hiện tượng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Cách xử lý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Trình duyệt không tự mở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Mở trình duyệt, vào </w:t>
            </w:r>
            <w:r>
              <w:rPr>
                <w:b/>
                <w:bCs/>
              </w:rPr>
              <w:t xml:space="preserve">http://127.0.0.1:8090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Terminal báo “curl: command not found”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Dán lệnh </w:t>
            </w:r>
            <w:r>
              <w:rPr>
                <w:b/>
                <w:bCs/>
              </w:rPr>
              <w:t xml:space="preserve">sudo apt install -y curl</w:t>
            </w:r>
            <w:r>
              <w:t xml:space="preserve">, nhấn Enter, nhập mật khẩu, rồi dán lại lệnh cài đặt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Terminal báo “Permission denied”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Nhớ có chữ </w:t>
            </w:r>
            <w:r>
              <w:rPr>
                <w:b/>
                <w:bCs/>
              </w:rPr>
              <w:t xml:space="preserve">bash</w:t>
            </w:r>
            <w:r>
              <w:t xml:space="preserve"> ở đầu lệnh: bash ~/dgx-workshop/start.sh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Trang web trắng hoặc không phản hồi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Nhấn </w:t>
            </w:r>
            <w:r>
              <w:rPr>
                <w:b/>
                <w:bCs/>
              </w:rPr>
              <w:t xml:space="preserve">F5</w:t>
            </w:r>
            <w:r>
              <w:t xml:space="preserve"> để tải lại trang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Câu trả lời đầu tiên rất chậm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Bình thường: mô hình đang được nạp. Chờ 30–60 giây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Bài 2 hoặc 3 ghi “chế độ trực tiếp”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Vẫn trình diễn được. Để sửa (khoảng 15 phút): đóng cửa sổ Terminal của workshop, rồi chạy lại </w:t>
            </w:r>
            <w:r>
              <w:rPr>
                <w:b/>
                <w:bCs/>
              </w:rPr>
              <w:t xml:space="preserve">lệnh cài đặt ở Phần A, Bước 2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Lỡ đóng cửa sổ Terminal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Mở lại workshop bằng biểu tượng trên màn hình nền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Vẫn không được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Chạy lại lệnh cài đặt ở Phần A, Bước 2, rồi gửi tệp </w:t>
            </w:r>
            <w:r>
              <w:rPr>
                <w:b/>
                <w:bCs/>
              </w:rPr>
              <w:t xml:space="preserve">setup-log.txt</w:t>
            </w:r>
            <w:r>
              <w:t xml:space="preserve"> (trong thư mục dgx-workshop) cho người phụ trách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Phần E — Giải thích thuật ngữ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Thuật ngữ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ED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</w:rPr>
              <w:t xml:space="preserve">Hiểu đơn giản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DGX Spark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Máy tính AI nhỏ gọn của NVIDIA, đủ mạnh để chạy mô hình AI ngay trên bàn làm việc.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Mô hình AI (LLM)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“Bộ não” hiểu và viết ngôn ngữ, giống ChatGPT, nhưng chạy ngay trên máy này.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Ollama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Phần mềm “phục vụ” các mô hình AI trên máy, để các bài thực hành gọi tới.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NemoClaw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Bộ công cụ của NVIDIA để chạy agent AI an toàn. Agent được đặt trong một “sandbox”: một căn phòng kín, chỉ làm được những việc được cho phép.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Tinh chỉnh (Fine-tuning)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Dạy thêm cho mô hình có sẵn bằng ví dụ để nó đổi cách cư xử. LoRA là cách tinh chỉnh nhanh: chỉ học thêm một phần rất nhỏ.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Cho AI tra cứu tài liệu trước khi trả lời, để câu trả lời đúng theo tài liệu và có nguồn.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t xml:space="preserve">AI không chỉ trả lời mà còn tự quyết định dùng công cụ nào (đọc Excel, tính toán, vẽ biểu đồ) để hoàn thành việc được giao.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Phụ lục — Trình chiếu từ laptop (cho người có kinh nghiệm)</w:t>
      </w:r>
    </w:p>
    <w:p>
      <w:pPr>
        <w:spacing w:after="120"/>
      </w:pPr>
      <w:r>
        <w:t xml:space="preserve">Cách 1 — đường hầm SSH. Chạy lệnh này trên laptop, rồi mở http://localhost:8090 trên laptop: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111827"/>
                <w:sz w:val="21"/>
                <w:szCs w:val="21"/>
              </w:rPr>
              <w:t xml:space="preserve">ssh -L 8090:127.0.0.1:8090 &lt;tên-đăng-nhập&gt;@&lt;địa-chỉ-IP-máy-Spark&gt;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Cách 2 — mở cho cả mạng nội bộ. Chạy lệnh này trên máy Spark, rồi các laptop cùng mạng mở http://&lt;địa-chỉ-IP-máy-Spark&gt;:8090: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7CCD4" w:sz="4"/>
              <w:left w:val="single" w:color="C7CCD4" w:sz="4"/>
              <w:bottom w:val="single" w:color="C7CCD4" w:sz="4"/>
              <w:right w:val="single" w:color="C7CCD4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111827"/>
                <w:sz w:val="21"/>
                <w:szCs w:val="21"/>
              </w:rPr>
              <w:t xml:space="preserve">bash ~/dgx-workshop/start.sh --lan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7"/>
        <w:szCs w:val="17"/>
      </w:rPr>
      <w:t xml:space="preserve">Hướng dẫn Workshop AI trên DGX Spark · Trang </w:t>
    </w:r>
    <w:r>
      <w:rPr>
        <w:color w:val="4B556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7"/>
        <w:szCs w:val="17"/>
      </w:rPr>
      <w:t xml:space="preserve"> / </w:t>
    </w:r>
    <w:r>
      <w:rPr>
        <w:color w:val="4B5563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3F621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F621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nhanh: Workshop AI trên DGX Spark</dc:title>
  <dc:creator>DGX Spark AI Workshop</dc:creator>
  <cp:lastModifiedBy>Un-named</cp:lastModifiedBy>
  <cp:revision>1</cp:revision>
  <dcterms:created xsi:type="dcterms:W3CDTF">2026-10-05T20:29:24.551Z</dcterms:created>
  <dcterms:modified xsi:type="dcterms:W3CDTF">2026-10-05T20:29:24.552Z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