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66.9291338582677" w:firstLine="0"/>
        <w:rPr/>
      </w:pPr>
      <w:r w:rsidDel="00000000" w:rsidR="00000000" w:rsidRPr="00000000">
        <w:rPr>
          <w:rtl w:val="0"/>
        </w:rPr>
        <w:t xml:space="preserve">O filme “O Jogo Da Imitação” conta a história de como Alan Turing, hoje conhecido como pai da computação, decifrou a máquina Enigma em 1939 durante a segunda guerra mundial. Esse filme também mostra as dificuldades que Turing e sua equipe enfrentaram, como o espião, o custo da vida das pessoas na guerra, várias tentativas fracassadas de decifrar o código, sua orientação sexual sendo considerada crime e a importância da mulher na computação.</w:t>
      </w:r>
    </w:p>
    <w:p w:rsidR="00000000" w:rsidDel="00000000" w:rsidP="00000000" w:rsidRDefault="00000000" w:rsidRPr="00000000" w14:paraId="00000002">
      <w:pPr>
        <w:ind w:left="-566.9291338582677" w:firstLine="0"/>
        <w:rPr/>
      </w:pPr>
      <w:r w:rsidDel="00000000" w:rsidR="00000000" w:rsidRPr="00000000">
        <w:rPr>
          <w:rtl w:val="0"/>
        </w:rPr>
        <w:t xml:space="preserve">Alan Turing só foi “perdoado’’ pela Coroa Britânica por seu “crime” ANOS após sua morte, um suícidio decorrido de uma castração química por sua homosexualidade que foi investigada por causa suspeitas de Alan ser o espião. </w:t>
      </w:r>
    </w:p>
    <w:p w:rsidR="00000000" w:rsidDel="00000000" w:rsidP="00000000" w:rsidRDefault="00000000" w:rsidRPr="00000000" w14:paraId="00000003">
      <w:pPr>
        <w:ind w:left="-566.9291338582677" w:firstLine="0"/>
        <w:rPr/>
      </w:pPr>
      <w:r w:rsidDel="00000000" w:rsidR="00000000" w:rsidRPr="00000000">
        <w:rPr>
          <w:rtl w:val="0"/>
        </w:rPr>
        <w:t xml:space="preserve">Voltando à máquina dos nazistas, Enigma, a equipe descobriu que havia um padrão para as mensagens que começavam sempre com o horário e a frase “Hi Hitler”. Essa descoberta permitiu que as informações dos ataques fossem reveladas, assim, reduzindo 2 anos da guerra, salvando mais de 14 milhões de vidas.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