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BCFCD" w14:textId="245AE7D3" w:rsidR="002A71BF" w:rsidRDefault="00931F12" w:rsidP="003948FB">
      <w:pPr>
        <w:pStyle w:val="Ttulo1"/>
      </w:pPr>
      <w:r>
        <w:t xml:space="preserve"> </w:t>
      </w:r>
      <w:r w:rsidR="003948FB">
        <w:t>Criação fictícia</w:t>
      </w:r>
    </w:p>
    <w:p w14:paraId="0737F143" w14:textId="0DEBFC9F" w:rsidR="003948FB" w:rsidRDefault="003948FB" w:rsidP="003948FB">
      <w:r>
        <w:t xml:space="preserve">A verdade clara tinha uma missão importante na sociedade, revelar à população toda a ilusão criada pelo governo. </w:t>
      </w:r>
    </w:p>
    <w:p w14:paraId="4D56E393" w14:textId="77777777" w:rsidR="009F34C0" w:rsidRDefault="003948FB" w:rsidP="003948FB">
      <w:r>
        <w:t xml:space="preserve">Para tal, os participantes desta sociedade exploraram todas as alternativas possíveis para que possam mostrar a realidade à comunidade. Esta tarefa não era fácil, visto que todo o processo de instalação, criação, manutenção, etc. era feito por profissionais altamente controlados pelo governo que nunca ajudariam a causa. A instalação era feita mesmo antes de os indivíduos criarem consciência. A criação era </w:t>
      </w:r>
      <w:r w:rsidR="00D11D92">
        <w:t>realizada por</w:t>
      </w:r>
      <w:r>
        <w:t xml:space="preserve"> fabricas altamente protegidas pelo governo. A </w:t>
      </w:r>
      <w:r w:rsidR="00D11D92">
        <w:t xml:space="preserve">manutenção era feita por marcação com mais de três meses de antecedência, sendo necessário o revistar e confiscar todo o material tecnológico que possa por em causa o secretismo de toda a operação, por ultimo, os pacientes eram anestesiados à entrada das secção confidenciais. Concluindo por isso que o acesso a informação sobre o funcionamento das mesmas era quase inacessível. Por sorte, </w:t>
      </w:r>
      <w:r w:rsidR="009F34C0">
        <w:t xml:space="preserve">um dos trabalhadores, de um destes locais , que estava altamente descontente com os seus superiores, foi afetado pelo glitch e não quis continuar a ocultar a verdade. </w:t>
      </w:r>
    </w:p>
    <w:p w14:paraId="1787B0B9" w14:textId="663DC735" w:rsidR="005867B7" w:rsidRDefault="009F34C0" w:rsidP="003948FB">
      <w:r>
        <w:t>Secretamente, este indivíduo foi capaz de descobrir uma maneira de desliga</w:t>
      </w:r>
      <w:r w:rsidR="005867B7">
        <w:t>r</w:t>
      </w:r>
      <w:r>
        <w:t xml:space="preserve"> temporariamente as lentes, podendo assim revelar a realidade aos não crentes.</w:t>
      </w:r>
      <w:r w:rsidR="005867B7">
        <w:t xml:space="preserve"> Este dispositivo funciona com a emissão de uma frequência específica infravermelhos que inibe a utilização das lentes durante a emissão da mesma. </w:t>
      </w:r>
      <w:r w:rsidR="00B22CFC">
        <w:t>Todo este sistema encontra-se num dispositivo cilíndrico de forma compacta e discreta, sendo possível carrega-lo facilmente no bolso sem provocar desconfiança entre os demais.</w:t>
      </w:r>
    </w:p>
    <w:p w14:paraId="4A637F02" w14:textId="12F187CD" w:rsidR="005867B7" w:rsidRDefault="005867B7" w:rsidP="003948FB">
      <w:r>
        <w:t xml:space="preserve">O dispositivo teve um grande impacto na sociedade, originou um crescimento exponencial de pessoas se encontravam descontentes com esta ilusão criada pelo governo. Por isso o próximo passo seria descobrir como seria possível remover as lentes de maneira segura </w:t>
      </w:r>
      <w:r w:rsidR="00E24EC3">
        <w:t>ou como seria possível desativar a ilusão. Esta sociedade é mais a favor da segunda opção pois não conseguem imaginar as suas vidas sem as lentes de realidade aumentada</w:t>
      </w:r>
      <w:r w:rsidR="00B22CFC">
        <w:t>. Uma das soluções encontradas é começar uma guerra civil, sendo esta muito agressiva e pouco provável. O que está</w:t>
      </w:r>
      <w:r w:rsidR="00CA0BD0">
        <w:t xml:space="preserve"> a</w:t>
      </w:r>
      <w:r w:rsidR="00B22CFC">
        <w:t xml:space="preserve"> ser mais explorado é a possibilidade de entrar no sistema das lentes para desativar a funcionalidade que origina a ilusão.</w:t>
      </w:r>
    </w:p>
    <w:p w14:paraId="6A88C941" w14:textId="77777777" w:rsidR="00D11D92" w:rsidRPr="003948FB" w:rsidRDefault="00D11D92" w:rsidP="003948FB"/>
    <w:p w14:paraId="274CB225" w14:textId="096A7FF2" w:rsidR="003948FB" w:rsidRDefault="003948FB" w:rsidP="003948FB">
      <w:pPr>
        <w:pStyle w:val="Ttulo1"/>
      </w:pPr>
      <w:r>
        <w:t>Criação na realidade</w:t>
      </w:r>
    </w:p>
    <w:p w14:paraId="30BD1E8F" w14:textId="2CD43CFC" w:rsidR="007E6D37" w:rsidRDefault="00334AB3" w:rsidP="007E6D37">
      <w:r>
        <w:t>O nosso grupo esteve a pensar em várias maneiras de expressar o descontentamento da sociedade</w:t>
      </w:r>
      <w:r w:rsidR="00843972">
        <w:t xml:space="preserve">. Pensamos que o objeto descrito anteriormente </w:t>
      </w:r>
      <w:r w:rsidR="003761C7">
        <w:t xml:space="preserve">seria uma </w:t>
      </w:r>
      <w:r w:rsidR="00695724">
        <w:t>ótima</w:t>
      </w:r>
      <w:r w:rsidR="003761C7">
        <w:t xml:space="preserve"> maneira de</w:t>
      </w:r>
      <w:r w:rsidR="00695724">
        <w:t xml:space="preserve"> </w:t>
      </w:r>
      <w:r w:rsidR="00287C2A">
        <w:t>representar</w:t>
      </w:r>
      <w:r w:rsidR="00695724">
        <w:t xml:space="preserve"> uma sociedade iludida</w:t>
      </w:r>
      <w:r w:rsidR="00287C2A">
        <w:t xml:space="preserve">, criando </w:t>
      </w:r>
      <w:r w:rsidR="00085424">
        <w:t xml:space="preserve">um </w:t>
      </w:r>
      <w:r w:rsidR="0083110D">
        <w:t>indício</w:t>
      </w:r>
      <w:r w:rsidR="00085424">
        <w:t xml:space="preserve"> revolucionário para esta ficção.</w:t>
      </w:r>
      <w:r w:rsidR="0051673F">
        <w:t xml:space="preserve"> </w:t>
      </w:r>
    </w:p>
    <w:p w14:paraId="01F0EE70" w14:textId="6FA9556D" w:rsidR="0016508D" w:rsidRDefault="002278B4" w:rsidP="007E6D37">
      <w:r>
        <w:t xml:space="preserve">Tendo em conta o descrito anteriormente, as principais características </w:t>
      </w:r>
      <w:r w:rsidR="0083110D">
        <w:t>deste objeto</w:t>
      </w:r>
      <w:r w:rsidR="000954B6">
        <w:t xml:space="preserve"> são: ser compacto, discreto</w:t>
      </w:r>
      <w:r w:rsidR="003E7E09">
        <w:t xml:space="preserve"> e fácil de transportar.</w:t>
      </w:r>
      <w:r w:rsidR="00105CFC">
        <w:t xml:space="preserve"> Por isso o objeto idealizado teria de ser algo pequeno que coubesse n</w:t>
      </w:r>
      <w:r w:rsidR="005B3EC4">
        <w:t>o bolso e que não chame muito à atenção</w:t>
      </w:r>
      <w:r w:rsidR="004920AF">
        <w:t>, pois esta sociedade ainda se encontrava nas sombras.</w:t>
      </w:r>
      <w:r w:rsidR="003E06A7">
        <w:t xml:space="preserve"> </w:t>
      </w:r>
      <w:r w:rsidR="00256D8B">
        <w:t>Posto isto</w:t>
      </w:r>
      <w:r w:rsidR="00FE219E">
        <w:t xml:space="preserve">, escolheu se alguns materiais reutilizáveis de maneira a </w:t>
      </w:r>
      <w:r w:rsidR="001B2F5D">
        <w:t>n</w:t>
      </w:r>
      <w:r w:rsidR="00174246">
        <w:t>ão</w:t>
      </w:r>
      <w:r w:rsidR="00A37621">
        <w:t xml:space="preserve"> </w:t>
      </w:r>
      <w:r w:rsidR="00F62432">
        <w:t>produzirmos um produto poluente</w:t>
      </w:r>
      <w:r w:rsidR="00677C4D">
        <w:t xml:space="preserve"> e reduzindo o custo do mesmo</w:t>
      </w:r>
      <w:r w:rsidR="005B131E">
        <w:t>.</w:t>
      </w:r>
      <w:r w:rsidR="00C33F53">
        <w:t xml:space="preserve"> Segue </w:t>
      </w:r>
      <w:r w:rsidR="0016508D">
        <w:t>uma foto de uma grande maioria dos materiais usados.</w:t>
      </w:r>
    </w:p>
    <w:p w14:paraId="668B71CE" w14:textId="42CAE10F" w:rsidR="0016508D" w:rsidRDefault="00CE5A09" w:rsidP="007E6D37">
      <w:r>
        <w:rPr>
          <w:noProof/>
        </w:rPr>
        <w:lastRenderedPageBreak/>
        <w:drawing>
          <wp:inline distT="0" distB="0" distL="0" distR="0" wp14:anchorId="3F3335C3" wp14:editId="1AC0601E">
            <wp:extent cx="3979704" cy="5306272"/>
            <wp:effectExtent l="3493" t="0" r="5397" b="5398"/>
            <wp:docPr id="126297578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999458" cy="533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B4C39" w14:textId="78418DA3" w:rsidR="00D426C2" w:rsidRDefault="00D426C2" w:rsidP="007E6D37">
      <w:r>
        <w:t>A ideia em termos de tecno</w:t>
      </w:r>
      <w:r w:rsidR="00DA1ED5">
        <w:t xml:space="preserve">logia era criar um dispositivo que imitisse “infravermelhos”, sendo </w:t>
      </w:r>
      <w:r w:rsidR="0084419A">
        <w:t xml:space="preserve">este </w:t>
      </w:r>
      <w:r w:rsidR="00A32081">
        <w:t>representado por um led vermelho.</w:t>
      </w:r>
      <w:r w:rsidR="005B3FF6">
        <w:t xml:space="preserve"> Segue o esquema do circuito</w:t>
      </w:r>
      <w:r w:rsidR="00DD74C7">
        <w:t xml:space="preserve"> e a idealização do mesmo.</w:t>
      </w:r>
    </w:p>
    <w:p w14:paraId="7E71E937" w14:textId="0BFB44EF" w:rsidR="0054250B" w:rsidRDefault="0054250B" w:rsidP="007E6D37">
      <w:r w:rsidRPr="0054250B">
        <w:drawing>
          <wp:inline distT="0" distB="0" distL="0" distR="0" wp14:anchorId="4190318F" wp14:editId="414D895A">
            <wp:extent cx="5400040" cy="2764155"/>
            <wp:effectExtent l="0" t="0" r="0" b="0"/>
            <wp:docPr id="680921539" name="Imagem 1" descr="Uma imagem com texto, captura de ecrã, esboço, ilustraç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921539" name="Imagem 1" descr="Uma imagem com texto, captura de ecrã, esboço, ilustraçã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C89DE" w14:textId="44A4A54D" w:rsidR="0054250B" w:rsidRDefault="0054250B" w:rsidP="0054250B">
      <w:pPr>
        <w:jc w:val="center"/>
      </w:pPr>
    </w:p>
    <w:p w14:paraId="215D2CEA" w14:textId="567F3C9C" w:rsidR="00E6571E" w:rsidRDefault="00176893" w:rsidP="00176893">
      <w:pPr>
        <w:jc w:val="center"/>
      </w:pPr>
      <w:r w:rsidRPr="0054250B">
        <w:lastRenderedPageBreak/>
        <w:drawing>
          <wp:inline distT="0" distB="0" distL="0" distR="0" wp14:anchorId="536A8FD3" wp14:editId="0F882973">
            <wp:extent cx="5400040" cy="1459230"/>
            <wp:effectExtent l="0" t="0" r="0" b="7620"/>
            <wp:docPr id="1114320681" name="Imagem 1" descr="Uma imagem com texto, Tipo de letra, captura de ecrã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320681" name="Imagem 1" descr="Uma imagem com texto, Tipo de letra, captura de ecrã, file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5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571E" w:rsidRPr="00E6571E">
        <w:drawing>
          <wp:anchor distT="0" distB="0" distL="114300" distR="114300" simplePos="0" relativeHeight="251658240" behindDoc="1" locked="0" layoutInCell="1" allowOverlap="1" wp14:anchorId="3D0F6724" wp14:editId="77BB22DE">
            <wp:simplePos x="0" y="0"/>
            <wp:positionH relativeFrom="margin">
              <wp:align>center</wp:align>
            </wp:positionH>
            <wp:positionV relativeFrom="paragraph">
              <wp:posOffset>1481455</wp:posOffset>
            </wp:positionV>
            <wp:extent cx="2524125" cy="1805940"/>
            <wp:effectExtent l="0" t="0" r="9525" b="3810"/>
            <wp:wrapTight wrapText="bothSides">
              <wp:wrapPolygon edited="0">
                <wp:start x="0" y="0"/>
                <wp:lineTo x="0" y="21418"/>
                <wp:lineTo x="21518" y="21418"/>
                <wp:lineTo x="21518" y="0"/>
                <wp:lineTo x="0" y="0"/>
              </wp:wrapPolygon>
            </wp:wrapTight>
            <wp:docPr id="1473437879" name="Imagem 1" descr="Uma imagem com diagrama, esboço, círculo, Desenho de linh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437879" name="Imagem 1" descr="Uma imagem com diagrama, esboço, círculo, Desenho de linha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297EF4" w14:textId="06F8FCCD" w:rsidR="00E6571E" w:rsidRDefault="00E6571E" w:rsidP="0054250B">
      <w:pPr>
        <w:jc w:val="center"/>
      </w:pPr>
    </w:p>
    <w:p w14:paraId="2483D897" w14:textId="77777777" w:rsidR="005B3FF6" w:rsidRDefault="005B3FF6" w:rsidP="007E6D37"/>
    <w:p w14:paraId="35F2C8A9" w14:textId="77777777" w:rsidR="004920AF" w:rsidRDefault="004920AF" w:rsidP="007E6D37"/>
    <w:p w14:paraId="5FA353CF" w14:textId="77777777" w:rsidR="00176893" w:rsidRDefault="00176893" w:rsidP="007E6D37"/>
    <w:p w14:paraId="027FE016" w14:textId="77777777" w:rsidR="00176893" w:rsidRDefault="00176893" w:rsidP="007E6D37"/>
    <w:p w14:paraId="26752B24" w14:textId="77777777" w:rsidR="00176893" w:rsidRDefault="00176893" w:rsidP="007E6D37"/>
    <w:p w14:paraId="12CFC096" w14:textId="631C4043" w:rsidR="00BA0A9D" w:rsidRDefault="00B80043" w:rsidP="002F319B">
      <w:r>
        <w:t>Para a montagem do objeto, reunimos o grupo</w:t>
      </w:r>
      <w:r w:rsidR="00FC20CF">
        <w:t xml:space="preserve"> com os materiais necessários e algumas ferramentas</w:t>
      </w:r>
      <w:r w:rsidR="00021DCE">
        <w:t xml:space="preserve"> para testar se tudo o que tínhamos idealizado </w:t>
      </w:r>
      <w:r w:rsidR="00FA6261">
        <w:t>iria funcionar para podermos prosseguir com a montagem.</w:t>
      </w:r>
      <w:r w:rsidR="005B5B57">
        <w:t xml:space="preserve"> Na figura ?? , encontra se um dos testes, em que testamos o circuito e concluímos que era necessário duas pilhas em vez de </w:t>
      </w:r>
      <w:r w:rsidR="00C93A28">
        <w:t xml:space="preserve">apenas </w:t>
      </w:r>
      <w:r w:rsidR="00970F85">
        <w:t xml:space="preserve">para obtemos </w:t>
      </w:r>
      <w:r w:rsidR="00C5767D">
        <w:t>a tensão necessária para acender o LED</w:t>
      </w:r>
      <w:r w:rsidR="00BA0A9D">
        <w:t>, o que</w:t>
      </w:r>
      <w:r w:rsidR="00885A78">
        <w:t xml:space="preserve"> por si só complicou o projeto pois não tínhamos</w:t>
      </w:r>
      <w:r w:rsidR="00E50389">
        <w:t xml:space="preserve"> </w:t>
      </w:r>
      <w:r w:rsidR="00B755EE">
        <w:t>os instrumentos necessários para juntar as duas pilhas</w:t>
      </w:r>
      <w:r w:rsidR="009519B5">
        <w:t xml:space="preserve"> e</w:t>
      </w:r>
      <w:r w:rsidR="005C2832">
        <w:t xml:space="preserve"> a estrutura do objeto era muito compacta</w:t>
      </w:r>
      <w:r w:rsidR="00C5767D">
        <w:t>.</w:t>
      </w:r>
    </w:p>
    <w:p w14:paraId="6BD3E849" w14:textId="0659C0EF" w:rsidR="00176893" w:rsidRDefault="00BA0A9D" w:rsidP="002F319B">
      <w:r>
        <w:rPr>
          <w:noProof/>
        </w:rPr>
        <w:drawing>
          <wp:inline distT="0" distB="0" distL="0" distR="0" wp14:anchorId="7A8EABE6" wp14:editId="5AA5285F">
            <wp:extent cx="2886075" cy="2171700"/>
            <wp:effectExtent l="0" t="0" r="9525" b="0"/>
            <wp:docPr id="624152936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267" b="20297"/>
                    <a:stretch/>
                  </pic:blipFill>
                  <pic:spPr bwMode="auto">
                    <a:xfrm>
                      <a:off x="0" y="0"/>
                      <a:ext cx="288607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D1155">
        <w:rPr>
          <w:noProof/>
        </w:rPr>
        <w:drawing>
          <wp:inline distT="0" distB="0" distL="0" distR="0" wp14:anchorId="21F372D2" wp14:editId="00D5B591">
            <wp:extent cx="2375112" cy="2181225"/>
            <wp:effectExtent l="0" t="0" r="6350" b="0"/>
            <wp:docPr id="1197313208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03" t="27720" r="11342" b="15581"/>
                    <a:stretch/>
                  </pic:blipFill>
                  <pic:spPr bwMode="auto">
                    <a:xfrm>
                      <a:off x="0" y="0"/>
                      <a:ext cx="2381947" cy="2187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EF28F2" w14:textId="02067F10" w:rsidR="00DA1A72" w:rsidRDefault="00DA1A72" w:rsidP="002F319B">
      <w:r>
        <w:t>O processo de construção foi pouco documentado em fotos</w:t>
      </w:r>
      <w:r w:rsidR="007F74FD">
        <w:t xml:space="preserve"> devido a necessidade constante </w:t>
      </w:r>
      <w:r w:rsidR="00175A21">
        <w:t>de repensar em alguns passos do processo</w:t>
      </w:r>
      <w:r w:rsidR="00574F50">
        <w:t>, tendo em conta os problemas encontrados anteriormente. Apesar disso temos uma</w:t>
      </w:r>
      <w:r w:rsidR="00C33049">
        <w:t xml:space="preserve"> foto d</w:t>
      </w:r>
      <w:r w:rsidR="007D4943">
        <w:t xml:space="preserve">a soldadura </w:t>
      </w:r>
      <w:r w:rsidR="0025386B">
        <w:t xml:space="preserve">em estanho </w:t>
      </w:r>
      <w:r w:rsidR="007D4943">
        <w:t>de um componente</w:t>
      </w:r>
      <w:r w:rsidR="0025386B">
        <w:t>(botão)</w:t>
      </w:r>
      <w:r w:rsidR="007D4943">
        <w:t xml:space="preserve"> sendo este o principal método de junção de comp</w:t>
      </w:r>
      <w:r w:rsidR="0089037B">
        <w:t xml:space="preserve">onentes, a única exceção </w:t>
      </w:r>
      <w:r w:rsidR="004609DF">
        <w:t xml:space="preserve">foi a junção das pilhas que foi feita com adição de </w:t>
      </w:r>
      <w:r w:rsidR="005A63A2">
        <w:t xml:space="preserve">fio condutor na junção das mesmas e </w:t>
      </w:r>
      <w:r w:rsidR="00646625">
        <w:t xml:space="preserve">coladas com fita isolante para manter </w:t>
      </w:r>
      <w:r w:rsidR="00E72AC2">
        <w:t>as pilhas juntas e estáveis.</w:t>
      </w:r>
    </w:p>
    <w:p w14:paraId="1F730ED2" w14:textId="70357337" w:rsidR="00D32875" w:rsidRDefault="00D32875" w:rsidP="002F319B">
      <w:r>
        <w:t xml:space="preserve">Em termos de </w:t>
      </w:r>
      <w:r w:rsidR="002E6B3C">
        <w:t xml:space="preserve">estrutura, o objeto foi feito com um tubo (normalmente usado para passar cabos </w:t>
      </w:r>
      <w:r w:rsidR="0001250D">
        <w:t>elétricos</w:t>
      </w:r>
      <w:r w:rsidR="002E6B3C">
        <w:t>)</w:t>
      </w:r>
      <w:r w:rsidR="006E5210">
        <w:t>,</w:t>
      </w:r>
      <w:r w:rsidR="00E136A6">
        <w:t xml:space="preserve"> forrado com fita </w:t>
      </w:r>
      <w:r w:rsidR="006E5210">
        <w:t xml:space="preserve">usada para pintura com o intuito de alisar </w:t>
      </w:r>
      <w:r w:rsidR="00A13AA7">
        <w:t>a superfície</w:t>
      </w:r>
      <w:r w:rsidR="0001250D">
        <w:t>. Em adição, tivemos de adicionar um parafuso</w:t>
      </w:r>
      <w:r w:rsidR="004D0635">
        <w:t xml:space="preserve">, que foi escolhido </w:t>
      </w:r>
      <w:r w:rsidR="00864F35">
        <w:t xml:space="preserve">de maneira a que não atravessasse </w:t>
      </w:r>
      <w:r w:rsidR="00864F35">
        <w:lastRenderedPageBreak/>
        <w:t>po</w:t>
      </w:r>
      <w:r w:rsidR="00AC7303">
        <w:t>r</w:t>
      </w:r>
      <w:r w:rsidR="00864F35">
        <w:t xml:space="preserve"> </w:t>
      </w:r>
      <w:r w:rsidR="00AC7303">
        <w:t xml:space="preserve">completo o </w:t>
      </w:r>
      <w:r w:rsidR="00702EE1">
        <w:t>objeto (</w:t>
      </w:r>
      <w:r w:rsidR="00AC7303">
        <w:t xml:space="preserve">evitando assim acidentes) </w:t>
      </w:r>
      <w:r w:rsidR="00B96077">
        <w:t xml:space="preserve">, sendo que este tinha a simples função de </w:t>
      </w:r>
      <w:r w:rsidR="008D4F69">
        <w:t xml:space="preserve">dar suporte ou botão. </w:t>
      </w:r>
    </w:p>
    <w:p w14:paraId="0ACE5AA7" w14:textId="518F7DE3" w:rsidR="008D4F69" w:rsidRDefault="00702EE1" w:rsidP="002F319B">
      <w:r>
        <w:rPr>
          <w:noProof/>
        </w:rPr>
        <w:drawing>
          <wp:inline distT="0" distB="0" distL="0" distR="0" wp14:anchorId="7D52E80F" wp14:editId="5D01F764">
            <wp:extent cx="2790825" cy="2706948"/>
            <wp:effectExtent l="0" t="0" r="0" b="0"/>
            <wp:docPr id="241710902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30" t="19337" r="18906" b="33642"/>
                    <a:stretch/>
                  </pic:blipFill>
                  <pic:spPr bwMode="auto">
                    <a:xfrm>
                      <a:off x="0" y="0"/>
                      <a:ext cx="2795992" cy="271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173D2">
        <w:rPr>
          <w:noProof/>
        </w:rPr>
        <w:drawing>
          <wp:inline distT="0" distB="0" distL="0" distR="0" wp14:anchorId="08DD56BE" wp14:editId="0F304931">
            <wp:extent cx="2562225" cy="2732096"/>
            <wp:effectExtent l="0" t="0" r="0" b="0"/>
            <wp:docPr id="1549514692" name="Imagem 6" descr="Uma imagem com pessoa, vestuário, refrigerante, garraf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514692" name="Imagem 6" descr="Uma imagem com pessoa, vestuário, refrigerante, garrafa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53" t="12733" r="450" b="19005"/>
                    <a:stretch/>
                  </pic:blipFill>
                  <pic:spPr bwMode="auto">
                    <a:xfrm>
                      <a:off x="0" y="0"/>
                      <a:ext cx="2584941" cy="2756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04A70B" w14:textId="05CC71A4" w:rsidR="00702EE1" w:rsidRPr="007E6D37" w:rsidRDefault="00702EE1" w:rsidP="002F319B">
      <w:r>
        <w:t xml:space="preserve">Por fim foi </w:t>
      </w:r>
      <w:r w:rsidR="009158EE">
        <w:t>dado acabamento com uma fita preta</w:t>
      </w:r>
      <w:r w:rsidR="005A7CFF">
        <w:t xml:space="preserve">, de forma a manter os componentes seguros, alisar a </w:t>
      </w:r>
      <w:r w:rsidR="004904FC">
        <w:t xml:space="preserve">superfície e dar </w:t>
      </w:r>
      <w:r w:rsidR="009173D2">
        <w:t>um aspeto mais discreto</w:t>
      </w:r>
      <w:r w:rsidR="004904FC">
        <w:t>.</w:t>
      </w:r>
    </w:p>
    <w:sectPr w:rsidR="00702EE1" w:rsidRPr="007E6D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8FB"/>
    <w:rsid w:val="0001250D"/>
    <w:rsid w:val="00021DCE"/>
    <w:rsid w:val="000226CC"/>
    <w:rsid w:val="00085424"/>
    <w:rsid w:val="00092E03"/>
    <w:rsid w:val="000954B6"/>
    <w:rsid w:val="00105CFC"/>
    <w:rsid w:val="0016508D"/>
    <w:rsid w:val="00174246"/>
    <w:rsid w:val="00175A21"/>
    <w:rsid w:val="00176893"/>
    <w:rsid w:val="001B2F5D"/>
    <w:rsid w:val="0020480F"/>
    <w:rsid w:val="0022779E"/>
    <w:rsid w:val="002278B4"/>
    <w:rsid w:val="0025386B"/>
    <w:rsid w:val="00256D8B"/>
    <w:rsid w:val="00287C2A"/>
    <w:rsid w:val="002A71BF"/>
    <w:rsid w:val="002E6B3C"/>
    <w:rsid w:val="002F319B"/>
    <w:rsid w:val="00334AB3"/>
    <w:rsid w:val="003761C7"/>
    <w:rsid w:val="00391305"/>
    <w:rsid w:val="003948FB"/>
    <w:rsid w:val="003E03A9"/>
    <w:rsid w:val="003E06A7"/>
    <w:rsid w:val="003E7E09"/>
    <w:rsid w:val="004609DF"/>
    <w:rsid w:val="004904FC"/>
    <w:rsid w:val="004920AF"/>
    <w:rsid w:val="004D0635"/>
    <w:rsid w:val="0051673F"/>
    <w:rsid w:val="0054250B"/>
    <w:rsid w:val="00574F50"/>
    <w:rsid w:val="005867B7"/>
    <w:rsid w:val="00587202"/>
    <w:rsid w:val="005A63A2"/>
    <w:rsid w:val="005A7CFF"/>
    <w:rsid w:val="005B131E"/>
    <w:rsid w:val="005B3EC4"/>
    <w:rsid w:val="005B3FF6"/>
    <w:rsid w:val="005B5B57"/>
    <w:rsid w:val="005C2832"/>
    <w:rsid w:val="00646625"/>
    <w:rsid w:val="00677C4D"/>
    <w:rsid w:val="00695724"/>
    <w:rsid w:val="006E5210"/>
    <w:rsid w:val="00702EE1"/>
    <w:rsid w:val="007633BC"/>
    <w:rsid w:val="00797754"/>
    <w:rsid w:val="007D4943"/>
    <w:rsid w:val="007E6D37"/>
    <w:rsid w:val="007F74FD"/>
    <w:rsid w:val="0083110D"/>
    <w:rsid w:val="00843972"/>
    <w:rsid w:val="0084419A"/>
    <w:rsid w:val="00864F35"/>
    <w:rsid w:val="00885A78"/>
    <w:rsid w:val="0089037B"/>
    <w:rsid w:val="008D4F69"/>
    <w:rsid w:val="009158EE"/>
    <w:rsid w:val="009173D2"/>
    <w:rsid w:val="00931F12"/>
    <w:rsid w:val="009519B5"/>
    <w:rsid w:val="00970F85"/>
    <w:rsid w:val="009F34C0"/>
    <w:rsid w:val="00A13AA7"/>
    <w:rsid w:val="00A32081"/>
    <w:rsid w:val="00A37621"/>
    <w:rsid w:val="00AC7303"/>
    <w:rsid w:val="00B22CFC"/>
    <w:rsid w:val="00B755EE"/>
    <w:rsid w:val="00B80043"/>
    <w:rsid w:val="00B96077"/>
    <w:rsid w:val="00BA0A9D"/>
    <w:rsid w:val="00BD1155"/>
    <w:rsid w:val="00C33049"/>
    <w:rsid w:val="00C33F53"/>
    <w:rsid w:val="00C5767D"/>
    <w:rsid w:val="00C93A28"/>
    <w:rsid w:val="00CA0BD0"/>
    <w:rsid w:val="00CE5A09"/>
    <w:rsid w:val="00D11D92"/>
    <w:rsid w:val="00D32875"/>
    <w:rsid w:val="00D426C2"/>
    <w:rsid w:val="00D654C3"/>
    <w:rsid w:val="00DA1A72"/>
    <w:rsid w:val="00DA1ED5"/>
    <w:rsid w:val="00DD74C7"/>
    <w:rsid w:val="00E136A6"/>
    <w:rsid w:val="00E24EC3"/>
    <w:rsid w:val="00E50389"/>
    <w:rsid w:val="00E6571E"/>
    <w:rsid w:val="00E72AC2"/>
    <w:rsid w:val="00F55DB9"/>
    <w:rsid w:val="00F62432"/>
    <w:rsid w:val="00FA6261"/>
    <w:rsid w:val="00FC20CF"/>
    <w:rsid w:val="00FE2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6FA1E"/>
  <w15:chartTrackingRefBased/>
  <w15:docId w15:val="{251230DF-42D9-4FF4-B25F-B728DC85E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3948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3948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4</Pages>
  <Words>754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Afonso Daniel Guerreiro Coelho</dc:creator>
  <cp:keywords/>
  <dc:description/>
  <cp:lastModifiedBy>Afonso Daniel Guerreiro Coelho</cp:lastModifiedBy>
  <cp:revision>91</cp:revision>
  <dcterms:created xsi:type="dcterms:W3CDTF">2023-10-23T15:45:00Z</dcterms:created>
  <dcterms:modified xsi:type="dcterms:W3CDTF">2023-10-24T10:54:00Z</dcterms:modified>
</cp:coreProperties>
</file>