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4E8D31" w14:textId="77777777" w:rsidR="008D582F" w:rsidRPr="008D582F" w:rsidRDefault="008D582F" w:rsidP="008D582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8D582F">
        <w:rPr>
          <w:rFonts w:ascii="Times New Roman" w:eastAsia="Times New Roman" w:hAnsi="Times New Roman" w:cs="Times New Roman"/>
          <w:b/>
          <w:bCs/>
          <w:kern w:val="36"/>
          <w:sz w:val="48"/>
          <w:szCs w:val="48"/>
          <w:lang w:eastAsia="en-IN"/>
          <w14:ligatures w14:val="none"/>
        </w:rPr>
        <w:t>Neural Network for Logic Gates</w:t>
      </w:r>
    </w:p>
    <w:p w14:paraId="6F8B804B" w14:textId="77777777" w:rsidR="008D582F" w:rsidRPr="008D582F" w:rsidRDefault="008D582F" w:rsidP="008D582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D582F">
        <w:rPr>
          <w:rFonts w:ascii="Times New Roman" w:eastAsia="Times New Roman" w:hAnsi="Times New Roman" w:cs="Times New Roman"/>
          <w:b/>
          <w:bCs/>
          <w:kern w:val="0"/>
          <w:sz w:val="36"/>
          <w:szCs w:val="36"/>
          <w:lang w:eastAsia="en-IN"/>
          <w14:ligatures w14:val="none"/>
        </w:rPr>
        <w:t>Model Architecture</w:t>
      </w:r>
    </w:p>
    <w:p w14:paraId="55C5A1E0" w14:textId="77777777" w:rsidR="008D582F" w:rsidRPr="008D582F" w:rsidRDefault="008D582F" w:rsidP="008D58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D582F">
        <w:rPr>
          <w:rFonts w:ascii="Times New Roman" w:eastAsia="Times New Roman" w:hAnsi="Times New Roman" w:cs="Times New Roman"/>
          <w:b/>
          <w:bCs/>
          <w:kern w:val="0"/>
          <w:sz w:val="27"/>
          <w:szCs w:val="27"/>
          <w:lang w:eastAsia="en-IN"/>
          <w14:ligatures w14:val="none"/>
        </w:rPr>
        <w:t>Dataset</w:t>
      </w:r>
    </w:p>
    <w:p w14:paraId="4866DBA0" w14:textId="77777777" w:rsidR="008D582F" w:rsidRDefault="008D582F" w:rsidP="008D582F">
      <w:pPr>
        <w:spacing w:before="100" w:beforeAutospacing="1" w:after="100" w:afterAutospacing="1" w:line="240" w:lineRule="auto"/>
        <w:rPr>
          <w:noProof/>
        </w:rPr>
      </w:pPr>
      <w:r w:rsidRPr="008D582F">
        <w:rPr>
          <w:rFonts w:ascii="Times New Roman" w:eastAsia="Times New Roman" w:hAnsi="Times New Roman" w:cs="Times New Roman"/>
          <w:kern w:val="0"/>
          <w:sz w:val="24"/>
          <w:szCs w:val="24"/>
          <w:lang w:eastAsia="en-IN"/>
          <w14:ligatures w14:val="none"/>
        </w:rPr>
        <w:t xml:space="preserve">The dataset consists of input-output pairs for various logic gates (XOR, AND, OR, NOR, NAND). The function </w:t>
      </w:r>
      <w:proofErr w:type="spellStart"/>
      <w:proofErr w:type="gramStart"/>
      <w:r w:rsidRPr="008D582F">
        <w:rPr>
          <w:rFonts w:ascii="Courier New" w:eastAsia="Times New Roman" w:hAnsi="Courier New" w:cs="Courier New"/>
          <w:kern w:val="0"/>
          <w:sz w:val="20"/>
          <w:szCs w:val="20"/>
          <w:lang w:eastAsia="en-IN"/>
          <w14:ligatures w14:val="none"/>
        </w:rPr>
        <w:t>get</w:t>
      </w:r>
      <w:proofErr w:type="gramEnd"/>
      <w:r w:rsidRPr="008D582F">
        <w:rPr>
          <w:rFonts w:ascii="Courier New" w:eastAsia="Times New Roman" w:hAnsi="Courier New" w:cs="Courier New"/>
          <w:kern w:val="0"/>
          <w:sz w:val="20"/>
          <w:szCs w:val="20"/>
          <w:lang w:eastAsia="en-IN"/>
          <w14:ligatures w14:val="none"/>
        </w:rPr>
        <w:t>_dataset</w:t>
      </w:r>
      <w:proofErr w:type="spellEnd"/>
      <w:r w:rsidRPr="008D582F">
        <w:rPr>
          <w:rFonts w:ascii="Times New Roman" w:eastAsia="Times New Roman" w:hAnsi="Times New Roman" w:cs="Times New Roman"/>
          <w:kern w:val="0"/>
          <w:sz w:val="24"/>
          <w:szCs w:val="24"/>
          <w:lang w:eastAsia="en-IN"/>
          <w14:ligatures w14:val="none"/>
        </w:rPr>
        <w:t xml:space="preserve"> generates the dataset for the specified logic gate. Each dataset includes four input pairs (representing all possible combinations of two binary inputs) and their corresponding outputs according to the logic gate's truth table.</w:t>
      </w:r>
      <w:r w:rsidRPr="008D582F">
        <w:rPr>
          <w:noProof/>
        </w:rPr>
        <w:t xml:space="preserve"> </w:t>
      </w:r>
    </w:p>
    <w:p w14:paraId="19DFE61E" w14:textId="10D4A266" w:rsidR="008D582F" w:rsidRPr="008D582F" w:rsidRDefault="008D582F" w:rsidP="008D582F">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sidRPr="008D582F">
        <w:rPr>
          <w:rFonts w:ascii="Times New Roman" w:eastAsia="Times New Roman" w:hAnsi="Times New Roman" w:cs="Times New Roman"/>
          <w:kern w:val="0"/>
          <w:sz w:val="24"/>
          <w:szCs w:val="24"/>
          <w:lang w:eastAsia="en-IN"/>
          <w14:ligatures w14:val="none"/>
        </w:rPr>
        <w:drawing>
          <wp:inline distT="0" distB="0" distL="0" distR="0" wp14:anchorId="3D7A6548" wp14:editId="481B01DB">
            <wp:extent cx="5731510" cy="3610610"/>
            <wp:effectExtent l="0" t="0" r="2540" b="8890"/>
            <wp:docPr id="1917810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10325" name=""/>
                    <pic:cNvPicPr/>
                  </pic:nvPicPr>
                  <pic:blipFill>
                    <a:blip r:embed="rId5"/>
                    <a:stretch>
                      <a:fillRect/>
                    </a:stretch>
                  </pic:blipFill>
                  <pic:spPr>
                    <a:xfrm>
                      <a:off x="0" y="0"/>
                      <a:ext cx="5731510" cy="3610610"/>
                    </a:xfrm>
                    <a:prstGeom prst="rect">
                      <a:avLst/>
                    </a:prstGeom>
                  </pic:spPr>
                </pic:pic>
              </a:graphicData>
            </a:graphic>
          </wp:inline>
        </w:drawing>
      </w:r>
    </w:p>
    <w:p w14:paraId="3D8BDB46" w14:textId="77777777" w:rsidR="008D582F" w:rsidRPr="008D582F" w:rsidRDefault="008D582F" w:rsidP="008D58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D582F">
        <w:rPr>
          <w:rFonts w:ascii="Times New Roman" w:eastAsia="Times New Roman" w:hAnsi="Times New Roman" w:cs="Times New Roman"/>
          <w:b/>
          <w:bCs/>
          <w:kern w:val="0"/>
          <w:sz w:val="27"/>
          <w:szCs w:val="27"/>
          <w:lang w:eastAsia="en-IN"/>
          <w14:ligatures w14:val="none"/>
        </w:rPr>
        <w:t>Neural Network Model</w:t>
      </w:r>
    </w:p>
    <w:p w14:paraId="3967E61F" w14:textId="77777777" w:rsidR="008D582F" w:rsidRPr="008D582F" w:rsidRDefault="008D582F" w:rsidP="008D58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582F">
        <w:rPr>
          <w:rFonts w:ascii="Times New Roman" w:eastAsia="Times New Roman" w:hAnsi="Times New Roman" w:cs="Times New Roman"/>
          <w:kern w:val="0"/>
          <w:sz w:val="24"/>
          <w:szCs w:val="24"/>
          <w:lang w:eastAsia="en-IN"/>
          <w14:ligatures w14:val="none"/>
        </w:rPr>
        <w:t xml:space="preserve">The neural network model is defined in the </w:t>
      </w:r>
      <w:proofErr w:type="spellStart"/>
      <w:r w:rsidRPr="008D582F">
        <w:rPr>
          <w:rFonts w:ascii="Courier New" w:eastAsia="Times New Roman" w:hAnsi="Courier New" w:cs="Courier New"/>
          <w:kern w:val="0"/>
          <w:sz w:val="20"/>
          <w:szCs w:val="20"/>
          <w:lang w:eastAsia="en-IN"/>
          <w14:ligatures w14:val="none"/>
        </w:rPr>
        <w:t>LogicGateNet</w:t>
      </w:r>
      <w:proofErr w:type="spellEnd"/>
      <w:r w:rsidRPr="008D582F">
        <w:rPr>
          <w:rFonts w:ascii="Times New Roman" w:eastAsia="Times New Roman" w:hAnsi="Times New Roman" w:cs="Times New Roman"/>
          <w:kern w:val="0"/>
          <w:sz w:val="24"/>
          <w:szCs w:val="24"/>
          <w:lang w:eastAsia="en-IN"/>
          <w14:ligatures w14:val="none"/>
        </w:rPr>
        <w:t xml:space="preserve"> class. It consists of:</w:t>
      </w:r>
    </w:p>
    <w:p w14:paraId="61F3F6FF" w14:textId="77777777" w:rsidR="008D582F" w:rsidRPr="008D582F" w:rsidRDefault="008D582F" w:rsidP="008D582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582F">
        <w:rPr>
          <w:rFonts w:ascii="Times New Roman" w:eastAsia="Times New Roman" w:hAnsi="Times New Roman" w:cs="Times New Roman"/>
          <w:b/>
          <w:bCs/>
          <w:kern w:val="0"/>
          <w:sz w:val="24"/>
          <w:szCs w:val="24"/>
          <w:lang w:eastAsia="en-IN"/>
          <w14:ligatures w14:val="none"/>
        </w:rPr>
        <w:t>Input Layer</w:t>
      </w:r>
      <w:r w:rsidRPr="008D582F">
        <w:rPr>
          <w:rFonts w:ascii="Times New Roman" w:eastAsia="Times New Roman" w:hAnsi="Times New Roman" w:cs="Times New Roman"/>
          <w:kern w:val="0"/>
          <w:sz w:val="24"/>
          <w:szCs w:val="24"/>
          <w:lang w:eastAsia="en-IN"/>
          <w14:ligatures w14:val="none"/>
        </w:rPr>
        <w:t>: Accepts two binary inputs.</w:t>
      </w:r>
    </w:p>
    <w:p w14:paraId="67577644" w14:textId="77777777" w:rsidR="008D582F" w:rsidRPr="008D582F" w:rsidRDefault="008D582F" w:rsidP="008D582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582F">
        <w:rPr>
          <w:rFonts w:ascii="Times New Roman" w:eastAsia="Times New Roman" w:hAnsi="Times New Roman" w:cs="Times New Roman"/>
          <w:b/>
          <w:bCs/>
          <w:kern w:val="0"/>
          <w:sz w:val="24"/>
          <w:szCs w:val="24"/>
          <w:lang w:eastAsia="en-IN"/>
          <w14:ligatures w14:val="none"/>
        </w:rPr>
        <w:t>Hidden Layer</w:t>
      </w:r>
      <w:r w:rsidRPr="008D582F">
        <w:rPr>
          <w:rFonts w:ascii="Times New Roman" w:eastAsia="Times New Roman" w:hAnsi="Times New Roman" w:cs="Times New Roman"/>
          <w:kern w:val="0"/>
          <w:sz w:val="24"/>
          <w:szCs w:val="24"/>
          <w:lang w:eastAsia="en-IN"/>
          <w14:ligatures w14:val="none"/>
        </w:rPr>
        <w:t xml:space="preserve">: A fully connected layer with a user-defined number of hidden units, followed by a </w:t>
      </w:r>
      <w:proofErr w:type="spellStart"/>
      <w:r w:rsidRPr="008D582F">
        <w:rPr>
          <w:rFonts w:ascii="Times New Roman" w:eastAsia="Times New Roman" w:hAnsi="Times New Roman" w:cs="Times New Roman"/>
          <w:kern w:val="0"/>
          <w:sz w:val="24"/>
          <w:szCs w:val="24"/>
          <w:lang w:eastAsia="en-IN"/>
          <w14:ligatures w14:val="none"/>
        </w:rPr>
        <w:t>ReLU</w:t>
      </w:r>
      <w:proofErr w:type="spellEnd"/>
      <w:r w:rsidRPr="008D582F">
        <w:rPr>
          <w:rFonts w:ascii="Times New Roman" w:eastAsia="Times New Roman" w:hAnsi="Times New Roman" w:cs="Times New Roman"/>
          <w:kern w:val="0"/>
          <w:sz w:val="24"/>
          <w:szCs w:val="24"/>
          <w:lang w:eastAsia="en-IN"/>
          <w14:ligatures w14:val="none"/>
        </w:rPr>
        <w:t xml:space="preserve"> activation function.</w:t>
      </w:r>
    </w:p>
    <w:p w14:paraId="44B87544" w14:textId="77777777" w:rsidR="008D582F" w:rsidRPr="008D582F" w:rsidRDefault="008D582F" w:rsidP="008D582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582F">
        <w:rPr>
          <w:rFonts w:ascii="Times New Roman" w:eastAsia="Times New Roman" w:hAnsi="Times New Roman" w:cs="Times New Roman"/>
          <w:b/>
          <w:bCs/>
          <w:kern w:val="0"/>
          <w:sz w:val="24"/>
          <w:szCs w:val="24"/>
          <w:lang w:eastAsia="en-IN"/>
          <w14:ligatures w14:val="none"/>
        </w:rPr>
        <w:t>Output Layer</w:t>
      </w:r>
      <w:r w:rsidRPr="008D582F">
        <w:rPr>
          <w:rFonts w:ascii="Times New Roman" w:eastAsia="Times New Roman" w:hAnsi="Times New Roman" w:cs="Times New Roman"/>
          <w:kern w:val="0"/>
          <w:sz w:val="24"/>
          <w:szCs w:val="24"/>
          <w:lang w:eastAsia="en-IN"/>
          <w14:ligatures w14:val="none"/>
        </w:rPr>
        <w:t>: A fully connected layer with one output unit, followed by a Sigmoid activation function to produce an output in the range [0, 1], representing the probability of the output being 1.</w:t>
      </w:r>
      <w:r w:rsidRPr="008D582F">
        <w:rPr>
          <w:noProof/>
        </w:rPr>
        <w:t xml:space="preserve"> </w:t>
      </w:r>
    </w:p>
    <w:p w14:paraId="2161028B" w14:textId="7DD08CDA" w:rsidR="008D582F" w:rsidRDefault="008D582F" w:rsidP="008D582F">
      <w:pPr>
        <w:spacing w:before="100" w:beforeAutospacing="1" w:after="100" w:afterAutospacing="1" w:line="240" w:lineRule="auto"/>
        <w:ind w:left="720"/>
        <w:jc w:val="center"/>
        <w:rPr>
          <w:rFonts w:ascii="Times New Roman" w:eastAsia="Times New Roman" w:hAnsi="Times New Roman" w:cs="Times New Roman"/>
          <w:kern w:val="0"/>
          <w:sz w:val="24"/>
          <w:szCs w:val="24"/>
          <w:lang w:eastAsia="en-IN"/>
          <w14:ligatures w14:val="none"/>
        </w:rPr>
      </w:pPr>
      <w:r w:rsidRPr="008D582F">
        <w:rPr>
          <w:rFonts w:ascii="Times New Roman" w:eastAsia="Times New Roman" w:hAnsi="Times New Roman" w:cs="Times New Roman"/>
          <w:kern w:val="0"/>
          <w:sz w:val="24"/>
          <w:szCs w:val="24"/>
          <w:lang w:eastAsia="en-IN"/>
          <w14:ligatures w14:val="none"/>
        </w:rPr>
        <w:lastRenderedPageBreak/>
        <w:drawing>
          <wp:inline distT="0" distB="0" distL="0" distR="0" wp14:anchorId="0C438E02" wp14:editId="065E6AA4">
            <wp:extent cx="5686425" cy="1856740"/>
            <wp:effectExtent l="0" t="0" r="9525" b="0"/>
            <wp:docPr id="2100784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784848" name=""/>
                    <pic:cNvPicPr/>
                  </pic:nvPicPr>
                  <pic:blipFill>
                    <a:blip r:embed="rId6"/>
                    <a:stretch>
                      <a:fillRect/>
                    </a:stretch>
                  </pic:blipFill>
                  <pic:spPr>
                    <a:xfrm>
                      <a:off x="0" y="0"/>
                      <a:ext cx="5686425" cy="1856740"/>
                    </a:xfrm>
                    <a:prstGeom prst="rect">
                      <a:avLst/>
                    </a:prstGeom>
                  </pic:spPr>
                </pic:pic>
              </a:graphicData>
            </a:graphic>
          </wp:inline>
        </w:drawing>
      </w:r>
    </w:p>
    <w:p w14:paraId="684661FD" w14:textId="77777777" w:rsidR="008D582F" w:rsidRDefault="008D582F" w:rsidP="008D582F">
      <w:pPr>
        <w:pStyle w:val="Heading2"/>
      </w:pPr>
      <w:r>
        <w:t>Training Process</w:t>
      </w:r>
    </w:p>
    <w:p w14:paraId="6F2A125B" w14:textId="77777777" w:rsidR="008D582F" w:rsidRDefault="008D582F" w:rsidP="008D582F">
      <w:pPr>
        <w:pStyle w:val="Heading3"/>
      </w:pPr>
      <w:r>
        <w:t>Loss Function and Optimizer</w:t>
      </w:r>
    </w:p>
    <w:p w14:paraId="3C0F1908" w14:textId="77777777" w:rsidR="008D582F" w:rsidRDefault="008D582F" w:rsidP="008D582F">
      <w:pPr>
        <w:pStyle w:val="NormalWeb"/>
      </w:pPr>
      <w:r>
        <w:t>The model is trained using the Binary Cross-Entropy Loss (</w:t>
      </w:r>
      <w:proofErr w:type="spellStart"/>
      <w:proofErr w:type="gramStart"/>
      <w:r>
        <w:rPr>
          <w:rStyle w:val="HTMLCode"/>
        </w:rPr>
        <w:t>nn.BCELoss</w:t>
      </w:r>
      <w:proofErr w:type="spellEnd"/>
      <w:proofErr w:type="gramEnd"/>
      <w:r>
        <w:t>), which is suitable for binary classification problems. The optimizer used is Adam (</w:t>
      </w:r>
      <w:proofErr w:type="spellStart"/>
      <w:proofErr w:type="gramStart"/>
      <w:r>
        <w:rPr>
          <w:rStyle w:val="HTMLCode"/>
        </w:rPr>
        <w:t>optim.Adam</w:t>
      </w:r>
      <w:proofErr w:type="spellEnd"/>
      <w:proofErr w:type="gramEnd"/>
      <w:r>
        <w:t>), which is an efficient variant of stochastic gradient descent.</w:t>
      </w:r>
    </w:p>
    <w:p w14:paraId="2A401802" w14:textId="77777777" w:rsidR="008D582F" w:rsidRDefault="008D582F" w:rsidP="008D582F">
      <w:pPr>
        <w:pStyle w:val="Heading3"/>
      </w:pPr>
      <w:r>
        <w:t>Training Loop</w:t>
      </w:r>
    </w:p>
    <w:p w14:paraId="77E5BEDE" w14:textId="77777777" w:rsidR="008D582F" w:rsidRDefault="008D582F" w:rsidP="008D582F">
      <w:pPr>
        <w:pStyle w:val="NormalWeb"/>
      </w:pPr>
      <w:r>
        <w:t xml:space="preserve">The </w:t>
      </w:r>
      <w:proofErr w:type="spellStart"/>
      <w:r>
        <w:rPr>
          <w:rStyle w:val="HTMLCode"/>
        </w:rPr>
        <w:t>train_model</w:t>
      </w:r>
      <w:proofErr w:type="spellEnd"/>
      <w:r>
        <w:t xml:space="preserve"> function handles the training process. The function takes the following parameters: </w:t>
      </w:r>
      <w:r>
        <w:rPr>
          <w:rStyle w:val="HTMLCode"/>
        </w:rPr>
        <w:t>gate</w:t>
      </w:r>
      <w:r>
        <w:t xml:space="preserve"> (logic gate type), </w:t>
      </w:r>
      <w:proofErr w:type="spellStart"/>
      <w:r>
        <w:rPr>
          <w:rStyle w:val="HTMLCode"/>
        </w:rPr>
        <w:t>learning_rate</w:t>
      </w:r>
      <w:proofErr w:type="spellEnd"/>
      <w:r>
        <w:t xml:space="preserve">, </w:t>
      </w:r>
      <w:proofErr w:type="spellStart"/>
      <w:r>
        <w:rPr>
          <w:rStyle w:val="HTMLCode"/>
        </w:rPr>
        <w:t>hidden_units</w:t>
      </w:r>
      <w:proofErr w:type="spellEnd"/>
      <w:r>
        <w:t xml:space="preserve">, and </w:t>
      </w:r>
      <w:r>
        <w:rPr>
          <w:rStyle w:val="HTMLCode"/>
        </w:rPr>
        <w:t>epochs</w:t>
      </w:r>
      <w:r>
        <w:t>. During training, the model performs forward passes, computes the loss, performs backpropagation, and updates the model parameters using the optimizer. The training loop runs for the specified number of epochs.</w:t>
      </w:r>
    </w:p>
    <w:p w14:paraId="498FBAE1" w14:textId="69A3FCFE" w:rsidR="008D582F" w:rsidRDefault="008D582F" w:rsidP="008D582F">
      <w:pPr>
        <w:spacing w:before="100" w:beforeAutospacing="1" w:after="100" w:afterAutospacing="1" w:line="240" w:lineRule="auto"/>
        <w:ind w:left="720"/>
        <w:jc w:val="center"/>
        <w:rPr>
          <w:rFonts w:ascii="Times New Roman" w:eastAsia="Times New Roman" w:hAnsi="Times New Roman" w:cs="Times New Roman"/>
          <w:kern w:val="0"/>
          <w:sz w:val="24"/>
          <w:szCs w:val="24"/>
          <w:lang w:eastAsia="en-IN"/>
          <w14:ligatures w14:val="none"/>
        </w:rPr>
      </w:pPr>
      <w:r w:rsidRPr="008D582F">
        <w:rPr>
          <w:rFonts w:ascii="Times New Roman" w:eastAsia="Times New Roman" w:hAnsi="Times New Roman" w:cs="Times New Roman"/>
          <w:kern w:val="0"/>
          <w:sz w:val="24"/>
          <w:szCs w:val="24"/>
          <w:lang w:eastAsia="en-IN"/>
          <w14:ligatures w14:val="none"/>
        </w:rPr>
        <w:drawing>
          <wp:inline distT="0" distB="0" distL="0" distR="0" wp14:anchorId="532D90F0" wp14:editId="2204957A">
            <wp:extent cx="5731510" cy="2696845"/>
            <wp:effectExtent l="0" t="0" r="2540" b="8255"/>
            <wp:docPr id="1847483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483583" name=""/>
                    <pic:cNvPicPr/>
                  </pic:nvPicPr>
                  <pic:blipFill>
                    <a:blip r:embed="rId7"/>
                    <a:stretch>
                      <a:fillRect/>
                    </a:stretch>
                  </pic:blipFill>
                  <pic:spPr>
                    <a:xfrm>
                      <a:off x="0" y="0"/>
                      <a:ext cx="5731510" cy="2696845"/>
                    </a:xfrm>
                    <a:prstGeom prst="rect">
                      <a:avLst/>
                    </a:prstGeom>
                  </pic:spPr>
                </pic:pic>
              </a:graphicData>
            </a:graphic>
          </wp:inline>
        </w:drawing>
      </w:r>
    </w:p>
    <w:p w14:paraId="083C1657" w14:textId="77777777" w:rsidR="008D582F" w:rsidRDefault="008D582F" w:rsidP="008D582F">
      <w:pPr>
        <w:pStyle w:val="Heading2"/>
      </w:pPr>
      <w:r>
        <w:t>Evaluation</w:t>
      </w:r>
    </w:p>
    <w:p w14:paraId="0431ACA0" w14:textId="77777777" w:rsidR="008D582F" w:rsidRDefault="008D582F" w:rsidP="008D582F">
      <w:pPr>
        <w:pStyle w:val="NormalWeb"/>
      </w:pPr>
      <w:r>
        <w:t xml:space="preserve">The </w:t>
      </w:r>
      <w:proofErr w:type="spellStart"/>
      <w:r>
        <w:rPr>
          <w:rStyle w:val="HTMLCode"/>
        </w:rPr>
        <w:t>evaluate_model</w:t>
      </w:r>
      <w:proofErr w:type="spellEnd"/>
      <w:r>
        <w:t xml:space="preserve"> function evaluates the trained model on the specified logic gate dataset. It computes the model's accuracy and returns the accuracy and the predicted values.</w:t>
      </w:r>
    </w:p>
    <w:p w14:paraId="5350D85F" w14:textId="1A2D4B3D" w:rsidR="008D582F" w:rsidRDefault="008D582F" w:rsidP="008D582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8D582F">
        <w:rPr>
          <w:rFonts w:ascii="Times New Roman" w:eastAsia="Times New Roman" w:hAnsi="Times New Roman" w:cs="Times New Roman"/>
          <w:kern w:val="0"/>
          <w:sz w:val="24"/>
          <w:szCs w:val="24"/>
          <w:lang w:eastAsia="en-IN"/>
          <w14:ligatures w14:val="none"/>
        </w:rPr>
        <w:lastRenderedPageBreak/>
        <w:drawing>
          <wp:inline distT="0" distB="0" distL="0" distR="0" wp14:anchorId="56AC288B" wp14:editId="3DF7700A">
            <wp:extent cx="5731510" cy="1376680"/>
            <wp:effectExtent l="0" t="0" r="2540" b="0"/>
            <wp:docPr id="1304740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40182" name=""/>
                    <pic:cNvPicPr/>
                  </pic:nvPicPr>
                  <pic:blipFill>
                    <a:blip r:embed="rId8"/>
                    <a:stretch>
                      <a:fillRect/>
                    </a:stretch>
                  </pic:blipFill>
                  <pic:spPr>
                    <a:xfrm>
                      <a:off x="0" y="0"/>
                      <a:ext cx="5731510" cy="1376680"/>
                    </a:xfrm>
                    <a:prstGeom prst="rect">
                      <a:avLst/>
                    </a:prstGeom>
                  </pic:spPr>
                </pic:pic>
              </a:graphicData>
            </a:graphic>
          </wp:inline>
        </w:drawing>
      </w:r>
    </w:p>
    <w:p w14:paraId="3ABC5B2B" w14:textId="77777777" w:rsidR="008D582F" w:rsidRDefault="008D582F" w:rsidP="008D582F">
      <w:pPr>
        <w:pStyle w:val="Heading2"/>
      </w:pPr>
      <w:r>
        <w:t>Visualization</w:t>
      </w:r>
    </w:p>
    <w:p w14:paraId="670255BD" w14:textId="77777777" w:rsidR="008D582F" w:rsidRDefault="008D582F" w:rsidP="008D582F">
      <w:pPr>
        <w:pStyle w:val="NormalWeb"/>
      </w:pPr>
      <w:r>
        <w:t xml:space="preserve">The </w:t>
      </w:r>
      <w:proofErr w:type="spellStart"/>
      <w:r>
        <w:rPr>
          <w:rStyle w:val="HTMLCode"/>
        </w:rPr>
        <w:t>plot_decision_boundary</w:t>
      </w:r>
      <w:proofErr w:type="spellEnd"/>
      <w:r>
        <w:t xml:space="preserve"> function visualizes the decision boundary of the trained model. It plots the decision boundary along with the original data points to show how well the model has learned to classify the inputs according to the logic gate's rules.</w:t>
      </w:r>
    </w:p>
    <w:p w14:paraId="725A7CF7" w14:textId="5E3B73CF" w:rsidR="008D582F" w:rsidRDefault="008D582F" w:rsidP="008D582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8D582F">
        <w:rPr>
          <w:rFonts w:ascii="Times New Roman" w:eastAsia="Times New Roman" w:hAnsi="Times New Roman" w:cs="Times New Roman"/>
          <w:kern w:val="0"/>
          <w:sz w:val="24"/>
          <w:szCs w:val="24"/>
          <w:lang w:eastAsia="en-IN"/>
          <w14:ligatures w14:val="none"/>
        </w:rPr>
        <w:drawing>
          <wp:inline distT="0" distB="0" distL="0" distR="0" wp14:anchorId="29D6B94C" wp14:editId="031818C6">
            <wp:extent cx="5731510" cy="1872615"/>
            <wp:effectExtent l="0" t="0" r="2540" b="0"/>
            <wp:docPr id="1908094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094390" name=""/>
                    <pic:cNvPicPr/>
                  </pic:nvPicPr>
                  <pic:blipFill>
                    <a:blip r:embed="rId9"/>
                    <a:stretch>
                      <a:fillRect/>
                    </a:stretch>
                  </pic:blipFill>
                  <pic:spPr>
                    <a:xfrm>
                      <a:off x="0" y="0"/>
                      <a:ext cx="5731510" cy="1872615"/>
                    </a:xfrm>
                    <a:prstGeom prst="rect">
                      <a:avLst/>
                    </a:prstGeom>
                  </pic:spPr>
                </pic:pic>
              </a:graphicData>
            </a:graphic>
          </wp:inline>
        </w:drawing>
      </w:r>
    </w:p>
    <w:p w14:paraId="73AAAF26" w14:textId="77777777" w:rsidR="008D582F" w:rsidRDefault="008D582F" w:rsidP="008D582F">
      <w:pPr>
        <w:pStyle w:val="Heading2"/>
      </w:pPr>
      <w:r>
        <w:t>Results</w:t>
      </w:r>
    </w:p>
    <w:p w14:paraId="760E478D" w14:textId="77777777" w:rsidR="008D582F" w:rsidRDefault="008D582F" w:rsidP="008D582F">
      <w:pPr>
        <w:pStyle w:val="Heading3"/>
      </w:pPr>
      <w:r>
        <w:t>Training and Evaluation</w:t>
      </w:r>
    </w:p>
    <w:p w14:paraId="1CDBEB14" w14:textId="77777777" w:rsidR="008D582F" w:rsidRDefault="008D582F" w:rsidP="008D582F">
      <w:pPr>
        <w:pStyle w:val="NormalWeb"/>
      </w:pPr>
      <w:r>
        <w:t>After training the model, the final loss and accuracy are displayed. The model's accuracy indicates how well it has learned to classify the input pairs according to the specified logic gate's rules.</w:t>
      </w:r>
    </w:p>
    <w:p w14:paraId="3BD625AC" w14:textId="77777777" w:rsidR="008D582F" w:rsidRDefault="008D582F" w:rsidP="008D582F">
      <w:pPr>
        <w:pStyle w:val="Heading3"/>
      </w:pPr>
      <w:r>
        <w:t>Prediction</w:t>
      </w:r>
    </w:p>
    <w:p w14:paraId="2170154C" w14:textId="77777777" w:rsidR="008D582F" w:rsidRDefault="008D582F" w:rsidP="008D582F">
      <w:pPr>
        <w:pStyle w:val="NormalWeb"/>
      </w:pPr>
      <w:r>
        <w:t>The trained model can be used to predict the output for any given pair of binary inputs. The prediction is done by feeding the inputs to the model and thresholding the output at 0.5.</w:t>
      </w:r>
    </w:p>
    <w:p w14:paraId="63EDC7F8" w14:textId="77777777" w:rsidR="008D582F" w:rsidRDefault="008D582F" w:rsidP="008D582F">
      <w:pPr>
        <w:pStyle w:val="Heading3"/>
      </w:pPr>
      <w:r>
        <w:t>Decision Boundary</w:t>
      </w:r>
    </w:p>
    <w:p w14:paraId="341D5A3F" w14:textId="77777777" w:rsidR="008D582F" w:rsidRDefault="008D582F" w:rsidP="008D582F">
      <w:pPr>
        <w:pStyle w:val="NormalWeb"/>
      </w:pPr>
      <w:r>
        <w:t>The decision boundary plot visually represents the regions in the input space where the model predicts different outputs. This helps in understanding how well the model has generalized the logic gate's function.</w:t>
      </w:r>
    </w:p>
    <w:p w14:paraId="620190AE" w14:textId="77777777" w:rsidR="008D582F" w:rsidRPr="008D582F" w:rsidRDefault="008D582F" w:rsidP="008D582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23C444BF" w14:textId="77777777" w:rsidR="00667325" w:rsidRDefault="00667325"/>
    <w:sectPr w:rsidR="006673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FF61C0"/>
    <w:multiLevelType w:val="multilevel"/>
    <w:tmpl w:val="8DA0D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1817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325"/>
    <w:rsid w:val="00667325"/>
    <w:rsid w:val="008D582F"/>
    <w:rsid w:val="00FB0A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31B21"/>
  <w15:chartTrackingRefBased/>
  <w15:docId w15:val="{E34AB661-6041-4016-9890-A4E109EC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58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8D582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D582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82F"/>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8D582F"/>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D582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D58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8D582F"/>
    <w:rPr>
      <w:rFonts w:ascii="Courier New" w:eastAsia="Times New Roman" w:hAnsi="Courier New" w:cs="Courier New"/>
      <w:sz w:val="20"/>
      <w:szCs w:val="20"/>
    </w:rPr>
  </w:style>
  <w:style w:type="character" w:styleId="Strong">
    <w:name w:val="Strong"/>
    <w:basedOn w:val="DefaultParagraphFont"/>
    <w:uiPriority w:val="22"/>
    <w:qFormat/>
    <w:rsid w:val="008D58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043949">
      <w:bodyDiv w:val="1"/>
      <w:marLeft w:val="0"/>
      <w:marRight w:val="0"/>
      <w:marTop w:val="0"/>
      <w:marBottom w:val="0"/>
      <w:divBdr>
        <w:top w:val="none" w:sz="0" w:space="0" w:color="auto"/>
        <w:left w:val="none" w:sz="0" w:space="0" w:color="auto"/>
        <w:bottom w:val="none" w:sz="0" w:space="0" w:color="auto"/>
        <w:right w:val="none" w:sz="0" w:space="0" w:color="auto"/>
      </w:divBdr>
    </w:div>
    <w:div w:id="256986511">
      <w:bodyDiv w:val="1"/>
      <w:marLeft w:val="0"/>
      <w:marRight w:val="0"/>
      <w:marTop w:val="0"/>
      <w:marBottom w:val="0"/>
      <w:divBdr>
        <w:top w:val="none" w:sz="0" w:space="0" w:color="auto"/>
        <w:left w:val="none" w:sz="0" w:space="0" w:color="auto"/>
        <w:bottom w:val="none" w:sz="0" w:space="0" w:color="auto"/>
        <w:right w:val="none" w:sz="0" w:space="0" w:color="auto"/>
      </w:divBdr>
    </w:div>
    <w:div w:id="779111554">
      <w:bodyDiv w:val="1"/>
      <w:marLeft w:val="0"/>
      <w:marRight w:val="0"/>
      <w:marTop w:val="0"/>
      <w:marBottom w:val="0"/>
      <w:divBdr>
        <w:top w:val="none" w:sz="0" w:space="0" w:color="auto"/>
        <w:left w:val="none" w:sz="0" w:space="0" w:color="auto"/>
        <w:bottom w:val="none" w:sz="0" w:space="0" w:color="auto"/>
        <w:right w:val="none" w:sz="0" w:space="0" w:color="auto"/>
      </w:divBdr>
    </w:div>
    <w:div w:id="1623880673">
      <w:bodyDiv w:val="1"/>
      <w:marLeft w:val="0"/>
      <w:marRight w:val="0"/>
      <w:marTop w:val="0"/>
      <w:marBottom w:val="0"/>
      <w:divBdr>
        <w:top w:val="none" w:sz="0" w:space="0" w:color="auto"/>
        <w:left w:val="none" w:sz="0" w:space="0" w:color="auto"/>
        <w:bottom w:val="none" w:sz="0" w:space="0" w:color="auto"/>
        <w:right w:val="none" w:sz="0" w:space="0" w:color="auto"/>
      </w:divBdr>
    </w:div>
    <w:div w:id="2140148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395</Words>
  <Characters>2258</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Shashwata Mukherjee</dc:creator>
  <cp:keywords/>
  <dc:description/>
  <cp:lastModifiedBy>Shashwata Mukherjee</cp:lastModifiedBy>
  <cp:revision>2</cp:revision>
  <dcterms:created xsi:type="dcterms:W3CDTF">2024-06-11T18:52:00Z</dcterms:created>
  <dcterms:modified xsi:type="dcterms:W3CDTF">2024-06-11T19:00:00Z</dcterms:modified>
</cp:coreProperties>
</file>