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8ED" w14:textId="771CC305" w:rsidR="00B81DEA" w:rsidRDefault="00B81DEA"/>
    <w:p w14:paraId="45DE0DE8" w14:textId="72C849B5" w:rsidR="00DB1C92" w:rsidRDefault="00DB1C92"/>
    <w:p w14:paraId="08C08916" w14:textId="5D57CCDC" w:rsidR="00DB1C92" w:rsidRDefault="00DB1C92"/>
    <w:p w14:paraId="0C5AF2C9" w14:textId="1820BAD9" w:rsidR="00DB1C92" w:rsidRDefault="00DB1C92" w:rsidP="00DB1C92"/>
    <w:p w14:paraId="3AACE8A8" w14:textId="166635FF" w:rsidR="00DB1C92" w:rsidRDefault="00DB1C92" w:rsidP="00DB1C92"/>
    <w:p w14:paraId="6A323D9E" w14:textId="2472C944" w:rsidR="00DB1C92" w:rsidRDefault="00DB1C92" w:rsidP="00DB1C92"/>
    <w:p w14:paraId="5F70A4FE" w14:textId="239A2CB9" w:rsidR="00DB1C92" w:rsidRDefault="00DB1C92" w:rsidP="00DB1C92">
      <w:pPr>
        <w:pStyle w:val="Cabealho"/>
      </w:pPr>
    </w:p>
    <w:p w14:paraId="629FFAA3" w14:textId="27ADE2EB" w:rsidR="00DB1C92" w:rsidRDefault="00DB1C92" w:rsidP="00DB1C92"/>
    <w:tbl>
      <w:tblPr>
        <w:tblStyle w:val="TabelacomGrelha"/>
        <w:tblpPr w:leftFromText="141" w:rightFromText="141" w:vertAnchor="page" w:horzAnchor="margin" w:tblpXSpec="center" w:tblpY="548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</w:tblCellMar>
        <w:tblLook w:val="04A0" w:firstRow="1" w:lastRow="0" w:firstColumn="1" w:lastColumn="0" w:noHBand="0" w:noVBand="1"/>
      </w:tblPr>
      <w:tblGrid>
        <w:gridCol w:w="3827"/>
        <w:gridCol w:w="5954"/>
      </w:tblGrid>
      <w:tr w:rsidR="00FE2C07" w14:paraId="1B3097F1" w14:textId="77777777" w:rsidTr="003F6534">
        <w:trPr>
          <w:trHeight w:val="2500"/>
        </w:trPr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14:paraId="368A6F2A" w14:textId="77777777" w:rsidR="00FE2C07" w:rsidRPr="002B02D6" w:rsidRDefault="00FE2C07" w:rsidP="00FE2C07">
            <w:pPr>
              <w:pStyle w:val="Cabealho"/>
              <w:jc w:val="right"/>
              <w:rPr>
                <w:rFonts w:asciiTheme="majorHAnsi" w:hAnsiTheme="majorHAnsi" w:cstheme="majorHAnsi"/>
                <w:spacing w:val="80"/>
                <w:sz w:val="28"/>
                <w:szCs w:val="28"/>
              </w:rPr>
            </w:pPr>
          </w:p>
          <w:p w14:paraId="77D77AA4" w14:textId="77777777" w:rsidR="00FE2C07" w:rsidRDefault="00FE2C07" w:rsidP="00FE2C07">
            <w:pPr>
              <w:jc w:val="right"/>
            </w:pPr>
            <w:r w:rsidRPr="008A2886">
              <w:rPr>
                <w:noProof/>
              </w:rPr>
              <w:drawing>
                <wp:inline distT="0" distB="0" distL="0" distR="0" wp14:anchorId="3241B5D8" wp14:editId="1DE9E947">
                  <wp:extent cx="2253626" cy="16383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47" cy="165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left w:val="single" w:sz="4" w:space="0" w:color="auto"/>
            </w:tcBorders>
            <w:vAlign w:val="center"/>
          </w:tcPr>
          <w:p w14:paraId="2088E45C" w14:textId="77777777" w:rsidR="00FE2C07" w:rsidRPr="00FE2C07" w:rsidRDefault="00FE2C07" w:rsidP="006E5A2B">
            <w:pPr>
              <w:pStyle w:val="Cabealho"/>
              <w:rPr>
                <w:rFonts w:asciiTheme="majorHAnsi" w:hAnsiTheme="majorHAnsi" w:cstheme="majorHAnsi"/>
                <w:spacing w:val="130"/>
                <w:sz w:val="32"/>
                <w:szCs w:val="32"/>
              </w:rPr>
            </w:pPr>
            <w:r w:rsidRPr="00FE2C07">
              <w:rPr>
                <w:rFonts w:asciiTheme="majorHAnsi" w:hAnsiTheme="majorHAnsi" w:cstheme="majorHAnsi"/>
                <w:spacing w:val="130"/>
                <w:sz w:val="32"/>
                <w:szCs w:val="32"/>
              </w:rPr>
              <w:t xml:space="preserve">Trabalho Prático </w:t>
            </w:r>
          </w:p>
          <w:p w14:paraId="3EAD5DC9" w14:textId="77777777" w:rsidR="00FE2C07" w:rsidRPr="003F6534" w:rsidRDefault="00FE2C07" w:rsidP="006E5A2B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 w:rsidRPr="003F6534">
              <w:rPr>
                <w:rFonts w:asciiTheme="majorHAnsi" w:hAnsiTheme="majorHAnsi" w:cstheme="majorHAnsi"/>
                <w:spacing w:val="-30"/>
                <w:sz w:val="55"/>
                <w:szCs w:val="55"/>
              </w:rPr>
              <w:t xml:space="preserve">Aplicação de apoio à gestão </w:t>
            </w:r>
          </w:p>
          <w:p w14:paraId="1BF3C2FC" w14:textId="7B345A92" w:rsidR="00FE2C07" w:rsidRPr="003F6534" w:rsidRDefault="00FE2C07" w:rsidP="006E5A2B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 w:rsidRPr="003F6534">
              <w:rPr>
                <w:rFonts w:asciiTheme="majorHAnsi" w:hAnsiTheme="majorHAnsi" w:cstheme="majorHAnsi"/>
                <w:spacing w:val="-30"/>
                <w:sz w:val="55"/>
                <w:szCs w:val="55"/>
              </w:rPr>
              <w:t xml:space="preserve">de Projetos e Estágios </w:t>
            </w:r>
            <w:r w:rsidRPr="003F6534">
              <w:rPr>
                <w:rFonts w:asciiTheme="majorHAnsi" w:hAnsiTheme="majorHAnsi" w:cstheme="majorHAnsi"/>
                <w:color w:val="C00000"/>
                <w:spacing w:val="-40"/>
                <w:sz w:val="48"/>
                <w:szCs w:val="48"/>
              </w:rPr>
              <w:t>Meta1</w:t>
            </w:r>
            <w:r w:rsidRPr="003F6534">
              <w:rPr>
                <w:rFonts w:asciiTheme="majorHAnsi" w:hAnsiTheme="majorHAnsi" w:cstheme="majorHAnsi"/>
                <w:spacing w:val="-40"/>
                <w:sz w:val="48"/>
                <w:szCs w:val="48"/>
              </w:rPr>
              <w:t xml:space="preserve"> </w:t>
            </w:r>
          </w:p>
          <w:p w14:paraId="55A54272" w14:textId="1025D691" w:rsidR="00646F93" w:rsidRPr="007710CF" w:rsidRDefault="00FE2C07" w:rsidP="006E5A2B">
            <w:pPr>
              <w:pStyle w:val="Cabealho"/>
              <w:rPr>
                <w:rFonts w:asciiTheme="majorHAnsi" w:hAnsiTheme="majorHAnsi" w:cstheme="majorHAnsi"/>
                <w:sz w:val="44"/>
                <w:szCs w:val="44"/>
              </w:rPr>
            </w:pPr>
            <w:r w:rsidRPr="007710CF">
              <w:rPr>
                <w:rFonts w:asciiTheme="majorHAnsi" w:hAnsiTheme="majorHAnsi" w:cstheme="majorHAnsi"/>
                <w:sz w:val="44"/>
                <w:szCs w:val="44"/>
              </w:rPr>
              <w:t>Programação Avançada</w:t>
            </w:r>
          </w:p>
          <w:p w14:paraId="239B62F8" w14:textId="77777777" w:rsidR="00FE2C07" w:rsidRPr="00FE2C07" w:rsidRDefault="00FE2C07" w:rsidP="006E5A2B">
            <w:pPr>
              <w:pStyle w:val="Cabealho"/>
            </w:pPr>
            <w:r w:rsidRPr="007710CF">
              <w:rPr>
                <w:rFonts w:asciiTheme="majorHAnsi" w:hAnsiTheme="majorHAnsi" w:cstheme="majorHAnsi"/>
                <w:spacing w:val="80"/>
                <w:sz w:val="28"/>
                <w:szCs w:val="28"/>
              </w:rPr>
              <w:t>Ano Letivo 2021/2022</w:t>
            </w:r>
          </w:p>
        </w:tc>
      </w:tr>
    </w:tbl>
    <w:p w14:paraId="11F1F885" w14:textId="0AD7B8BF" w:rsidR="00DB1C92" w:rsidRDefault="00DB1C92" w:rsidP="00DB1C92"/>
    <w:p w14:paraId="10D7343B" w14:textId="1345F5D4" w:rsidR="00DB1C92" w:rsidRDefault="00DB1C92" w:rsidP="00DB1C92"/>
    <w:p w14:paraId="0DAF11BB" w14:textId="42387156" w:rsidR="00DB1C92" w:rsidRDefault="00DB1C92"/>
    <w:p w14:paraId="30E66140" w14:textId="112D9AE9" w:rsidR="00DB1C92" w:rsidRDefault="00DB1C92"/>
    <w:p w14:paraId="1D9C9B23" w14:textId="1BF853ED" w:rsidR="00DB1C92" w:rsidRDefault="00DB1C92"/>
    <w:p w14:paraId="20B86625" w14:textId="5D335203" w:rsidR="00DB1C92" w:rsidRDefault="00DB1C92"/>
    <w:p w14:paraId="14DE1C40" w14:textId="27EE90F4" w:rsidR="00DB1C92" w:rsidRDefault="00DB1C92"/>
    <w:p w14:paraId="063BA1FB" w14:textId="38C1DCA5" w:rsidR="00DB1C92" w:rsidRDefault="00DB1C92"/>
    <w:p w14:paraId="003A8435" w14:textId="5FEE85B2" w:rsidR="00DB1C92" w:rsidRDefault="00DB1C92"/>
    <w:p w14:paraId="02232D84" w14:textId="77777777" w:rsidR="003422C0" w:rsidRDefault="003422C0"/>
    <w:p w14:paraId="5843F5E1" w14:textId="77777777" w:rsidR="003422C0" w:rsidRDefault="003422C0"/>
    <w:p w14:paraId="53E03148" w14:textId="77777777" w:rsidR="003422C0" w:rsidRDefault="003422C0"/>
    <w:p w14:paraId="67170B4D" w14:textId="77777777" w:rsidR="003422C0" w:rsidRDefault="003422C0" w:rsidP="00FE2C07">
      <w:pPr>
        <w:spacing w:after="0"/>
        <w:jc w:val="right"/>
      </w:pPr>
    </w:p>
    <w:p w14:paraId="33CDBA6A" w14:textId="162F3247" w:rsidR="008A746F" w:rsidRDefault="004E21FF" w:rsidP="004E21FF">
      <w:pPr>
        <w:pStyle w:val="Ttulo1"/>
      </w:pPr>
      <w:r>
        <w:lastRenderedPageBreak/>
        <w:t xml:space="preserve">Implementação </w:t>
      </w:r>
    </w:p>
    <w:p w14:paraId="7538DC27" w14:textId="77777777" w:rsidR="00EE0CCF" w:rsidRDefault="00EE0CCF" w:rsidP="00EE0CCF"/>
    <w:p w14:paraId="594F36CC" w14:textId="77777777" w:rsidR="00F47BAE" w:rsidRDefault="00F47BAE" w:rsidP="00F47BAE">
      <w:r>
        <w:t>Uma descrição sintética acerca das opções e decisões tomadas na implementação (máximo de</w:t>
      </w:r>
    </w:p>
    <w:p w14:paraId="508AD739" w14:textId="4EF61975" w:rsidR="00EE0CCF" w:rsidRDefault="00F47BAE" w:rsidP="00F47BAE">
      <w:r>
        <w:t>uma página)</w:t>
      </w:r>
    </w:p>
    <w:p w14:paraId="71215877" w14:textId="77777777" w:rsidR="00F47BAE" w:rsidRDefault="00F47BAE" w:rsidP="00F47BAE"/>
    <w:p w14:paraId="1EF5D107" w14:textId="77777777" w:rsidR="00F47BAE" w:rsidRDefault="00F47BAE" w:rsidP="00F47BAE"/>
    <w:p w14:paraId="330B484A" w14:textId="77777777" w:rsidR="00F47BAE" w:rsidRDefault="00F47BAE" w:rsidP="00F47BAE"/>
    <w:p w14:paraId="216CD826" w14:textId="69B0D064" w:rsidR="00F47BAE" w:rsidRDefault="00F47BAE" w:rsidP="00F47BAE">
      <w:pPr>
        <w:pStyle w:val="Ttulo1"/>
      </w:pPr>
      <w:r>
        <w:t xml:space="preserve">Diagrama de Estados </w:t>
      </w:r>
    </w:p>
    <w:p w14:paraId="503C98E8" w14:textId="77777777" w:rsidR="00F47BAE" w:rsidRDefault="00F47BAE" w:rsidP="00F47BAE"/>
    <w:p w14:paraId="3D111206" w14:textId="77777777" w:rsidR="00F47BAE" w:rsidRDefault="00F47BAE" w:rsidP="00F47BAE"/>
    <w:p w14:paraId="71355667" w14:textId="77777777" w:rsidR="00F47BAE" w:rsidRDefault="00F47BAE" w:rsidP="00F47BAE"/>
    <w:p w14:paraId="1A45FF07" w14:textId="7A770FF2" w:rsidR="00F47BAE" w:rsidRDefault="00F47BAE" w:rsidP="00F47BAE">
      <w:pPr>
        <w:pStyle w:val="Ttulo1"/>
      </w:pPr>
      <w:r>
        <w:t xml:space="preserve">Diagrama de Classes </w:t>
      </w:r>
    </w:p>
    <w:p w14:paraId="0A4C4F45" w14:textId="77777777" w:rsidR="00F47BAE" w:rsidRDefault="00F47BAE" w:rsidP="00F47BAE"/>
    <w:p w14:paraId="1A8285CE" w14:textId="77777777" w:rsidR="00F47BAE" w:rsidRDefault="00F47BAE" w:rsidP="00F47BAE"/>
    <w:p w14:paraId="5935E661" w14:textId="77777777" w:rsidR="00F47BAE" w:rsidRDefault="00F47BAE" w:rsidP="00F47BAE"/>
    <w:p w14:paraId="77D99B25" w14:textId="128939C5" w:rsidR="00F47BAE" w:rsidRDefault="00F37A8E" w:rsidP="00F47BAE">
      <w:r>
        <w:t xml:space="preserve">E descrição resumida das classes </w:t>
      </w:r>
    </w:p>
    <w:p w14:paraId="3C3EE366" w14:textId="77777777" w:rsidR="00F47BAE" w:rsidRDefault="00F47BAE" w:rsidP="00F47BAE"/>
    <w:p w14:paraId="3AA409C4" w14:textId="77777777" w:rsidR="00F47BAE" w:rsidRDefault="00F47BAE" w:rsidP="00F47BAE"/>
    <w:p w14:paraId="1BE64B2D" w14:textId="77777777" w:rsidR="00F47BAE" w:rsidRPr="00F47BAE" w:rsidRDefault="00F47BAE" w:rsidP="00F47BAE"/>
    <w:p w14:paraId="492EA4FC" w14:textId="77777777" w:rsidR="00EE0CCF" w:rsidRDefault="00EE0CCF" w:rsidP="00EE0CCF"/>
    <w:p w14:paraId="56C466D7" w14:textId="6BB896AA" w:rsidR="00330333" w:rsidRDefault="00952FC7" w:rsidP="00392B90">
      <w:pPr>
        <w:pStyle w:val="Ttulo1"/>
      </w:pPr>
      <w:r>
        <w:lastRenderedPageBreak/>
        <w:t>Tabela de</w:t>
      </w:r>
      <w:r w:rsidR="00330333">
        <w:t xml:space="preserve"> Funcionalidades</w:t>
      </w:r>
      <w:r w:rsidR="00E51963">
        <w:t xml:space="preserve"> Implementadas</w:t>
      </w:r>
    </w:p>
    <w:tbl>
      <w:tblPr>
        <w:tblStyle w:val="TabelacomGrelha"/>
        <w:tblpPr w:leftFromText="141" w:rightFromText="141" w:vertAnchor="page" w:horzAnchor="margin" w:tblpXSpec="center" w:tblpY="2294"/>
        <w:tblW w:w="10199" w:type="dxa"/>
        <w:tblLook w:val="04A0" w:firstRow="1" w:lastRow="0" w:firstColumn="1" w:lastColumn="0" w:noHBand="0" w:noVBand="1"/>
      </w:tblPr>
      <w:tblGrid>
        <w:gridCol w:w="671"/>
        <w:gridCol w:w="8032"/>
        <w:gridCol w:w="1496"/>
      </w:tblGrid>
      <w:tr w:rsidR="00392B90" w14:paraId="25A23582" w14:textId="77777777" w:rsidTr="00392B90">
        <w:trPr>
          <w:trHeight w:val="622"/>
        </w:trPr>
        <w:tc>
          <w:tcPr>
            <w:tcW w:w="421" w:type="dxa"/>
            <w:vAlign w:val="center"/>
          </w:tcPr>
          <w:p w14:paraId="137C9C34" w14:textId="77777777" w:rsidR="00392B90" w:rsidRDefault="00392B90" w:rsidP="00392B90">
            <w:pPr>
              <w:jc w:val="center"/>
            </w:pPr>
            <w:r>
              <w:t>Meta</w:t>
            </w:r>
          </w:p>
        </w:tc>
        <w:tc>
          <w:tcPr>
            <w:tcW w:w="8255" w:type="dxa"/>
            <w:vAlign w:val="center"/>
          </w:tcPr>
          <w:p w14:paraId="2E812C8A" w14:textId="77777777" w:rsidR="00392B90" w:rsidRDefault="00392B90" w:rsidP="00392B90">
            <w:pPr>
              <w:jc w:val="center"/>
            </w:pPr>
            <w:r>
              <w:t xml:space="preserve">Funcionalidades </w:t>
            </w:r>
          </w:p>
        </w:tc>
        <w:tc>
          <w:tcPr>
            <w:tcW w:w="1523" w:type="dxa"/>
            <w:vAlign w:val="center"/>
          </w:tcPr>
          <w:p w14:paraId="2C968612" w14:textId="77777777" w:rsidR="00392B90" w:rsidRDefault="00392B90" w:rsidP="00392B90">
            <w:pPr>
              <w:jc w:val="center"/>
            </w:pPr>
            <w:r>
              <w:t>Estado</w:t>
            </w:r>
          </w:p>
        </w:tc>
      </w:tr>
      <w:tr w:rsidR="00392B90" w14:paraId="050C4FE9" w14:textId="77777777" w:rsidTr="00392B90">
        <w:trPr>
          <w:trHeight w:val="588"/>
        </w:trPr>
        <w:tc>
          <w:tcPr>
            <w:tcW w:w="421" w:type="dxa"/>
            <w:vMerge w:val="restart"/>
            <w:vAlign w:val="center"/>
          </w:tcPr>
          <w:p w14:paraId="5AEB9551" w14:textId="77777777" w:rsidR="00392B90" w:rsidRDefault="00392B90" w:rsidP="00392B90">
            <w:pPr>
              <w:jc w:val="center"/>
            </w:pPr>
            <w:r>
              <w:t>1</w:t>
            </w:r>
          </w:p>
        </w:tc>
        <w:tc>
          <w:tcPr>
            <w:tcW w:w="8255" w:type="dxa"/>
            <w:vAlign w:val="center"/>
          </w:tcPr>
          <w:p w14:paraId="1ACC1D25" w14:textId="77777777" w:rsidR="00392B90" w:rsidRDefault="00392B90" w:rsidP="00392B90">
            <w:r>
              <w:t>Fase 1 - Configuração de alunos por importação de informação por meio de ficheiros CVS</w:t>
            </w:r>
          </w:p>
        </w:tc>
        <w:tc>
          <w:tcPr>
            <w:tcW w:w="1523" w:type="dxa"/>
            <w:vAlign w:val="center"/>
          </w:tcPr>
          <w:p w14:paraId="2386CA51" w14:textId="77777777" w:rsidR="00392B90" w:rsidRDefault="00392B90" w:rsidP="00392B90"/>
        </w:tc>
      </w:tr>
      <w:tr w:rsidR="00392B90" w14:paraId="5575FA91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44623FE3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0839C1AF" w14:textId="77777777" w:rsidR="00392B90" w:rsidRDefault="00392B90" w:rsidP="00392B90">
            <w:r>
              <w:t>Fase 1 - Exportação de informação sobre alunos por meio de ficheiros CVS</w:t>
            </w:r>
          </w:p>
        </w:tc>
        <w:tc>
          <w:tcPr>
            <w:tcW w:w="1523" w:type="dxa"/>
            <w:vAlign w:val="center"/>
          </w:tcPr>
          <w:p w14:paraId="2AC7FE5D" w14:textId="77777777" w:rsidR="00392B90" w:rsidRDefault="00392B90" w:rsidP="00392B90"/>
        </w:tc>
      </w:tr>
      <w:tr w:rsidR="00392B90" w14:paraId="637409A2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2A1A8324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5625B639" w14:textId="77777777" w:rsidR="00392B90" w:rsidRDefault="00392B90" w:rsidP="00392B90">
            <w:r>
              <w:t xml:space="preserve">Fase 1 - Obtenção de listas de alunos </w:t>
            </w:r>
          </w:p>
        </w:tc>
        <w:tc>
          <w:tcPr>
            <w:tcW w:w="1523" w:type="dxa"/>
            <w:vAlign w:val="center"/>
          </w:tcPr>
          <w:p w14:paraId="7FCC80BF" w14:textId="77777777" w:rsidR="00392B90" w:rsidRDefault="00392B90" w:rsidP="00392B90"/>
        </w:tc>
      </w:tr>
      <w:tr w:rsidR="00392B90" w14:paraId="61BFBB14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75A27B91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756B6335" w14:textId="77777777" w:rsidR="00392B90" w:rsidRDefault="00392B90" w:rsidP="00392B90">
            <w:r>
              <w:t xml:space="preserve">Fase 2 - Configuração de candidaturas por importação de ficheiros CVS </w:t>
            </w:r>
          </w:p>
        </w:tc>
        <w:tc>
          <w:tcPr>
            <w:tcW w:w="1523" w:type="dxa"/>
            <w:vAlign w:val="center"/>
          </w:tcPr>
          <w:p w14:paraId="33C9DA12" w14:textId="77777777" w:rsidR="00392B90" w:rsidRDefault="00392B90" w:rsidP="00392B90"/>
        </w:tc>
      </w:tr>
      <w:tr w:rsidR="00392B90" w14:paraId="0472BEA8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1378E69A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203370D9" w14:textId="77777777" w:rsidR="00392B90" w:rsidRDefault="00392B90" w:rsidP="00392B90">
            <w:r>
              <w:t>Fase 2 - Exportação de informação sobre candidaturas por meio de ficheiros CVS</w:t>
            </w:r>
          </w:p>
        </w:tc>
        <w:tc>
          <w:tcPr>
            <w:tcW w:w="1523" w:type="dxa"/>
            <w:vAlign w:val="center"/>
          </w:tcPr>
          <w:p w14:paraId="707CF292" w14:textId="77777777" w:rsidR="00392B90" w:rsidRDefault="00392B90" w:rsidP="00392B90"/>
        </w:tc>
      </w:tr>
      <w:tr w:rsidR="00392B90" w14:paraId="72512886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4108F0FF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0F1248CC" w14:textId="77777777" w:rsidR="00392B90" w:rsidRDefault="00392B90" w:rsidP="00392B90">
            <w:r>
              <w:t>Fase 2 - Obtenção de listas de candidaturas</w:t>
            </w:r>
          </w:p>
        </w:tc>
        <w:tc>
          <w:tcPr>
            <w:tcW w:w="1523" w:type="dxa"/>
            <w:vAlign w:val="center"/>
          </w:tcPr>
          <w:p w14:paraId="4B7F6BA3" w14:textId="77777777" w:rsidR="00392B90" w:rsidRDefault="00392B90" w:rsidP="00392B90"/>
        </w:tc>
      </w:tr>
      <w:tr w:rsidR="00392B90" w14:paraId="7CA62F31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2E8C947E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62296A55" w14:textId="77777777" w:rsidR="00392B90" w:rsidRDefault="00392B90" w:rsidP="00392B90">
            <w:r>
              <w:t>Fase 3 - Atribuição automática de propostas</w:t>
            </w:r>
          </w:p>
        </w:tc>
        <w:tc>
          <w:tcPr>
            <w:tcW w:w="1523" w:type="dxa"/>
            <w:vAlign w:val="center"/>
          </w:tcPr>
          <w:p w14:paraId="69E1206F" w14:textId="77777777" w:rsidR="00392B90" w:rsidRDefault="00392B90" w:rsidP="00392B90"/>
        </w:tc>
      </w:tr>
      <w:tr w:rsidR="00392B90" w14:paraId="571BE2B6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0E6D6816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163EBC15" w14:textId="77777777" w:rsidR="00392B90" w:rsidRDefault="00392B90" w:rsidP="00392B90">
            <w:r w:rsidRPr="00C94DEF">
              <w:t xml:space="preserve">Fase </w:t>
            </w:r>
            <w:r>
              <w:t>3</w:t>
            </w:r>
            <w:r w:rsidRPr="00C94DEF">
              <w:t xml:space="preserve"> </w:t>
            </w:r>
            <w:r>
              <w:t>-</w:t>
            </w:r>
            <w:r w:rsidRPr="00C94DEF">
              <w:t xml:space="preserve"> </w:t>
            </w:r>
            <w:r>
              <w:t>Exportação de informação sobre propostas por meio de ficheiros CVS</w:t>
            </w:r>
          </w:p>
        </w:tc>
        <w:tc>
          <w:tcPr>
            <w:tcW w:w="1523" w:type="dxa"/>
            <w:vAlign w:val="center"/>
          </w:tcPr>
          <w:p w14:paraId="7FC22BEB" w14:textId="77777777" w:rsidR="00392B90" w:rsidRDefault="00392B90" w:rsidP="00392B90"/>
        </w:tc>
      </w:tr>
      <w:tr w:rsidR="00392B90" w14:paraId="0A583BB1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63D54232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07596F74" w14:textId="77777777" w:rsidR="00392B90" w:rsidRDefault="00392B90" w:rsidP="00392B90">
            <w:r>
              <w:t xml:space="preserve">Fase 4 - Atribuição automática de docentes </w:t>
            </w:r>
          </w:p>
        </w:tc>
        <w:tc>
          <w:tcPr>
            <w:tcW w:w="1523" w:type="dxa"/>
            <w:vAlign w:val="center"/>
          </w:tcPr>
          <w:p w14:paraId="0D156F37" w14:textId="77777777" w:rsidR="00392B90" w:rsidRDefault="00392B90" w:rsidP="00392B90"/>
        </w:tc>
      </w:tr>
      <w:tr w:rsidR="00392B90" w14:paraId="4F8CD70B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75F6BD4E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15C94888" w14:textId="77777777" w:rsidR="00392B90" w:rsidRDefault="00392B90" w:rsidP="00392B90">
            <w:r w:rsidRPr="00C94DEF">
              <w:t xml:space="preserve">Fase </w:t>
            </w:r>
            <w:r>
              <w:t>4</w:t>
            </w:r>
            <w:r w:rsidRPr="00C94DEF">
              <w:t xml:space="preserve"> </w:t>
            </w:r>
            <w:r>
              <w:t>-</w:t>
            </w:r>
            <w:r w:rsidRPr="00C94DEF">
              <w:t xml:space="preserve"> </w:t>
            </w:r>
            <w:r>
              <w:t>Exportação de informação sobre docentes por meio de ficheiros CVS</w:t>
            </w:r>
          </w:p>
        </w:tc>
        <w:tc>
          <w:tcPr>
            <w:tcW w:w="1523" w:type="dxa"/>
            <w:vAlign w:val="center"/>
          </w:tcPr>
          <w:p w14:paraId="65F05229" w14:textId="77777777" w:rsidR="00392B90" w:rsidRDefault="00392B90" w:rsidP="00392B90"/>
        </w:tc>
      </w:tr>
      <w:tr w:rsidR="00392B90" w14:paraId="3E8883BC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6922AD44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725DF599" w14:textId="77777777" w:rsidR="00392B90" w:rsidRDefault="00392B90" w:rsidP="00392B90">
            <w:r>
              <w:t xml:space="preserve">Fase 5 - Consulta de Listas </w:t>
            </w:r>
          </w:p>
        </w:tc>
        <w:tc>
          <w:tcPr>
            <w:tcW w:w="1523" w:type="dxa"/>
            <w:vAlign w:val="center"/>
          </w:tcPr>
          <w:p w14:paraId="19A3DE01" w14:textId="77777777" w:rsidR="00392B90" w:rsidRDefault="00392B90" w:rsidP="00392B90"/>
        </w:tc>
      </w:tr>
      <w:tr w:rsidR="00392B90" w14:paraId="003FED6B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1632A60E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30192A00" w14:textId="77777777" w:rsidR="00392B90" w:rsidRDefault="00392B90" w:rsidP="00392B90">
            <w:r>
              <w:t xml:space="preserve">Obtenção de listas devidamente filtradas </w:t>
            </w:r>
          </w:p>
        </w:tc>
        <w:tc>
          <w:tcPr>
            <w:tcW w:w="1523" w:type="dxa"/>
            <w:vAlign w:val="center"/>
          </w:tcPr>
          <w:p w14:paraId="506CFD58" w14:textId="77777777" w:rsidR="00392B90" w:rsidRDefault="00392B90" w:rsidP="00392B90"/>
        </w:tc>
      </w:tr>
      <w:tr w:rsidR="00392B90" w14:paraId="5D86274B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2F83CA2F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6DF03C46" w14:textId="77777777" w:rsidR="00392B90" w:rsidRDefault="00392B90" w:rsidP="00392B90">
            <w:r>
              <w:t>Acionamento da conclusão de fase e consequente bloqueamento</w:t>
            </w:r>
          </w:p>
        </w:tc>
        <w:tc>
          <w:tcPr>
            <w:tcW w:w="1523" w:type="dxa"/>
            <w:vAlign w:val="center"/>
          </w:tcPr>
          <w:p w14:paraId="3445316E" w14:textId="77777777" w:rsidR="00392B90" w:rsidRDefault="00392B90" w:rsidP="00392B90"/>
        </w:tc>
      </w:tr>
      <w:tr w:rsidR="00392B90" w14:paraId="78AC8D12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7E9E5C62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1C4B0A46" w14:textId="77777777" w:rsidR="00392B90" w:rsidRDefault="00392B90" w:rsidP="00392B90">
            <w:r>
              <w:t>Gravação/Carregamento do estado da aplicação usando formato binário</w:t>
            </w:r>
          </w:p>
        </w:tc>
        <w:tc>
          <w:tcPr>
            <w:tcW w:w="1523" w:type="dxa"/>
            <w:vAlign w:val="center"/>
          </w:tcPr>
          <w:p w14:paraId="05D5DDD9" w14:textId="77777777" w:rsidR="00392B90" w:rsidRDefault="00392B90" w:rsidP="00392B90"/>
        </w:tc>
      </w:tr>
    </w:tbl>
    <w:p w14:paraId="63D7C140" w14:textId="77777777" w:rsidR="00330333" w:rsidRPr="00330333" w:rsidRDefault="00330333" w:rsidP="00330333"/>
    <w:p w14:paraId="3BE60FC8" w14:textId="77777777" w:rsidR="004E21FF" w:rsidRDefault="004E21FF"/>
    <w:p w14:paraId="67A5BE43" w14:textId="77777777" w:rsidR="004E21FF" w:rsidRDefault="004E21FF"/>
    <w:p w14:paraId="1FCD7E12" w14:textId="296A3E73" w:rsidR="00DB1C92" w:rsidRDefault="00DB1C92"/>
    <w:p w14:paraId="6BEA874F" w14:textId="1F55D11F" w:rsidR="00DB1C92" w:rsidRDefault="00DB1C92"/>
    <w:p w14:paraId="3A4449A2" w14:textId="68C9AE9B" w:rsidR="00DB1C92" w:rsidRDefault="00DB1C92"/>
    <w:p w14:paraId="1C3C5996" w14:textId="52458AD6" w:rsidR="00DB1C92" w:rsidRDefault="00DB1C92"/>
    <w:p w14:paraId="67A165B0" w14:textId="77777777" w:rsidR="00DB1C92" w:rsidRDefault="00DB1C92"/>
    <w:sectPr w:rsidR="00DB1C92" w:rsidSect="00DB1C92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DE2B" w14:textId="77777777" w:rsidR="00E13E19" w:rsidRDefault="00E13E19" w:rsidP="008A2886">
      <w:pPr>
        <w:spacing w:after="0" w:line="240" w:lineRule="auto"/>
      </w:pPr>
      <w:r>
        <w:separator/>
      </w:r>
    </w:p>
  </w:endnote>
  <w:endnote w:type="continuationSeparator" w:id="0">
    <w:p w14:paraId="472E9370" w14:textId="77777777" w:rsidR="00E13E19" w:rsidRDefault="00E13E19" w:rsidP="008A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FE0C" w14:textId="2318959B" w:rsidR="00F7062F" w:rsidRPr="00047DDE" w:rsidRDefault="006E08D7" w:rsidP="006E762A">
    <w:pPr>
      <w:jc w:val="center"/>
      <w:rPr>
        <w:sz w:val="14"/>
        <w:szCs w:val="14"/>
      </w:rPr>
    </w:pPr>
    <w:r w:rsidRPr="00047DDE">
      <w:rPr>
        <w:sz w:val="14"/>
        <w:szCs w:val="14"/>
      </w:rPr>
      <w:t>Programação Avançad</w:t>
    </w:r>
    <w:r w:rsidR="00F7062F" w:rsidRPr="00047DDE">
      <w:rPr>
        <w:sz w:val="14"/>
        <w:szCs w:val="14"/>
      </w:rPr>
      <w:t xml:space="preserve">a </w:t>
    </w:r>
    <w:r w:rsidR="006E762A" w:rsidRPr="00047DDE">
      <w:rPr>
        <w:sz w:val="14"/>
        <w:szCs w:val="14"/>
      </w:rPr>
      <w:t>[2021</w:t>
    </w:r>
    <w:r w:rsidRPr="00047DDE">
      <w:rPr>
        <w:sz w:val="14"/>
        <w:szCs w:val="14"/>
      </w:rPr>
      <w:t>/202</w:t>
    </w:r>
    <w:r w:rsidR="00F7062F" w:rsidRPr="00047DDE">
      <w:rPr>
        <w:sz w:val="14"/>
        <w:szCs w:val="14"/>
      </w:rPr>
      <w:t>2</w:t>
    </w:r>
    <w:r w:rsidR="006E762A" w:rsidRPr="00047DDE">
      <w:rPr>
        <w:sz w:val="14"/>
        <w:szCs w:val="14"/>
      </w:rPr>
      <w:t xml:space="preserve">]    -    </w:t>
    </w:r>
    <w:r w:rsidR="00F7062F" w:rsidRPr="00047DDE">
      <w:rPr>
        <w:sz w:val="14"/>
        <w:szCs w:val="14"/>
      </w:rPr>
      <w:t>Ana Videira 2015012218</w:t>
    </w:r>
    <w:r w:rsidR="006E762A" w:rsidRPr="00047DDE">
      <w:rPr>
        <w:sz w:val="14"/>
        <w:szCs w:val="14"/>
      </w:rPr>
      <w:t xml:space="preserve">    -    </w:t>
    </w:r>
    <w:r w:rsidR="00F7062F" w:rsidRPr="00047DDE">
      <w:rPr>
        <w:sz w:val="14"/>
        <w:szCs w:val="14"/>
      </w:rPr>
      <w:t>Tiago Rodrigues</w:t>
    </w:r>
    <w:r w:rsidR="006E762A" w:rsidRPr="00047DDE">
      <w:rPr>
        <w:sz w:val="14"/>
        <w:szCs w:val="14"/>
      </w:rPr>
      <w:t xml:space="preserve"> </w:t>
    </w:r>
    <w:r w:rsidR="00F7062F" w:rsidRPr="00047DDE">
      <w:rPr>
        <w:sz w:val="14"/>
        <w:szCs w:val="14"/>
      </w:rPr>
      <w:t>2009015618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EB6B" w14:textId="77777777" w:rsidR="00BF5065" w:rsidRPr="00E9760E" w:rsidRDefault="00BF5065" w:rsidP="0039236A">
    <w:pPr>
      <w:pStyle w:val="Rodap"/>
      <w:tabs>
        <w:tab w:val="left" w:pos="1071"/>
      </w:tabs>
      <w:jc w:val="right"/>
      <w:rPr>
        <w:sz w:val="22"/>
        <w:szCs w:val="22"/>
      </w:rPr>
    </w:pPr>
    <w:r w:rsidRPr="00E9760E">
      <w:rPr>
        <w:sz w:val="22"/>
        <w:szCs w:val="22"/>
      </w:rPr>
      <w:t>Ana Videira - 2015012218</w:t>
    </w:r>
  </w:p>
  <w:p w14:paraId="6953EFFF" w14:textId="0D964349" w:rsidR="00BF5065" w:rsidRPr="0039236A" w:rsidRDefault="00BF5065" w:rsidP="0039236A">
    <w:pPr>
      <w:pStyle w:val="Rodap"/>
      <w:jc w:val="right"/>
      <w:rPr>
        <w:sz w:val="22"/>
        <w:szCs w:val="22"/>
      </w:rPr>
    </w:pPr>
    <w:r w:rsidRPr="00E9760E">
      <w:rPr>
        <w:sz w:val="22"/>
        <w:szCs w:val="22"/>
      </w:rPr>
      <w:t>Tiago Rodrigues - 2009015618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AFB9" w14:textId="77777777" w:rsidR="00E13E19" w:rsidRDefault="00E13E19" w:rsidP="008A2886">
      <w:pPr>
        <w:spacing w:after="0" w:line="240" w:lineRule="auto"/>
      </w:pPr>
      <w:r>
        <w:separator/>
      </w:r>
    </w:p>
  </w:footnote>
  <w:footnote w:type="continuationSeparator" w:id="0">
    <w:p w14:paraId="707581ED" w14:textId="77777777" w:rsidR="00E13E19" w:rsidRDefault="00E13E19" w:rsidP="008A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500" w14:textId="6F338A01" w:rsidR="008A2886" w:rsidRDefault="008A2886" w:rsidP="00DB1C92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36"/>
    <w:rsid w:val="00047DDE"/>
    <w:rsid w:val="001077A2"/>
    <w:rsid w:val="0013770E"/>
    <w:rsid w:val="002B02D6"/>
    <w:rsid w:val="002D22EF"/>
    <w:rsid w:val="002E7186"/>
    <w:rsid w:val="00326FDB"/>
    <w:rsid w:val="00330333"/>
    <w:rsid w:val="003422C0"/>
    <w:rsid w:val="0039236A"/>
    <w:rsid w:val="00392B90"/>
    <w:rsid w:val="003F6534"/>
    <w:rsid w:val="00415C36"/>
    <w:rsid w:val="004E21FF"/>
    <w:rsid w:val="00500CAB"/>
    <w:rsid w:val="0053041E"/>
    <w:rsid w:val="005A1B71"/>
    <w:rsid w:val="005A7A4C"/>
    <w:rsid w:val="00646F93"/>
    <w:rsid w:val="006515B9"/>
    <w:rsid w:val="006804DF"/>
    <w:rsid w:val="006E08D7"/>
    <w:rsid w:val="006E5A2B"/>
    <w:rsid w:val="006E762A"/>
    <w:rsid w:val="007710CF"/>
    <w:rsid w:val="00787A86"/>
    <w:rsid w:val="008A2886"/>
    <w:rsid w:val="008A746F"/>
    <w:rsid w:val="00917879"/>
    <w:rsid w:val="00952FC7"/>
    <w:rsid w:val="009E2AF2"/>
    <w:rsid w:val="00AE66DA"/>
    <w:rsid w:val="00B81DEA"/>
    <w:rsid w:val="00B850F6"/>
    <w:rsid w:val="00BD4EC6"/>
    <w:rsid w:val="00BF5065"/>
    <w:rsid w:val="00C94DEF"/>
    <w:rsid w:val="00CB25B8"/>
    <w:rsid w:val="00DB1C92"/>
    <w:rsid w:val="00DC2E92"/>
    <w:rsid w:val="00DC4136"/>
    <w:rsid w:val="00E13E19"/>
    <w:rsid w:val="00E51963"/>
    <w:rsid w:val="00E9760E"/>
    <w:rsid w:val="00EE0CCF"/>
    <w:rsid w:val="00F37A8E"/>
    <w:rsid w:val="00F47BAE"/>
    <w:rsid w:val="00F67F8B"/>
    <w:rsid w:val="00F7062F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F6BDF"/>
  <w15:chartTrackingRefBased/>
  <w15:docId w15:val="{323C9522-F343-4868-8B01-F3C070F6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34"/>
  </w:style>
  <w:style w:type="paragraph" w:styleId="Ttulo1">
    <w:name w:val="heading 1"/>
    <w:basedOn w:val="Normal"/>
    <w:next w:val="Normal"/>
    <w:link w:val="Ttulo1Carter"/>
    <w:uiPriority w:val="9"/>
    <w:qFormat/>
    <w:rsid w:val="003F653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F65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F6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F6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F6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F6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F6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2886"/>
  </w:style>
  <w:style w:type="paragraph" w:styleId="Rodap">
    <w:name w:val="footer"/>
    <w:basedOn w:val="Normal"/>
    <w:link w:val="Rodap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2886"/>
  </w:style>
  <w:style w:type="character" w:customStyle="1" w:styleId="Ttulo1Carter">
    <w:name w:val="Título 1 Caráter"/>
    <w:basedOn w:val="Tipodeletrapredefinidodopargrafo"/>
    <w:link w:val="Ttulo1"/>
    <w:uiPriority w:val="9"/>
    <w:rsid w:val="003F6534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F6534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F6534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F6534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F6534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F6534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F6534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F6534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F6534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653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3F65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653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653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F653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3F6534"/>
    <w:rPr>
      <w:b/>
      <w:bCs/>
    </w:rPr>
  </w:style>
  <w:style w:type="character" w:styleId="nfase">
    <w:name w:val="Emphasis"/>
    <w:basedOn w:val="Tipodeletrapredefinidodopargrafo"/>
    <w:uiPriority w:val="20"/>
    <w:qFormat/>
    <w:rsid w:val="003F6534"/>
    <w:rPr>
      <w:i/>
      <w:iCs/>
      <w:color w:val="4D4D4D" w:themeColor="accent6"/>
    </w:rPr>
  </w:style>
  <w:style w:type="paragraph" w:styleId="SemEspaamento">
    <w:name w:val="No Spacing"/>
    <w:uiPriority w:val="1"/>
    <w:qFormat/>
    <w:rsid w:val="003F653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F653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F653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F653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F6534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F6534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3F653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F6534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3F6534"/>
    <w:rPr>
      <w:b/>
      <w:bCs/>
      <w:smallCaps/>
      <w:color w:val="4D4D4D" w:themeColor="accent6"/>
    </w:rPr>
  </w:style>
  <w:style w:type="character" w:styleId="TtulodoLivro">
    <w:name w:val="Book Title"/>
    <w:basedOn w:val="Tipodeletrapredefinidodopargrafo"/>
    <w:uiPriority w:val="33"/>
    <w:qFormat/>
    <w:rsid w:val="003F6534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F65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DEAE-EC54-4BD8-82E2-88017F9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Videira</dc:creator>
  <cp:keywords/>
  <dc:description/>
  <cp:lastModifiedBy>Ana Videira</cp:lastModifiedBy>
  <cp:revision>3</cp:revision>
  <dcterms:created xsi:type="dcterms:W3CDTF">2022-04-30T16:56:00Z</dcterms:created>
  <dcterms:modified xsi:type="dcterms:W3CDTF">2022-04-30T16:57:00Z</dcterms:modified>
</cp:coreProperties>
</file>