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2" w:rsidRDefault="0063266E">
      <w:pPr>
        <w:rPr>
          <w:b/>
          <w:color w:val="FF0000"/>
          <w:sz w:val="28"/>
        </w:rPr>
      </w:pPr>
      <w:r w:rsidRPr="009A4434">
        <w:rPr>
          <w:b/>
          <w:color w:val="FF0000"/>
          <w:sz w:val="28"/>
        </w:rPr>
        <w:t xml:space="preserve">Para </w:t>
      </w:r>
      <w:r w:rsidR="002F7AE5" w:rsidRPr="009A4434">
        <w:rPr>
          <w:b/>
          <w:color w:val="FF0000"/>
          <w:sz w:val="28"/>
        </w:rPr>
        <w:t>Comentário</w:t>
      </w:r>
    </w:p>
    <w:p w:rsidR="003B363D" w:rsidRDefault="003B363D" w:rsidP="003B36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Considere que, num SGBD Oracle, estão abertas duas sessões (e apenas estas) usando 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mesma conta de utilizador. Em cada uma dessas sessões são executados os comandos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presentes na tabela abaixo.</w:t>
      </w:r>
    </w:p>
    <w:p w:rsidR="0063266E" w:rsidRDefault="003B363D" w:rsidP="003B363D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t-PT"/>
        </w:rPr>
        <w:drawing>
          <wp:inline distT="0" distB="0" distL="0" distR="0" wp14:anchorId="303FDDB5" wp14:editId="1D292BBE">
            <wp:extent cx="5219700" cy="47714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3D" w:rsidRDefault="003B363D" w:rsidP="00F20E7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Tendo em conta os mecanismos de bloqueio utilizados pelo servidor Oracle e considerando</w:t>
      </w:r>
      <w:r w:rsidR="00F20E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 nível de isolamento de transacções usado por defeito:</w:t>
      </w:r>
    </w:p>
    <w:p w:rsidR="003B363D" w:rsidRDefault="003B363D" w:rsidP="00F20E7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Assumindo que o resultado dos comandos digitados em i1 e i2 é, em ambos os casos,</w:t>
      </w:r>
      <w:r w:rsidR="00F20E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salario = 1000, diga, para os momentos i6, i8, </w:t>
      </w:r>
      <w:proofErr w:type="gramStart"/>
      <w:r>
        <w:rPr>
          <w:rFonts w:ascii="Calibri" w:hAnsi="Calibri" w:cs="Calibri"/>
        </w:rPr>
        <w:t>i11 ,i12</w:t>
      </w:r>
      <w:proofErr w:type="gramEnd"/>
      <w:r>
        <w:rPr>
          <w:rFonts w:ascii="Calibri" w:hAnsi="Calibri" w:cs="Calibri"/>
        </w:rPr>
        <w:t xml:space="preserve"> e i14, qual o resultado dos comandos</w:t>
      </w:r>
      <w:r w:rsidR="00F20E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respectivos. Justifique as suas respostas.</w:t>
      </w:r>
    </w:p>
    <w:p w:rsidR="0063266E" w:rsidRDefault="0063266E">
      <w:r w:rsidRPr="00801530">
        <w:rPr>
          <w:highlight w:val="yellow"/>
        </w:rPr>
        <w:t>Resolução Proposta:</w:t>
      </w:r>
    </w:p>
    <w:tbl>
      <w:tblPr>
        <w:tblStyle w:val="Tabelacomgrelha"/>
        <w:tblW w:w="9782" w:type="dxa"/>
        <w:tblInd w:w="-743" w:type="dxa"/>
        <w:tblLook w:val="04A0" w:firstRow="1" w:lastRow="0" w:firstColumn="1" w:lastColumn="0" w:noHBand="0" w:noVBand="1"/>
      </w:tblPr>
      <w:tblGrid>
        <w:gridCol w:w="709"/>
        <w:gridCol w:w="4395"/>
        <w:gridCol w:w="4678"/>
      </w:tblGrid>
      <w:tr w:rsidR="0063266E" w:rsidTr="00BE3BCB">
        <w:tc>
          <w:tcPr>
            <w:tcW w:w="709" w:type="dxa"/>
          </w:tcPr>
          <w:p w:rsidR="0063266E" w:rsidRDefault="0063266E"/>
        </w:tc>
        <w:tc>
          <w:tcPr>
            <w:tcW w:w="4395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1</w:t>
            </w:r>
          </w:p>
        </w:tc>
        <w:tc>
          <w:tcPr>
            <w:tcW w:w="4678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2</w:t>
            </w:r>
          </w:p>
        </w:tc>
      </w:tr>
      <w:tr w:rsidR="0063266E" w:rsidTr="00BE3BCB">
        <w:tc>
          <w:tcPr>
            <w:tcW w:w="709" w:type="dxa"/>
          </w:tcPr>
          <w:p w:rsidR="0063266E" w:rsidRDefault="0063266E">
            <w:r>
              <w:t>T1</w:t>
            </w:r>
          </w:p>
        </w:tc>
        <w:tc>
          <w:tcPr>
            <w:tcW w:w="4395" w:type="dxa"/>
          </w:tcPr>
          <w:p w:rsidR="004D7701" w:rsidRDefault="001D0872" w:rsidP="00F20E7B">
            <w:r w:rsidRPr="001D0872">
              <w:rPr>
                <w:b/>
              </w:rPr>
              <w:t xml:space="preserve">Pede </w:t>
            </w:r>
            <w:r w:rsidR="00983F0A">
              <w:rPr>
                <w:b/>
              </w:rPr>
              <w:t>S</w:t>
            </w:r>
            <w:r w:rsidR="00A249CA">
              <w:t xml:space="preserve"> </w:t>
            </w:r>
            <w:r w:rsidR="00F20E7B">
              <w:t>id1234</w:t>
            </w:r>
            <w:r>
              <w:t xml:space="preserve"> </w:t>
            </w:r>
            <w:r w:rsidRPr="001D0872">
              <w:rPr>
                <w:highlight w:val="green"/>
              </w:rPr>
              <w:t>concedido</w:t>
            </w:r>
          </w:p>
        </w:tc>
        <w:tc>
          <w:tcPr>
            <w:tcW w:w="4678" w:type="dxa"/>
          </w:tcPr>
          <w:p w:rsidR="004D7701" w:rsidRDefault="004D7701" w:rsidP="00B71288"/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T2</w:t>
            </w:r>
          </w:p>
        </w:tc>
        <w:tc>
          <w:tcPr>
            <w:tcW w:w="4395" w:type="dxa"/>
          </w:tcPr>
          <w:p w:rsidR="004D7701" w:rsidRDefault="004D7701"/>
        </w:tc>
        <w:tc>
          <w:tcPr>
            <w:tcW w:w="4678" w:type="dxa"/>
          </w:tcPr>
          <w:p w:rsidR="004D7701" w:rsidRDefault="001D0872" w:rsidP="00F20E7B">
            <w:r w:rsidRPr="001D0872">
              <w:rPr>
                <w:b/>
              </w:rPr>
              <w:t>Pede S</w:t>
            </w:r>
            <w:r w:rsidR="00A249CA">
              <w:t xml:space="preserve"> </w:t>
            </w:r>
            <w:r w:rsidR="00F20E7B">
              <w:t>id1234</w:t>
            </w:r>
            <w:r>
              <w:t xml:space="preserve"> </w:t>
            </w:r>
            <w:r w:rsidR="00431907" w:rsidRPr="00983F0A">
              <w:rPr>
                <w:highlight w:val="green"/>
              </w:rPr>
              <w:t>c</w:t>
            </w:r>
            <w:r w:rsidRPr="00983F0A">
              <w:rPr>
                <w:highlight w:val="green"/>
              </w:rPr>
              <w:t>oncedido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T3</w:t>
            </w:r>
          </w:p>
        </w:tc>
        <w:tc>
          <w:tcPr>
            <w:tcW w:w="4395" w:type="dxa"/>
          </w:tcPr>
          <w:p w:rsidR="00B57908" w:rsidRDefault="0026443F" w:rsidP="0026443F">
            <w:r w:rsidRPr="00580037">
              <w:rPr>
                <w:b/>
              </w:rPr>
              <w:t>Pede</w:t>
            </w:r>
            <w:r>
              <w:t xml:space="preserve"> </w:t>
            </w:r>
            <w:r w:rsidRPr="00843519">
              <w:rPr>
                <w:b/>
              </w:rPr>
              <w:t>X</w:t>
            </w:r>
            <w:r>
              <w:t xml:space="preserve">, </w:t>
            </w:r>
            <w:r>
              <w:t>id1234</w:t>
            </w:r>
            <w:r>
              <w:t xml:space="preserve">, é </w:t>
            </w:r>
            <w:r w:rsidRPr="00580037">
              <w:rPr>
                <w:highlight w:val="green"/>
              </w:rPr>
              <w:t>concedido</w:t>
            </w:r>
            <w:r>
              <w:t xml:space="preserve">, por ser </w:t>
            </w:r>
            <w:proofErr w:type="spellStart"/>
            <w:r>
              <w:t>oracle</w:t>
            </w:r>
            <w:proofErr w:type="spellEnd"/>
          </w:p>
          <w:p w:rsidR="0026443F" w:rsidRDefault="0026443F" w:rsidP="0026443F">
            <w:r>
              <w:t>Salario=1000+20=1020</w:t>
            </w:r>
          </w:p>
        </w:tc>
        <w:tc>
          <w:tcPr>
            <w:tcW w:w="4678" w:type="dxa"/>
          </w:tcPr>
          <w:p w:rsidR="00B57908" w:rsidRDefault="00B57908" w:rsidP="001517B2"/>
        </w:tc>
      </w:tr>
      <w:tr w:rsidR="005453C9" w:rsidTr="00BE3BCB">
        <w:tc>
          <w:tcPr>
            <w:tcW w:w="709" w:type="dxa"/>
          </w:tcPr>
          <w:p w:rsidR="005453C9" w:rsidRDefault="00580037">
            <w:r>
              <w:t>T4</w:t>
            </w:r>
          </w:p>
        </w:tc>
        <w:tc>
          <w:tcPr>
            <w:tcW w:w="4395" w:type="dxa"/>
          </w:tcPr>
          <w:p w:rsidR="005453C9" w:rsidRDefault="005453C9" w:rsidP="001517B2"/>
        </w:tc>
        <w:tc>
          <w:tcPr>
            <w:tcW w:w="4678" w:type="dxa"/>
          </w:tcPr>
          <w:p w:rsidR="005453C9" w:rsidRDefault="0026443F" w:rsidP="0026443F">
            <w:r w:rsidRPr="00580037">
              <w:rPr>
                <w:b/>
              </w:rPr>
              <w:t>Pede</w:t>
            </w:r>
            <w:r>
              <w:t xml:space="preserve"> </w:t>
            </w:r>
            <w:r w:rsidRPr="00843519">
              <w:rPr>
                <w:b/>
              </w:rPr>
              <w:t>X</w:t>
            </w:r>
            <w:r>
              <w:t xml:space="preserve">, </w:t>
            </w:r>
            <w:proofErr w:type="gramStart"/>
            <w:r>
              <w:t>id1234</w:t>
            </w:r>
            <w:r>
              <w:t xml:space="preserve">  </w:t>
            </w:r>
            <w:r w:rsidRPr="00580037">
              <w:rPr>
                <w:highlight w:val="red"/>
              </w:rPr>
              <w:t>não</w:t>
            </w:r>
            <w:proofErr w:type="gramEnd"/>
            <w:r w:rsidRPr="00580037">
              <w:rPr>
                <w:highlight w:val="red"/>
              </w:rPr>
              <w:t xml:space="preserve"> concedido</w:t>
            </w:r>
            <w:r>
              <w:t xml:space="preserve">, por ser a mesma linha da sessão 1 que tem um </w:t>
            </w:r>
            <w:proofErr w:type="spellStart"/>
            <w:r>
              <w:t>lock</w:t>
            </w:r>
            <w:proofErr w:type="spellEnd"/>
            <w:r>
              <w:t xml:space="preserve"> X WAIT</w:t>
            </w:r>
          </w:p>
        </w:tc>
      </w:tr>
      <w:tr w:rsidR="00833128" w:rsidTr="00BE3BCB">
        <w:tc>
          <w:tcPr>
            <w:tcW w:w="709" w:type="dxa"/>
          </w:tcPr>
          <w:p w:rsidR="00833128" w:rsidRDefault="00580037">
            <w:r>
              <w:t>T5</w:t>
            </w:r>
          </w:p>
        </w:tc>
        <w:tc>
          <w:tcPr>
            <w:tcW w:w="4395" w:type="dxa"/>
          </w:tcPr>
          <w:p w:rsidR="00460FE3" w:rsidRDefault="00580037" w:rsidP="0026443F">
            <w:r w:rsidRPr="001D0872">
              <w:rPr>
                <w:b/>
              </w:rPr>
              <w:t xml:space="preserve">Pede </w:t>
            </w:r>
            <w:r>
              <w:rPr>
                <w:b/>
              </w:rPr>
              <w:t>X</w:t>
            </w:r>
            <w:r>
              <w:t xml:space="preserve"> </w:t>
            </w:r>
            <w:proofErr w:type="gramStart"/>
            <w:r w:rsidR="0026443F">
              <w:t>id1234</w:t>
            </w:r>
            <w:r>
              <w:t xml:space="preserve"> </w:t>
            </w:r>
            <w:r>
              <w:t xml:space="preserve"> </w:t>
            </w:r>
            <w:r w:rsidRPr="0026443F">
              <w:rPr>
                <w:highlight w:val="green"/>
              </w:rPr>
              <w:t>concedido</w:t>
            </w:r>
            <w:proofErr w:type="gramEnd"/>
            <w:r>
              <w:t xml:space="preserve"> </w:t>
            </w:r>
            <w:r>
              <w:t>porque</w:t>
            </w:r>
            <w:r w:rsidR="0026443F">
              <w:t xml:space="preserve"> na sessão</w:t>
            </w:r>
            <w:r>
              <w:t xml:space="preserve"> 2 </w:t>
            </w:r>
            <w:r w:rsidR="0026443F">
              <w:t>permanece no</w:t>
            </w:r>
            <w:r>
              <w:t xml:space="preserve"> </w:t>
            </w:r>
            <w:proofErr w:type="spellStart"/>
            <w:r w:rsidRPr="00127A99">
              <w:rPr>
                <w:b/>
              </w:rPr>
              <w:t>lock</w:t>
            </w:r>
            <w:proofErr w:type="spellEnd"/>
            <w:r w:rsidRPr="00127A99">
              <w:rPr>
                <w:b/>
              </w:rPr>
              <w:t xml:space="preserve"> S</w:t>
            </w:r>
            <w:r>
              <w:t xml:space="preserve"> </w:t>
            </w:r>
          </w:p>
          <w:p w:rsidR="0026443F" w:rsidRDefault="0026443F" w:rsidP="0026443F">
            <w:r>
              <w:t>Salario=</w:t>
            </w:r>
            <w:r w:rsidR="00127A99">
              <w:t>1020-10=1010</w:t>
            </w:r>
          </w:p>
        </w:tc>
        <w:tc>
          <w:tcPr>
            <w:tcW w:w="4678" w:type="dxa"/>
          </w:tcPr>
          <w:p w:rsidR="00B71288" w:rsidRDefault="00B71288" w:rsidP="007F27B1"/>
        </w:tc>
      </w:tr>
      <w:tr w:rsidR="00B71288" w:rsidTr="00BE3BCB">
        <w:tc>
          <w:tcPr>
            <w:tcW w:w="709" w:type="dxa"/>
          </w:tcPr>
          <w:p w:rsidR="00B71288" w:rsidRDefault="00B71288" w:rsidP="00127A99">
            <w:r>
              <w:t>T</w:t>
            </w:r>
            <w:r w:rsidR="00127A99">
              <w:t>6</w:t>
            </w:r>
          </w:p>
        </w:tc>
        <w:tc>
          <w:tcPr>
            <w:tcW w:w="4395" w:type="dxa"/>
          </w:tcPr>
          <w:p w:rsidR="00BE3BCB" w:rsidRPr="00BE3BCB" w:rsidRDefault="00127A99" w:rsidP="00925B9E">
            <w:r w:rsidRPr="00127A99">
              <w:rPr>
                <w:b/>
              </w:rPr>
              <w:t>Pede S</w:t>
            </w:r>
            <w:r>
              <w:t xml:space="preserve"> id1234 </w:t>
            </w:r>
            <w:r w:rsidRPr="00127A99">
              <w:rPr>
                <w:highlight w:val="green"/>
              </w:rPr>
              <w:t>concedido</w:t>
            </w:r>
            <w:r>
              <w:t>, porque se trata da mesma linha/</w:t>
            </w:r>
            <w:proofErr w:type="spellStart"/>
            <w:r>
              <w:t>transação</w:t>
            </w:r>
            <w:proofErr w:type="spellEnd"/>
            <w:r>
              <w:t>, mantem o X de T5</w:t>
            </w:r>
          </w:p>
        </w:tc>
        <w:tc>
          <w:tcPr>
            <w:tcW w:w="4678" w:type="dxa"/>
          </w:tcPr>
          <w:p w:rsidR="00BE3BCB" w:rsidRPr="00460FE3" w:rsidRDefault="00BE3BCB" w:rsidP="005679BA">
            <w:pPr>
              <w:rPr>
                <w:b/>
              </w:rPr>
            </w:pPr>
          </w:p>
        </w:tc>
      </w:tr>
      <w:tr w:rsidR="00B71288" w:rsidTr="00BE3BCB">
        <w:tc>
          <w:tcPr>
            <w:tcW w:w="709" w:type="dxa"/>
          </w:tcPr>
          <w:p w:rsidR="00B71288" w:rsidRDefault="009A4434" w:rsidP="00127A99">
            <w:r>
              <w:t>T</w:t>
            </w:r>
            <w:r w:rsidR="00127A99">
              <w:t>7</w:t>
            </w:r>
          </w:p>
        </w:tc>
        <w:tc>
          <w:tcPr>
            <w:tcW w:w="4395" w:type="dxa"/>
          </w:tcPr>
          <w:p w:rsidR="009A4434" w:rsidRPr="00E2663D" w:rsidRDefault="00127A99" w:rsidP="00460FE3">
            <w:proofErr w:type="spellStart"/>
            <w:r w:rsidRPr="00E2663D">
              <w:rPr>
                <w:b/>
              </w:rPr>
              <w:t>Commit</w:t>
            </w:r>
            <w:proofErr w:type="spellEnd"/>
            <w:r w:rsidRPr="00E2663D">
              <w:t xml:space="preserve"> grava</w:t>
            </w:r>
            <w:r w:rsidRPr="00E2663D">
              <w:t xml:space="preserve"> e liberta </w:t>
            </w:r>
            <w:proofErr w:type="spellStart"/>
            <w:r w:rsidRPr="00E2663D">
              <w:t>locks</w:t>
            </w:r>
            <w:proofErr w:type="spellEnd"/>
            <w:r w:rsidRPr="00E2663D">
              <w:t xml:space="preserve"> salario=1010</w:t>
            </w:r>
          </w:p>
        </w:tc>
        <w:tc>
          <w:tcPr>
            <w:tcW w:w="4678" w:type="dxa"/>
          </w:tcPr>
          <w:p w:rsidR="009A4434" w:rsidRPr="009A4434" w:rsidRDefault="009A4434" w:rsidP="00431907"/>
        </w:tc>
      </w:tr>
      <w:tr w:rsidR="003C6DB9" w:rsidTr="0026443F">
        <w:trPr>
          <w:trHeight w:val="56"/>
        </w:trPr>
        <w:tc>
          <w:tcPr>
            <w:tcW w:w="709" w:type="dxa"/>
          </w:tcPr>
          <w:p w:rsidR="003C6DB9" w:rsidRDefault="003C6DB9" w:rsidP="00127A99">
            <w:r>
              <w:t>T</w:t>
            </w:r>
            <w:r w:rsidR="00E2663D">
              <w:t>8</w:t>
            </w:r>
          </w:p>
        </w:tc>
        <w:tc>
          <w:tcPr>
            <w:tcW w:w="4395" w:type="dxa"/>
          </w:tcPr>
          <w:p w:rsidR="003C6DB9" w:rsidRPr="00841186" w:rsidRDefault="003C6DB9" w:rsidP="00841186">
            <w:pPr>
              <w:rPr>
                <w:b/>
              </w:rPr>
            </w:pPr>
          </w:p>
        </w:tc>
        <w:tc>
          <w:tcPr>
            <w:tcW w:w="4678" w:type="dxa"/>
          </w:tcPr>
          <w:p w:rsidR="003C6DB9" w:rsidRPr="00E2663D" w:rsidRDefault="00E2663D" w:rsidP="002F7AE5">
            <w:r w:rsidRPr="00E2663D">
              <w:t xml:space="preserve">É concedido o </w:t>
            </w:r>
            <w:proofErr w:type="spellStart"/>
            <w:r w:rsidRPr="00E2663D">
              <w:rPr>
                <w:b/>
              </w:rPr>
              <w:t>Lock</w:t>
            </w:r>
            <w:proofErr w:type="spellEnd"/>
            <w:r w:rsidRPr="00E2663D">
              <w:rPr>
                <w:b/>
              </w:rPr>
              <w:t xml:space="preserve"> X</w:t>
            </w:r>
            <w:r w:rsidRPr="00E2663D">
              <w:t xml:space="preserve"> que estava á espera desde T4</w:t>
            </w:r>
            <w:r>
              <w:t xml:space="preserve"> salario=salario*2=1010*20=2020</w:t>
            </w:r>
          </w:p>
        </w:tc>
      </w:tr>
      <w:tr w:rsidR="003C6DB9" w:rsidTr="00BE3BCB">
        <w:tc>
          <w:tcPr>
            <w:tcW w:w="709" w:type="dxa"/>
          </w:tcPr>
          <w:p w:rsidR="003C6DB9" w:rsidRDefault="003C6DB9" w:rsidP="00E2663D">
            <w:r>
              <w:t>T</w:t>
            </w:r>
            <w:r w:rsidR="00E2663D">
              <w:t>9</w:t>
            </w:r>
          </w:p>
        </w:tc>
        <w:tc>
          <w:tcPr>
            <w:tcW w:w="4395" w:type="dxa"/>
          </w:tcPr>
          <w:p w:rsidR="003C6DB9" w:rsidRDefault="003C6DB9" w:rsidP="002F7AE5">
            <w:pPr>
              <w:rPr>
                <w:b/>
              </w:rPr>
            </w:pPr>
          </w:p>
        </w:tc>
        <w:tc>
          <w:tcPr>
            <w:tcW w:w="4678" w:type="dxa"/>
          </w:tcPr>
          <w:p w:rsidR="003C6DB9" w:rsidRPr="009A4434" w:rsidRDefault="00E2663D" w:rsidP="00E2663D">
            <w:r w:rsidRPr="00127A99">
              <w:rPr>
                <w:b/>
              </w:rPr>
              <w:t>Pede S</w:t>
            </w:r>
            <w:r>
              <w:t xml:space="preserve"> id1234 </w:t>
            </w:r>
            <w:r w:rsidRPr="00127A99">
              <w:rPr>
                <w:highlight w:val="green"/>
              </w:rPr>
              <w:t>concedido</w:t>
            </w:r>
            <w:r>
              <w:t>, porque se trata da mesma linha/</w:t>
            </w:r>
            <w:proofErr w:type="spellStart"/>
            <w:r>
              <w:t>transação</w:t>
            </w:r>
            <w:proofErr w:type="spellEnd"/>
            <w:r>
              <w:t xml:space="preserve">, </w:t>
            </w:r>
            <w:r>
              <w:t xml:space="preserve">mas </w:t>
            </w:r>
            <w:r>
              <w:t xml:space="preserve">mantem o </w:t>
            </w:r>
            <w:r w:rsidRPr="00E2663D">
              <w:rPr>
                <w:b/>
              </w:rPr>
              <w:t>X</w:t>
            </w:r>
            <w:r>
              <w:t xml:space="preserve"> </w:t>
            </w:r>
          </w:p>
        </w:tc>
      </w:tr>
      <w:tr w:rsidR="003C6DB9" w:rsidTr="00BE3BCB">
        <w:tc>
          <w:tcPr>
            <w:tcW w:w="709" w:type="dxa"/>
          </w:tcPr>
          <w:p w:rsidR="003C6DB9" w:rsidRDefault="003C6DB9">
            <w:r>
              <w:lastRenderedPageBreak/>
              <w:t>T9</w:t>
            </w:r>
          </w:p>
        </w:tc>
        <w:tc>
          <w:tcPr>
            <w:tcW w:w="4395" w:type="dxa"/>
          </w:tcPr>
          <w:p w:rsidR="003C6DB9" w:rsidRPr="00D2462B" w:rsidRDefault="00E2663D" w:rsidP="00E2663D">
            <w:r w:rsidRPr="00580037">
              <w:rPr>
                <w:b/>
              </w:rPr>
              <w:t>Pede</w:t>
            </w:r>
            <w:r>
              <w:t xml:space="preserve"> </w:t>
            </w:r>
            <w:r w:rsidRPr="00843519">
              <w:rPr>
                <w:b/>
              </w:rPr>
              <w:t>X</w:t>
            </w:r>
            <w:r>
              <w:t xml:space="preserve">, </w:t>
            </w:r>
            <w:proofErr w:type="gramStart"/>
            <w:r>
              <w:t xml:space="preserve">id1234,  </w:t>
            </w:r>
            <w:r w:rsidRPr="00E2663D">
              <w:rPr>
                <w:highlight w:val="red"/>
              </w:rPr>
              <w:t>não</w:t>
            </w:r>
            <w:proofErr w:type="gramEnd"/>
            <w:r w:rsidRPr="00E2663D">
              <w:rPr>
                <w:highlight w:val="red"/>
              </w:rPr>
              <w:t xml:space="preserve"> </w:t>
            </w:r>
            <w:proofErr w:type="spellStart"/>
            <w:r w:rsidRPr="00E2663D">
              <w:rPr>
                <w:highlight w:val="red"/>
              </w:rPr>
              <w:t>é</w:t>
            </w:r>
            <w:r w:rsidRPr="00E2663D">
              <w:rPr>
                <w:highlight w:val="red"/>
              </w:rPr>
              <w:t>concedido</w:t>
            </w:r>
            <w:proofErr w:type="spellEnd"/>
            <w:r>
              <w:t>, por t</w:t>
            </w:r>
            <w:r>
              <w:t>er</w:t>
            </w:r>
            <w:r>
              <w:t xml:space="preserve"> um </w:t>
            </w:r>
            <w:proofErr w:type="spellStart"/>
            <w:r>
              <w:t>lock</w:t>
            </w:r>
            <w:proofErr w:type="spellEnd"/>
            <w:r>
              <w:t xml:space="preserve"> X na mesma linha na sessão2  WAIT</w:t>
            </w:r>
          </w:p>
        </w:tc>
        <w:tc>
          <w:tcPr>
            <w:tcW w:w="4678" w:type="dxa"/>
          </w:tcPr>
          <w:p w:rsidR="003C6DB9" w:rsidRPr="009257FD" w:rsidRDefault="00E2663D" w:rsidP="00597B50">
            <w:r>
              <w:t xml:space="preserve"> </w:t>
            </w:r>
          </w:p>
        </w:tc>
      </w:tr>
      <w:tr w:rsidR="00E2663D" w:rsidTr="00BE3BCB">
        <w:tc>
          <w:tcPr>
            <w:tcW w:w="709" w:type="dxa"/>
          </w:tcPr>
          <w:p w:rsidR="00E2663D" w:rsidRDefault="00AD2A87">
            <w:r>
              <w:t>T10</w:t>
            </w:r>
          </w:p>
        </w:tc>
        <w:tc>
          <w:tcPr>
            <w:tcW w:w="4395" w:type="dxa"/>
          </w:tcPr>
          <w:p w:rsidR="00E2663D" w:rsidRPr="00D2462B" w:rsidRDefault="00E2663D" w:rsidP="001E2185"/>
        </w:tc>
        <w:tc>
          <w:tcPr>
            <w:tcW w:w="4678" w:type="dxa"/>
          </w:tcPr>
          <w:p w:rsidR="00E2663D" w:rsidRPr="009257FD" w:rsidRDefault="00E2663D" w:rsidP="00597B50">
            <w:proofErr w:type="spellStart"/>
            <w:r>
              <w:t>Rollback</w:t>
            </w:r>
            <w:proofErr w:type="spellEnd"/>
            <w:proofErr w:type="gramStart"/>
            <w:r>
              <w:t>,</w:t>
            </w:r>
            <w:proofErr w:type="gramEnd"/>
            <w:r>
              <w:t xml:space="preserve"> regressa ao valor gravado pelo </w:t>
            </w:r>
            <w:proofErr w:type="spellStart"/>
            <w:r>
              <w:t>commit</w:t>
            </w:r>
            <w:proofErr w:type="spellEnd"/>
            <w:r>
              <w:t xml:space="preserve"> de T7 salario=1010</w:t>
            </w:r>
          </w:p>
        </w:tc>
      </w:tr>
      <w:tr w:rsidR="00E2663D" w:rsidTr="00BE3BCB">
        <w:tc>
          <w:tcPr>
            <w:tcW w:w="709" w:type="dxa"/>
          </w:tcPr>
          <w:p w:rsidR="00E2663D" w:rsidRDefault="00AD2A87">
            <w:r>
              <w:t>T11</w:t>
            </w:r>
          </w:p>
        </w:tc>
        <w:tc>
          <w:tcPr>
            <w:tcW w:w="4395" w:type="dxa"/>
          </w:tcPr>
          <w:p w:rsidR="00E2663D" w:rsidRPr="00D2462B" w:rsidRDefault="00AD2A87" w:rsidP="001E2185">
            <w:r>
              <w:t xml:space="preserve">É concedido o </w:t>
            </w:r>
            <w:proofErr w:type="spellStart"/>
            <w:r w:rsidRPr="00AD2A87">
              <w:rPr>
                <w:b/>
              </w:rPr>
              <w:t>lock</w:t>
            </w:r>
            <w:proofErr w:type="spellEnd"/>
            <w:r w:rsidRPr="00AD2A87">
              <w:rPr>
                <w:b/>
              </w:rPr>
              <w:t xml:space="preserve"> X</w:t>
            </w:r>
            <w:r>
              <w:t xml:space="preserve"> id1234 de T9, salario=1010-10=1000</w:t>
            </w:r>
          </w:p>
        </w:tc>
        <w:tc>
          <w:tcPr>
            <w:tcW w:w="4678" w:type="dxa"/>
          </w:tcPr>
          <w:p w:rsidR="00E2663D" w:rsidRPr="009257FD" w:rsidRDefault="00E2663D" w:rsidP="00597B50"/>
        </w:tc>
      </w:tr>
      <w:tr w:rsidR="00E2663D" w:rsidTr="00BE3BCB">
        <w:tc>
          <w:tcPr>
            <w:tcW w:w="709" w:type="dxa"/>
          </w:tcPr>
          <w:p w:rsidR="00E2663D" w:rsidRDefault="00AD2A87">
            <w:r>
              <w:t>T12</w:t>
            </w:r>
          </w:p>
        </w:tc>
        <w:tc>
          <w:tcPr>
            <w:tcW w:w="4395" w:type="dxa"/>
          </w:tcPr>
          <w:p w:rsidR="00E2663D" w:rsidRPr="00D2462B" w:rsidRDefault="00AD2A87" w:rsidP="001E2185">
            <w:r w:rsidRPr="00127A99">
              <w:rPr>
                <w:b/>
              </w:rPr>
              <w:t>Pede S</w:t>
            </w:r>
            <w:r>
              <w:t xml:space="preserve"> id1234 </w:t>
            </w:r>
            <w:r w:rsidRPr="00127A99">
              <w:rPr>
                <w:highlight w:val="green"/>
              </w:rPr>
              <w:t>concedido</w:t>
            </w:r>
            <w:r>
              <w:t>,</w:t>
            </w:r>
            <w:r>
              <w:t xml:space="preserve"> mostra salario=1000</w:t>
            </w:r>
            <w:r>
              <w:t xml:space="preserve"> porque se trata da mesma linha/</w:t>
            </w:r>
            <w:proofErr w:type="spellStart"/>
            <w:r>
              <w:t>transação</w:t>
            </w:r>
            <w:proofErr w:type="spellEnd"/>
            <w:r>
              <w:t xml:space="preserve">, mas mantem o </w:t>
            </w:r>
            <w:r w:rsidRPr="00E2663D">
              <w:rPr>
                <w:b/>
              </w:rPr>
              <w:t>X</w:t>
            </w:r>
          </w:p>
        </w:tc>
        <w:tc>
          <w:tcPr>
            <w:tcW w:w="4678" w:type="dxa"/>
          </w:tcPr>
          <w:p w:rsidR="00E2663D" w:rsidRPr="009257FD" w:rsidRDefault="00E2663D" w:rsidP="00597B50"/>
        </w:tc>
      </w:tr>
      <w:tr w:rsidR="00E2663D" w:rsidTr="00BE3BCB">
        <w:tc>
          <w:tcPr>
            <w:tcW w:w="709" w:type="dxa"/>
          </w:tcPr>
          <w:p w:rsidR="00E2663D" w:rsidRDefault="00AD2A87">
            <w:r>
              <w:t>T13</w:t>
            </w:r>
          </w:p>
        </w:tc>
        <w:tc>
          <w:tcPr>
            <w:tcW w:w="4395" w:type="dxa"/>
          </w:tcPr>
          <w:p w:rsidR="00E2663D" w:rsidRPr="00D2462B" w:rsidRDefault="00E2663D" w:rsidP="001E2185"/>
        </w:tc>
        <w:tc>
          <w:tcPr>
            <w:tcW w:w="4678" w:type="dxa"/>
          </w:tcPr>
          <w:p w:rsidR="00E2663D" w:rsidRPr="009257FD" w:rsidRDefault="00AD2A87" w:rsidP="00AD2A87">
            <w:r w:rsidRPr="00127A99">
              <w:rPr>
                <w:b/>
              </w:rPr>
              <w:t>Pede S</w:t>
            </w:r>
            <w:r>
              <w:t xml:space="preserve"> id1234 </w:t>
            </w:r>
            <w:r w:rsidRPr="00127A99">
              <w:rPr>
                <w:highlight w:val="green"/>
              </w:rPr>
              <w:t>concedido</w:t>
            </w:r>
            <w:r>
              <w:t xml:space="preserve">, porque se trata </w:t>
            </w:r>
            <w:r>
              <w:t>de Oracle salario=1010</w:t>
            </w:r>
          </w:p>
        </w:tc>
      </w:tr>
      <w:tr w:rsidR="00AD2A87" w:rsidTr="00BE3BCB">
        <w:tc>
          <w:tcPr>
            <w:tcW w:w="709" w:type="dxa"/>
          </w:tcPr>
          <w:p w:rsidR="00AD2A87" w:rsidRDefault="00AD2A87">
            <w:r>
              <w:t>T14</w:t>
            </w:r>
          </w:p>
        </w:tc>
        <w:tc>
          <w:tcPr>
            <w:tcW w:w="4395" w:type="dxa"/>
          </w:tcPr>
          <w:p w:rsidR="00AD2A87" w:rsidRDefault="00AD2A87" w:rsidP="001E2185">
            <w:proofErr w:type="spellStart"/>
            <w:r w:rsidRPr="00AD2A87">
              <w:rPr>
                <w:b/>
              </w:rPr>
              <w:t>Commit</w:t>
            </w:r>
            <w:proofErr w:type="spellEnd"/>
            <w:r>
              <w:t xml:space="preserve"> intrínseco por comando DDL</w:t>
            </w:r>
          </w:p>
          <w:p w:rsidR="0051153B" w:rsidRPr="00D2462B" w:rsidRDefault="0051153B" w:rsidP="001E2185">
            <w:r>
              <w:t xml:space="preserve">Grava salario=1000, desbloqueia </w:t>
            </w:r>
            <w:proofErr w:type="spellStart"/>
            <w:r>
              <w:t>locks</w:t>
            </w:r>
            <w:proofErr w:type="spellEnd"/>
          </w:p>
        </w:tc>
        <w:tc>
          <w:tcPr>
            <w:tcW w:w="4678" w:type="dxa"/>
          </w:tcPr>
          <w:p w:rsidR="00AD2A87" w:rsidRPr="009257FD" w:rsidRDefault="00AD2A87" w:rsidP="00597B50"/>
        </w:tc>
      </w:tr>
      <w:tr w:rsidR="00AD2A87" w:rsidTr="00BE3BCB">
        <w:tc>
          <w:tcPr>
            <w:tcW w:w="709" w:type="dxa"/>
          </w:tcPr>
          <w:p w:rsidR="00AD2A87" w:rsidRDefault="00AD2A87"/>
        </w:tc>
        <w:tc>
          <w:tcPr>
            <w:tcW w:w="4395" w:type="dxa"/>
          </w:tcPr>
          <w:p w:rsidR="00AD2A87" w:rsidRPr="00D2462B" w:rsidRDefault="00AD2A87" w:rsidP="001E2185"/>
        </w:tc>
        <w:tc>
          <w:tcPr>
            <w:tcW w:w="4678" w:type="dxa"/>
          </w:tcPr>
          <w:p w:rsidR="00AD2A87" w:rsidRPr="009257FD" w:rsidRDefault="0051153B" w:rsidP="00597B50">
            <w:r w:rsidRPr="00127A99">
              <w:rPr>
                <w:b/>
              </w:rPr>
              <w:t>Pede S</w:t>
            </w:r>
            <w:r>
              <w:t xml:space="preserve"> id1234 </w:t>
            </w:r>
            <w:r w:rsidRPr="00127A99">
              <w:rPr>
                <w:highlight w:val="green"/>
              </w:rPr>
              <w:t>concedido</w:t>
            </w:r>
            <w:r>
              <w:t>, porque se trata de Oracle salario=</w:t>
            </w:r>
            <w:r>
              <w:t>1000</w:t>
            </w:r>
            <w:bookmarkStart w:id="0" w:name="_GoBack"/>
            <w:bookmarkEnd w:id="0"/>
          </w:p>
        </w:tc>
      </w:tr>
    </w:tbl>
    <w:p w:rsidR="0063266E" w:rsidRDefault="0063266E"/>
    <w:sectPr w:rsidR="0063266E" w:rsidSect="001152E3">
      <w:footerReference w:type="default" r:id="rId8"/>
      <w:pgSz w:w="11906" w:h="16838"/>
      <w:pgMar w:top="426" w:right="1701" w:bottom="567" w:left="1985" w:header="426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67" w:rsidRDefault="00D37067" w:rsidP="009A4434">
      <w:pPr>
        <w:spacing w:after="0" w:line="240" w:lineRule="auto"/>
      </w:pPr>
      <w:r>
        <w:separator/>
      </w:r>
    </w:p>
  </w:endnote>
  <w:endnote w:type="continuationSeparator" w:id="0">
    <w:p w:rsidR="00D37067" w:rsidRDefault="00D37067" w:rsidP="009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E3" w:rsidRDefault="001152E3">
    <w:pPr>
      <w:pStyle w:val="Rodap"/>
    </w:pPr>
    <w:r>
      <w:t>Nelson Marques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67" w:rsidRDefault="00D37067" w:rsidP="009A4434">
      <w:pPr>
        <w:spacing w:after="0" w:line="240" w:lineRule="auto"/>
      </w:pPr>
      <w:r>
        <w:separator/>
      </w:r>
    </w:p>
  </w:footnote>
  <w:footnote w:type="continuationSeparator" w:id="0">
    <w:p w:rsidR="00D37067" w:rsidRDefault="00D37067" w:rsidP="009A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E"/>
    <w:rsid w:val="001152E3"/>
    <w:rsid w:val="001224F2"/>
    <w:rsid w:val="001261E7"/>
    <w:rsid w:val="00127A99"/>
    <w:rsid w:val="001517B2"/>
    <w:rsid w:val="001D0872"/>
    <w:rsid w:val="001E2185"/>
    <w:rsid w:val="001F2F1E"/>
    <w:rsid w:val="0026443F"/>
    <w:rsid w:val="002F7AE5"/>
    <w:rsid w:val="003B363D"/>
    <w:rsid w:val="003C6DB9"/>
    <w:rsid w:val="003F2FC1"/>
    <w:rsid w:val="00431907"/>
    <w:rsid w:val="00460FE3"/>
    <w:rsid w:val="004822C8"/>
    <w:rsid w:val="004D7701"/>
    <w:rsid w:val="0051153B"/>
    <w:rsid w:val="005453C9"/>
    <w:rsid w:val="005679BA"/>
    <w:rsid w:val="00580037"/>
    <w:rsid w:val="00597B50"/>
    <w:rsid w:val="0063266E"/>
    <w:rsid w:val="00634850"/>
    <w:rsid w:val="006A4B83"/>
    <w:rsid w:val="007B6166"/>
    <w:rsid w:val="007F27B1"/>
    <w:rsid w:val="00801530"/>
    <w:rsid w:val="00833128"/>
    <w:rsid w:val="00841186"/>
    <w:rsid w:val="00843519"/>
    <w:rsid w:val="008E2213"/>
    <w:rsid w:val="008F5D8A"/>
    <w:rsid w:val="009257FD"/>
    <w:rsid w:val="00925B9E"/>
    <w:rsid w:val="00983F0A"/>
    <w:rsid w:val="009A4434"/>
    <w:rsid w:val="00A249CA"/>
    <w:rsid w:val="00AD2A87"/>
    <w:rsid w:val="00B57908"/>
    <w:rsid w:val="00B71288"/>
    <w:rsid w:val="00BE3BCB"/>
    <w:rsid w:val="00C322F5"/>
    <w:rsid w:val="00C34478"/>
    <w:rsid w:val="00C77125"/>
    <w:rsid w:val="00CB0BA2"/>
    <w:rsid w:val="00CE0CB5"/>
    <w:rsid w:val="00D2462B"/>
    <w:rsid w:val="00D37067"/>
    <w:rsid w:val="00D505DA"/>
    <w:rsid w:val="00D63131"/>
    <w:rsid w:val="00DA103F"/>
    <w:rsid w:val="00E2663D"/>
    <w:rsid w:val="00E82FD6"/>
    <w:rsid w:val="00F20E7B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3</cp:revision>
  <dcterms:created xsi:type="dcterms:W3CDTF">2014-01-23T20:12:00Z</dcterms:created>
  <dcterms:modified xsi:type="dcterms:W3CDTF">2014-01-23T20:36:00Z</dcterms:modified>
</cp:coreProperties>
</file>