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6124905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491456677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:rsidR="00E66D9A" w:rsidRDefault="00E66D9A">
          <w:pPr>
            <w:pStyle w:val="SemEspaamento"/>
            <w:rPr>
              <w:sz w:val="2"/>
            </w:rPr>
          </w:pPr>
        </w:p>
        <w:p w:rsidR="00E66D9A" w:rsidRDefault="00FE1E7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296CAEC" wp14:editId="1DF3C57C">
                <wp:simplePos x="0" y="0"/>
                <wp:positionH relativeFrom="page">
                  <wp:posOffset>706120</wp:posOffset>
                </wp:positionH>
                <wp:positionV relativeFrom="paragraph">
                  <wp:posOffset>124898</wp:posOffset>
                </wp:positionV>
                <wp:extent cx="1920875" cy="523875"/>
                <wp:effectExtent l="0" t="0" r="3175" b="9525"/>
                <wp:wrapNone/>
                <wp:docPr id="1" name="Imagem 1" descr="IS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8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D9A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ADE8A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A4ACD" w:rsidRPr="00E06DEC" w:rsidRDefault="00FE1E78" w:rsidP="00E06DEC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-347454</wp:posOffset>
                    </wp:positionH>
                    <wp:positionV relativeFrom="margin">
                      <wp:posOffset>714813</wp:posOffset>
                    </wp:positionV>
                    <wp:extent cx="6126480" cy="914400"/>
                    <wp:effectExtent l="0" t="0" r="0" b="127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64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52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E66D9A" w:rsidRPr="00134BDE" w:rsidRDefault="007A5513" w:rsidP="00C45F7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52"/>
                                        <w:szCs w:val="64"/>
                                      </w:rPr>
                                      <w:t>Plataforma De Um Serviço Streaming</w:t>
                                    </w:r>
                                  </w:p>
                                </w:sdtContent>
                              </w:sdt>
                              <w:p w:rsidR="00E66D9A" w:rsidRPr="00134BDE" w:rsidRDefault="004D2493" w:rsidP="00C45F72">
                                <w:pPr>
                                  <w:pStyle w:val="SemEspaamento"/>
                                  <w:spacing w:before="120"/>
                                  <w:rPr>
                                    <w:color w:val="7F7F7F" w:themeColor="text1" w:themeTint="80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41B5" w:rsidRPr="00134BDE">
                                      <w:rPr>
                                        <w:color w:val="7F7F7F" w:themeColor="text1" w:themeTint="80"/>
                                        <w:sz w:val="40"/>
                                        <w:szCs w:val="36"/>
                                      </w:rPr>
                                      <w:t>Base de Dados</w:t>
                                    </w:r>
                                  </w:sdtContent>
                                </w:sdt>
                              </w:p>
                              <w:p w:rsidR="00E66D9A" w:rsidRDefault="00E66D9A" w:rsidP="00C45F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-27.35pt;margin-top:56.3pt;width:482.4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52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E66D9A" w:rsidRPr="00134BDE" w:rsidRDefault="007A5513" w:rsidP="00C45F7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52"/>
                                  <w:szCs w:val="64"/>
                                </w:rPr>
                                <w:t>Plataforma De Um Serviço Streaming</w:t>
                              </w:r>
                            </w:p>
                          </w:sdtContent>
                        </w:sdt>
                        <w:p w:rsidR="00E66D9A" w:rsidRPr="00134BDE" w:rsidRDefault="004D2493" w:rsidP="00C45F72">
                          <w:pPr>
                            <w:pStyle w:val="SemEspaamento"/>
                            <w:spacing w:before="120"/>
                            <w:rPr>
                              <w:color w:val="7F7F7F" w:themeColor="text1" w:themeTint="80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641B5" w:rsidRPr="00134BDE">
                                <w:rPr>
                                  <w:color w:val="7F7F7F" w:themeColor="text1" w:themeTint="80"/>
                                  <w:sz w:val="40"/>
                                  <w:szCs w:val="36"/>
                                </w:rPr>
                                <w:t>Base de Dados</w:t>
                              </w:r>
                            </w:sdtContent>
                          </w:sdt>
                        </w:p>
                        <w:p w:rsidR="00E66D9A" w:rsidRDefault="00E66D9A" w:rsidP="00C45F7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34B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-276094</wp:posOffset>
                    </wp:positionH>
                    <wp:positionV relativeFrom="margin">
                      <wp:posOffset>8212674</wp:posOffset>
                    </wp:positionV>
                    <wp:extent cx="6031690" cy="952500"/>
                    <wp:effectExtent l="0" t="0" r="7620" b="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1690" cy="95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D9A" w:rsidRPr="00E06DEC" w:rsidRDefault="00E66D9A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36"/>
                                  </w:rPr>
                                </w:pP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>Inês Beatriz Fernandes M. dos Santos</w:t>
                                </w:r>
                              </w:p>
                              <w:p w:rsidR="00E66D9A" w:rsidRPr="00E06DEC" w:rsidRDefault="004D2493">
                                <w:pPr>
                                  <w:pStyle w:val="SemEspaamento"/>
                                  <w:jc w:val="right"/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</w:rPr>
                                </w:pPr>
                                <w:hyperlink r:id="rId10" w:history="1">
                                  <w:r w:rsidR="00E66D9A" w:rsidRPr="00E06DEC">
                                    <w:rPr>
                                      <w:rStyle w:val="Hiperligao"/>
                                      <w:color w:val="A6A6A6" w:themeColor="background1" w:themeShade="A6"/>
                                      <w:sz w:val="20"/>
                                      <w:szCs w:val="36"/>
                                    </w:rPr>
                                    <w:t>21260295|a21260295@isec.pt</w:t>
                                  </w:r>
                                </w:hyperlink>
                              </w:p>
                              <w:p w:rsidR="00E66D9A" w:rsidRPr="00E06DEC" w:rsidRDefault="00E66D9A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36"/>
                                  </w:rPr>
                                </w:pP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>Ana Rita</w:t>
                                </w:r>
                                <w:r w:rsidR="00C641B5" w:rsidRPr="00E06DEC">
                                  <w:rPr>
                                    <w:sz w:val="24"/>
                                    <w:szCs w:val="36"/>
                                  </w:rPr>
                                  <w:t xml:space="preserve"> dos Santos Videira</w:t>
                                </w: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E66D9A" w:rsidRPr="00E06DEC" w:rsidRDefault="00E66D9A">
                                <w:pPr>
                                  <w:pStyle w:val="SemEspaamento"/>
                                  <w:jc w:val="right"/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</w:pPr>
                                <w:r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212</w:t>
                                </w:r>
                                <w:r w:rsidR="00C641B5"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50074|a21250074@isec.pt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-21.75pt;margin-top:646.65pt;width:474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" filled="f" stroked="f" strokeweight=".5pt">
                    <v:textbox inset="0,0,0,0">
                      <w:txbxContent>
                        <w:p w:rsidR="00E66D9A" w:rsidRPr="00E06DEC" w:rsidRDefault="00E66D9A">
                          <w:pPr>
                            <w:pStyle w:val="SemEspaamento"/>
                            <w:jc w:val="right"/>
                            <w:rPr>
                              <w:sz w:val="24"/>
                              <w:szCs w:val="36"/>
                            </w:rPr>
                          </w:pPr>
                          <w:r w:rsidRPr="00E06DEC">
                            <w:rPr>
                              <w:sz w:val="24"/>
                              <w:szCs w:val="36"/>
                            </w:rPr>
                            <w:t>Inês Beatriz Fernandes M. dos Santos</w:t>
                          </w:r>
                        </w:p>
                        <w:p w:rsidR="00E66D9A" w:rsidRPr="00E06DEC" w:rsidRDefault="004D2493">
                          <w:pPr>
                            <w:pStyle w:val="SemEspaamento"/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36"/>
                            </w:rPr>
                          </w:pPr>
                          <w:hyperlink r:id="rId11" w:history="1">
                            <w:r w:rsidR="00E66D9A" w:rsidRPr="00E06DEC">
                              <w:rPr>
                                <w:rStyle w:val="Hiperligao"/>
                                <w:color w:val="A6A6A6" w:themeColor="background1" w:themeShade="A6"/>
                                <w:sz w:val="20"/>
                                <w:szCs w:val="36"/>
                              </w:rPr>
                              <w:t>21260295|a21260295@isec.pt</w:t>
                            </w:r>
                          </w:hyperlink>
                        </w:p>
                        <w:p w:rsidR="00E66D9A" w:rsidRPr="00E06DEC" w:rsidRDefault="00E66D9A">
                          <w:pPr>
                            <w:pStyle w:val="SemEspaamento"/>
                            <w:jc w:val="right"/>
                            <w:rPr>
                              <w:sz w:val="24"/>
                              <w:szCs w:val="36"/>
                            </w:rPr>
                          </w:pPr>
                          <w:r w:rsidRPr="00E06DEC">
                            <w:rPr>
                              <w:sz w:val="24"/>
                              <w:szCs w:val="36"/>
                            </w:rPr>
                            <w:t>Ana Rita</w:t>
                          </w:r>
                          <w:r w:rsidR="00C641B5" w:rsidRPr="00E06DEC">
                            <w:rPr>
                              <w:sz w:val="24"/>
                              <w:szCs w:val="36"/>
                            </w:rPr>
                            <w:t xml:space="preserve"> dos Santos Videira</w:t>
                          </w:r>
                          <w:r w:rsidRPr="00E06DEC">
                            <w:rPr>
                              <w:sz w:val="24"/>
                              <w:szCs w:val="36"/>
                            </w:rPr>
                            <w:t xml:space="preserve"> </w:t>
                          </w:r>
                        </w:p>
                        <w:p w:rsidR="00E66D9A" w:rsidRPr="00E06DEC" w:rsidRDefault="00E66D9A">
                          <w:pPr>
                            <w:pStyle w:val="SemEspaamento"/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</w:pPr>
                          <w:r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212</w:t>
                          </w:r>
                          <w:r w:rsidR="00C641B5"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50074|a21250074@isec.pt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D9A">
            <w:rPr>
              <w:b/>
            </w:rPr>
            <w:br w:type="page"/>
          </w:r>
        </w:p>
      </w:sdtContent>
    </w:sdt>
    <w:p w:rsidR="004C3BC1" w:rsidRDefault="004C3BC1" w:rsidP="004C3BC1">
      <w:pPr>
        <w:pStyle w:val="Cabealho1"/>
        <w:rPr>
          <w:b/>
          <w:sz w:val="20"/>
        </w:rPr>
      </w:pPr>
      <w:r>
        <w:lastRenderedPageBreak/>
        <w:t>Modelo Entidade-Relacionamento</w:t>
      </w:r>
    </w:p>
    <w:p w:rsidR="004C3BC1" w:rsidRPr="004C3BC1" w:rsidRDefault="004C3BC1" w:rsidP="004C3BC1"/>
    <w:p w:rsidR="004C3BC1" w:rsidRPr="004C3BC1" w:rsidRDefault="006C005B" w:rsidP="004C3BC1">
      <w:r>
        <w:rPr>
          <w:noProof/>
        </w:rPr>
        <w:drawing>
          <wp:inline distT="0" distB="0" distL="0" distR="0">
            <wp:extent cx="5372100" cy="38938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ã (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4" t="13434" r="30803" b="30128"/>
                    <a:stretch/>
                  </pic:blipFill>
                  <pic:spPr bwMode="auto">
                    <a:xfrm>
                      <a:off x="0" y="0"/>
                      <a:ext cx="5384253" cy="390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Default="004C3BC1" w:rsidP="004C3BC1">
      <w:r>
        <w:t>Relacionamentos entre domínios</w:t>
      </w:r>
    </w:p>
    <w:p w:rsidR="004C3BC1" w:rsidRDefault="004C3BC1" w:rsidP="004C3BC1">
      <w:pPr>
        <w:pStyle w:val="PargrafodaLista"/>
        <w:numPr>
          <w:ilvl w:val="0"/>
          <w:numId w:val="21"/>
        </w:numPr>
      </w:pPr>
      <w:r>
        <w:t>O domínio Clientes e o domínio Subscrição têm uma relação de 1:1</w:t>
      </w:r>
    </w:p>
    <w:p w:rsidR="004C3BC1" w:rsidRDefault="004C3BC1" w:rsidP="004C3BC1">
      <w:pPr>
        <w:pStyle w:val="PargrafodaLista"/>
        <w:numPr>
          <w:ilvl w:val="0"/>
          <w:numId w:val="21"/>
        </w:numPr>
      </w:pPr>
      <w:r>
        <w:t xml:space="preserve">O domínio Subscrição e o domínio Programas têm uma relação de </w:t>
      </w:r>
      <w:proofErr w:type="gramStart"/>
      <w:r>
        <w:t>1:n</w:t>
      </w:r>
      <w:proofErr w:type="gramEnd"/>
    </w:p>
    <w:p w:rsidR="004C3BC1" w:rsidRPr="004C3BC1" w:rsidRDefault="004C3BC1" w:rsidP="004C3BC1">
      <w:r>
        <w:tab/>
      </w:r>
    </w:p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4C3BC1" w:rsidRPr="004C3BC1" w:rsidRDefault="004C3BC1" w:rsidP="004C3BC1"/>
    <w:p w:rsidR="0016338C" w:rsidRPr="004C3BC1" w:rsidRDefault="0016338C" w:rsidP="004C3BC1"/>
    <w:sectPr w:rsidR="0016338C" w:rsidRPr="004C3BC1" w:rsidSect="00E66D9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493" w:rsidRDefault="004D2493" w:rsidP="00BA1DA0">
      <w:pPr>
        <w:spacing w:after="0" w:line="240" w:lineRule="auto"/>
      </w:pPr>
      <w:r>
        <w:separator/>
      </w:r>
    </w:p>
  </w:endnote>
  <w:endnote w:type="continuationSeparator" w:id="0">
    <w:p w:rsidR="004D2493" w:rsidRDefault="004D2493" w:rsidP="00BA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849080"/>
      <w:docPartObj>
        <w:docPartGallery w:val="Page Numbers (Bottom of Page)"/>
        <w:docPartUnique/>
      </w:docPartObj>
    </w:sdtPr>
    <w:sdtEndPr/>
    <w:sdtContent>
      <w:p w:rsidR="00132545" w:rsidRDefault="00132545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5" name="Fluxograma: Decisão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A228A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/UwAIAAII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DS/k/U&#10;wAIAAII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32545" w:rsidRDefault="00132545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37F89">
          <w:rPr>
            <w:noProof/>
          </w:rPr>
          <w:t>1</w:t>
        </w:r>
        <w:r>
          <w:fldChar w:fldCharType="end"/>
        </w:r>
      </w:p>
    </w:sdtContent>
  </w:sdt>
  <w:p w:rsidR="00132545" w:rsidRDefault="001325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493" w:rsidRDefault="004D2493" w:rsidP="00BA1DA0">
      <w:pPr>
        <w:spacing w:after="0" w:line="240" w:lineRule="auto"/>
      </w:pPr>
      <w:r>
        <w:separator/>
      </w:r>
    </w:p>
  </w:footnote>
  <w:footnote w:type="continuationSeparator" w:id="0">
    <w:p w:rsidR="004D2493" w:rsidRDefault="004D2493" w:rsidP="00BA1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E23"/>
    <w:multiLevelType w:val="hybridMultilevel"/>
    <w:tmpl w:val="4DFA0742"/>
    <w:lvl w:ilvl="0" w:tplc="E9FE5D94">
      <w:start w:val="1"/>
      <w:numFmt w:val="decimal"/>
      <w:lvlText w:val="%1-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82D1E64"/>
    <w:multiLevelType w:val="hybridMultilevel"/>
    <w:tmpl w:val="06F41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155364"/>
    <w:multiLevelType w:val="hybridMultilevel"/>
    <w:tmpl w:val="E286B0D8"/>
    <w:lvl w:ilvl="0" w:tplc="DAF43D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12CBB"/>
    <w:multiLevelType w:val="hybridMultilevel"/>
    <w:tmpl w:val="56045560"/>
    <w:lvl w:ilvl="0" w:tplc="38744BB2">
      <w:start w:val="1"/>
      <w:numFmt w:val="lowerLetter"/>
      <w:lvlText w:val="%1)"/>
      <w:lvlJc w:val="left"/>
      <w:pPr>
        <w:ind w:left="28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 w15:restartNumberingAfterBreak="0">
    <w:nsid w:val="2C20034B"/>
    <w:multiLevelType w:val="hybridMultilevel"/>
    <w:tmpl w:val="F198DA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A07"/>
    <w:multiLevelType w:val="hybridMultilevel"/>
    <w:tmpl w:val="4E2C5462"/>
    <w:lvl w:ilvl="0" w:tplc="DAF43D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F853F7"/>
    <w:multiLevelType w:val="hybridMultilevel"/>
    <w:tmpl w:val="27460F9C"/>
    <w:lvl w:ilvl="0" w:tplc="73A26C3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16A7C61"/>
    <w:multiLevelType w:val="hybridMultilevel"/>
    <w:tmpl w:val="B77A37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6AE4"/>
    <w:multiLevelType w:val="hybridMultilevel"/>
    <w:tmpl w:val="B76E91DC"/>
    <w:lvl w:ilvl="0" w:tplc="1E0E472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92" w:hanging="360"/>
      </w:pPr>
    </w:lvl>
    <w:lvl w:ilvl="2" w:tplc="0816001B" w:tentative="1">
      <w:start w:val="1"/>
      <w:numFmt w:val="lowerRoman"/>
      <w:lvlText w:val="%3."/>
      <w:lvlJc w:val="right"/>
      <w:pPr>
        <w:ind w:left="3312" w:hanging="180"/>
      </w:pPr>
    </w:lvl>
    <w:lvl w:ilvl="3" w:tplc="0816000F" w:tentative="1">
      <w:start w:val="1"/>
      <w:numFmt w:val="decimal"/>
      <w:lvlText w:val="%4."/>
      <w:lvlJc w:val="left"/>
      <w:pPr>
        <w:ind w:left="4032" w:hanging="360"/>
      </w:pPr>
    </w:lvl>
    <w:lvl w:ilvl="4" w:tplc="08160019" w:tentative="1">
      <w:start w:val="1"/>
      <w:numFmt w:val="lowerLetter"/>
      <w:lvlText w:val="%5."/>
      <w:lvlJc w:val="left"/>
      <w:pPr>
        <w:ind w:left="4752" w:hanging="360"/>
      </w:pPr>
    </w:lvl>
    <w:lvl w:ilvl="5" w:tplc="0816001B" w:tentative="1">
      <w:start w:val="1"/>
      <w:numFmt w:val="lowerRoman"/>
      <w:lvlText w:val="%6."/>
      <w:lvlJc w:val="right"/>
      <w:pPr>
        <w:ind w:left="5472" w:hanging="180"/>
      </w:pPr>
    </w:lvl>
    <w:lvl w:ilvl="6" w:tplc="0816000F" w:tentative="1">
      <w:start w:val="1"/>
      <w:numFmt w:val="decimal"/>
      <w:lvlText w:val="%7."/>
      <w:lvlJc w:val="left"/>
      <w:pPr>
        <w:ind w:left="6192" w:hanging="360"/>
      </w:pPr>
    </w:lvl>
    <w:lvl w:ilvl="7" w:tplc="08160019" w:tentative="1">
      <w:start w:val="1"/>
      <w:numFmt w:val="lowerLetter"/>
      <w:lvlText w:val="%8."/>
      <w:lvlJc w:val="left"/>
      <w:pPr>
        <w:ind w:left="6912" w:hanging="360"/>
      </w:pPr>
    </w:lvl>
    <w:lvl w:ilvl="8" w:tplc="08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37CC54CA"/>
    <w:multiLevelType w:val="multilevel"/>
    <w:tmpl w:val="023633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EDE7F1C"/>
    <w:multiLevelType w:val="hybridMultilevel"/>
    <w:tmpl w:val="3124775E"/>
    <w:lvl w:ilvl="0" w:tplc="DAF43D66">
      <w:start w:val="1"/>
      <w:numFmt w:val="bullet"/>
      <w:lvlText w:val="-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0F2D6">
      <w:start w:val="1"/>
      <w:numFmt w:val="bullet"/>
      <w:lvlText w:val="o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46C9D4">
      <w:start w:val="1"/>
      <w:numFmt w:val="bullet"/>
      <w:lvlText w:val="▪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EF1B2">
      <w:start w:val="1"/>
      <w:numFmt w:val="bullet"/>
      <w:lvlText w:val="•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6116C">
      <w:start w:val="1"/>
      <w:numFmt w:val="bullet"/>
      <w:lvlText w:val="o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89898">
      <w:start w:val="1"/>
      <w:numFmt w:val="bullet"/>
      <w:lvlText w:val="▪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6F478">
      <w:start w:val="1"/>
      <w:numFmt w:val="bullet"/>
      <w:lvlText w:val="•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6FAA2">
      <w:start w:val="1"/>
      <w:numFmt w:val="bullet"/>
      <w:lvlText w:val="o"/>
      <w:lvlJc w:val="left"/>
      <w:pPr>
        <w:ind w:left="7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D65ABA">
      <w:start w:val="1"/>
      <w:numFmt w:val="bullet"/>
      <w:lvlText w:val="▪"/>
      <w:lvlJc w:val="left"/>
      <w:pPr>
        <w:ind w:left="8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0E3EB6"/>
    <w:multiLevelType w:val="hybridMultilevel"/>
    <w:tmpl w:val="B3DCA0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775A9"/>
    <w:multiLevelType w:val="hybridMultilevel"/>
    <w:tmpl w:val="34EA7F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136BE0"/>
    <w:multiLevelType w:val="multilevel"/>
    <w:tmpl w:val="A9F468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DD05AD"/>
    <w:multiLevelType w:val="hybridMultilevel"/>
    <w:tmpl w:val="FD38E3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65E56"/>
    <w:multiLevelType w:val="hybridMultilevel"/>
    <w:tmpl w:val="83AAA9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1F112F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2256FF"/>
    <w:multiLevelType w:val="hybridMultilevel"/>
    <w:tmpl w:val="56045560"/>
    <w:lvl w:ilvl="0" w:tplc="38744BB2">
      <w:start w:val="1"/>
      <w:numFmt w:val="lowerLetter"/>
      <w:lvlText w:val="%1)"/>
      <w:lvlJc w:val="left"/>
      <w:pPr>
        <w:ind w:left="28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8" w15:restartNumberingAfterBreak="0">
    <w:nsid w:val="69AF1EA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B149D8"/>
    <w:multiLevelType w:val="hybridMultilevel"/>
    <w:tmpl w:val="324626F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7A5A1B9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8"/>
  </w:num>
  <w:num w:numId="5">
    <w:abstractNumId w:val="5"/>
  </w:num>
  <w:num w:numId="6">
    <w:abstractNumId w:val="2"/>
  </w:num>
  <w:num w:numId="7">
    <w:abstractNumId w:val="20"/>
  </w:num>
  <w:num w:numId="8">
    <w:abstractNumId w:val="14"/>
  </w:num>
  <w:num w:numId="9">
    <w:abstractNumId w:val="1"/>
  </w:num>
  <w:num w:numId="10">
    <w:abstractNumId w:val="15"/>
  </w:num>
  <w:num w:numId="11">
    <w:abstractNumId w:val="16"/>
  </w:num>
  <w:num w:numId="12">
    <w:abstractNumId w:val="13"/>
  </w:num>
  <w:num w:numId="13">
    <w:abstractNumId w:val="8"/>
  </w:num>
  <w:num w:numId="14">
    <w:abstractNumId w:val="10"/>
  </w:num>
  <w:num w:numId="15">
    <w:abstractNumId w:val="0"/>
  </w:num>
  <w:num w:numId="16">
    <w:abstractNumId w:val="3"/>
  </w:num>
  <w:num w:numId="17">
    <w:abstractNumId w:val="6"/>
  </w:num>
  <w:num w:numId="18">
    <w:abstractNumId w:val="17"/>
  </w:num>
  <w:num w:numId="19">
    <w:abstractNumId w:val="19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AA"/>
    <w:rsid w:val="00001DD7"/>
    <w:rsid w:val="0002390C"/>
    <w:rsid w:val="00061AC5"/>
    <w:rsid w:val="000E7511"/>
    <w:rsid w:val="000F35B5"/>
    <w:rsid w:val="000F6FDF"/>
    <w:rsid w:val="00122A01"/>
    <w:rsid w:val="00132545"/>
    <w:rsid w:val="00134BDE"/>
    <w:rsid w:val="0016338C"/>
    <w:rsid w:val="0017321D"/>
    <w:rsid w:val="001A4006"/>
    <w:rsid w:val="001B14AB"/>
    <w:rsid w:val="001F22A2"/>
    <w:rsid w:val="00233BCE"/>
    <w:rsid w:val="00342B66"/>
    <w:rsid w:val="003570AF"/>
    <w:rsid w:val="00391928"/>
    <w:rsid w:val="003C3BE0"/>
    <w:rsid w:val="00450B28"/>
    <w:rsid w:val="004A1BFA"/>
    <w:rsid w:val="004B1F3D"/>
    <w:rsid w:val="004C3BC1"/>
    <w:rsid w:val="004D2493"/>
    <w:rsid w:val="00534FC6"/>
    <w:rsid w:val="005550A9"/>
    <w:rsid w:val="005B5CEF"/>
    <w:rsid w:val="006262AC"/>
    <w:rsid w:val="006C005B"/>
    <w:rsid w:val="00715DB1"/>
    <w:rsid w:val="007A5513"/>
    <w:rsid w:val="007D5361"/>
    <w:rsid w:val="007D634F"/>
    <w:rsid w:val="00825601"/>
    <w:rsid w:val="00826656"/>
    <w:rsid w:val="008755AD"/>
    <w:rsid w:val="008C5C3E"/>
    <w:rsid w:val="008E63F5"/>
    <w:rsid w:val="0094343E"/>
    <w:rsid w:val="009A4ACD"/>
    <w:rsid w:val="009D3AA5"/>
    <w:rsid w:val="00A01A46"/>
    <w:rsid w:val="00A15ADE"/>
    <w:rsid w:val="00A546C0"/>
    <w:rsid w:val="00A91121"/>
    <w:rsid w:val="00AD7522"/>
    <w:rsid w:val="00AF22AA"/>
    <w:rsid w:val="00B039AB"/>
    <w:rsid w:val="00B2705D"/>
    <w:rsid w:val="00BA1DA0"/>
    <w:rsid w:val="00BA555F"/>
    <w:rsid w:val="00BE659F"/>
    <w:rsid w:val="00C45F72"/>
    <w:rsid w:val="00C641B5"/>
    <w:rsid w:val="00D558C7"/>
    <w:rsid w:val="00E06DEC"/>
    <w:rsid w:val="00E37342"/>
    <w:rsid w:val="00E37F89"/>
    <w:rsid w:val="00E66D9A"/>
    <w:rsid w:val="00EB54D0"/>
    <w:rsid w:val="00F97A92"/>
    <w:rsid w:val="00FA7C63"/>
    <w:rsid w:val="00FB35CC"/>
    <w:rsid w:val="00FE17BA"/>
    <w:rsid w:val="00FE1E7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EECF1"/>
  <w15:chartTrackingRefBased/>
  <w15:docId w15:val="{E65DABA7-6D54-4CA4-B6AA-21CF17B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6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22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121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E66D9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66D9A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66D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6D9A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6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641B5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22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BA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1DA0"/>
  </w:style>
  <w:style w:type="paragraph" w:styleId="Rodap">
    <w:name w:val="footer"/>
    <w:basedOn w:val="Normal"/>
    <w:link w:val="RodapCarter"/>
    <w:uiPriority w:val="99"/>
    <w:unhideWhenUsed/>
    <w:rsid w:val="00BA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1260295|a21260295@isec.p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21260295|a21260295@isec.p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907A1A-8E59-4959-BF8B-CE146398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Um Serviço Streaming</vt:lpstr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Um Serviço Streaming</dc:title>
  <dc:subject>Base de Dados</dc:subject>
  <dc:creator>ines santos</dc:creator>
  <cp:keywords/>
  <dc:description/>
  <cp:lastModifiedBy>ines santos</cp:lastModifiedBy>
  <cp:revision>4</cp:revision>
  <dcterms:created xsi:type="dcterms:W3CDTF">2017-11-11T18:59:00Z</dcterms:created>
  <dcterms:modified xsi:type="dcterms:W3CDTF">2017-11-11T19:20:00Z</dcterms:modified>
</cp:coreProperties>
</file>