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15DD16" wp14:paraId="5E5787A5" wp14:textId="6E9FBB27">
      <w:pPr>
        <w:jc w:val="center"/>
        <w:rPr>
          <w:sz w:val="32"/>
          <w:szCs w:val="32"/>
        </w:rPr>
      </w:pPr>
      <w:r w:rsidRPr="724C1B61" w:rsidR="0A58AD3A">
        <w:rPr>
          <w:sz w:val="28"/>
          <w:szCs w:val="28"/>
        </w:rPr>
        <w:t>Temă</w:t>
      </w:r>
      <w:r w:rsidRPr="724C1B61" w:rsidR="0A58AD3A">
        <w:rPr>
          <w:sz w:val="28"/>
          <w:szCs w:val="28"/>
        </w:rPr>
        <w:t xml:space="preserve"> SGBD 4</w:t>
      </w:r>
      <w:r w:rsidRPr="724C1B61" w:rsidR="6E08CAAB">
        <w:rPr>
          <w:sz w:val="28"/>
          <w:szCs w:val="28"/>
        </w:rPr>
        <w:t xml:space="preserve"> 29.10.2023</w:t>
      </w:r>
    </w:p>
    <w:p w:rsidR="3015DD16" w:rsidP="3015DD16" w:rsidRDefault="3015DD16" w14:paraId="72025FBF" w14:textId="02CD8229">
      <w:pPr>
        <w:pStyle w:val="Normal"/>
        <w:jc w:val="left"/>
        <w:rPr>
          <w:sz w:val="28"/>
          <w:szCs w:val="28"/>
        </w:rPr>
      </w:pPr>
    </w:p>
    <w:p w:rsidR="0A58AD3A" w:rsidP="3015DD16" w:rsidRDefault="0A58AD3A" w14:paraId="6FDD2D61" w14:textId="7747537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015DD16" w:rsidR="0A58AD3A">
        <w:rPr>
          <w:sz w:val="24"/>
          <w:szCs w:val="24"/>
        </w:rPr>
        <w:t xml:space="preserve">Cerință: Exemple de utilizare cu stocare de diacritice și caractere speciale ce au nevoie de </w:t>
      </w:r>
      <w:r w:rsidRPr="3015DD16" w:rsidR="18F15F52">
        <w:rPr>
          <w:sz w:val="24"/>
          <w:szCs w:val="24"/>
        </w:rPr>
        <w:t xml:space="preserve">mai mult de un byte – </w:t>
      </w:r>
      <w:r w:rsidRPr="3015DD16" w:rsidR="18F15F52">
        <w:rPr>
          <w:sz w:val="24"/>
          <w:szCs w:val="24"/>
        </w:rPr>
        <w:t>char</w:t>
      </w:r>
      <w:r w:rsidRPr="3015DD16" w:rsidR="18F15F52">
        <w:rPr>
          <w:sz w:val="24"/>
          <w:szCs w:val="24"/>
        </w:rPr>
        <w:t xml:space="preserve">, varchar2, </w:t>
      </w:r>
      <w:r w:rsidRPr="3015DD16" w:rsidR="18F15F52">
        <w:rPr>
          <w:sz w:val="24"/>
          <w:szCs w:val="24"/>
        </w:rPr>
        <w:t>nchar</w:t>
      </w:r>
      <w:r w:rsidRPr="3015DD16" w:rsidR="18F15F52">
        <w:rPr>
          <w:sz w:val="24"/>
          <w:szCs w:val="24"/>
        </w:rPr>
        <w:t>, nvarchar2</w:t>
      </w:r>
    </w:p>
    <w:p w:rsidR="18F15F52" w:rsidP="3015DD16" w:rsidRDefault="18F15F52" w14:paraId="44FF1717" w14:textId="7CD1ADA6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>declare</w:t>
      </w:r>
    </w:p>
    <w:p w:rsidR="18F15F52" w:rsidP="3015DD16" w:rsidRDefault="18F15F52" w14:paraId="1AE9E405" w14:textId="0C038393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c1 </w:t>
      </w:r>
      <w:r w:rsidRPr="3015DD16" w:rsidR="18F15F52">
        <w:rPr>
          <w:sz w:val="22"/>
          <w:szCs w:val="22"/>
        </w:rPr>
        <w:t>char</w:t>
      </w:r>
      <w:r w:rsidRPr="3015DD16" w:rsidR="18F15F52">
        <w:rPr>
          <w:sz w:val="22"/>
          <w:szCs w:val="22"/>
        </w:rPr>
        <w:t>(2) := 'ă';</w:t>
      </w:r>
    </w:p>
    <w:p w:rsidR="18F15F52" w:rsidP="3015DD16" w:rsidRDefault="18F15F52" w14:paraId="11A4A0CB" w14:textId="488CDD68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c2 </w:t>
      </w:r>
      <w:r w:rsidRPr="3015DD16" w:rsidR="18F15F52">
        <w:rPr>
          <w:sz w:val="22"/>
          <w:szCs w:val="22"/>
        </w:rPr>
        <w:t>char</w:t>
      </w:r>
      <w:r w:rsidRPr="3015DD16" w:rsidR="18F15F52">
        <w:rPr>
          <w:sz w:val="22"/>
          <w:szCs w:val="22"/>
        </w:rPr>
        <w:t>(4) := '</w:t>
      </w:r>
      <w:r w:rsidRPr="3015DD16" w:rsidR="18F15F52">
        <w:rPr>
          <w:sz w:val="22"/>
          <w:szCs w:val="22"/>
        </w:rPr>
        <w:t>ăă</w:t>
      </w:r>
      <w:r w:rsidRPr="3015DD16" w:rsidR="18F15F52">
        <w:rPr>
          <w:sz w:val="22"/>
          <w:szCs w:val="22"/>
        </w:rPr>
        <w:t>';</w:t>
      </w:r>
    </w:p>
    <w:p w:rsidR="18F15F52" w:rsidP="3015DD16" w:rsidRDefault="18F15F52" w14:paraId="40EB8AC6" w14:textId="76EF4EA5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c3 </w:t>
      </w:r>
      <w:r w:rsidRPr="3015DD16" w:rsidR="18F15F52">
        <w:rPr>
          <w:sz w:val="22"/>
          <w:szCs w:val="22"/>
        </w:rPr>
        <w:t>nchar</w:t>
      </w:r>
      <w:r w:rsidRPr="3015DD16" w:rsidR="18F15F52">
        <w:rPr>
          <w:sz w:val="22"/>
          <w:szCs w:val="22"/>
        </w:rPr>
        <w:t>(1) := 'ă';</w:t>
      </w:r>
    </w:p>
    <w:p w:rsidR="18F15F52" w:rsidP="3015DD16" w:rsidRDefault="18F15F52" w14:paraId="0F5E3872" w14:textId="488044E4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c4 </w:t>
      </w:r>
      <w:r w:rsidRPr="3015DD16" w:rsidR="18F15F52">
        <w:rPr>
          <w:sz w:val="22"/>
          <w:szCs w:val="22"/>
        </w:rPr>
        <w:t>nchar</w:t>
      </w:r>
      <w:r w:rsidRPr="3015DD16" w:rsidR="18F15F52">
        <w:rPr>
          <w:sz w:val="22"/>
          <w:szCs w:val="22"/>
        </w:rPr>
        <w:t>(2) := '</w:t>
      </w:r>
      <w:r w:rsidRPr="3015DD16" w:rsidR="18F15F52">
        <w:rPr>
          <w:sz w:val="22"/>
          <w:szCs w:val="22"/>
        </w:rPr>
        <w:t>ăă</w:t>
      </w:r>
      <w:r w:rsidRPr="3015DD16" w:rsidR="18F15F52">
        <w:rPr>
          <w:sz w:val="22"/>
          <w:szCs w:val="22"/>
        </w:rPr>
        <w:t>';</w:t>
      </w:r>
    </w:p>
    <w:p w:rsidR="18F15F52" w:rsidP="3015DD16" w:rsidRDefault="18F15F52" w14:paraId="1B5A7282" w14:textId="55090F13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</w:t>
      </w:r>
    </w:p>
    <w:p w:rsidR="18F15F52" w:rsidP="3015DD16" w:rsidRDefault="18F15F52" w14:paraId="5F01A1FB" w14:textId="7BABC85E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v1 varchar2(2) := 'ă';</w:t>
      </w:r>
    </w:p>
    <w:p w:rsidR="18F15F52" w:rsidP="3015DD16" w:rsidRDefault="18F15F52" w14:paraId="698051BE" w14:textId="4D3CCE99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v2 varchar2(4) := '</w:t>
      </w:r>
      <w:r w:rsidRPr="3015DD16" w:rsidR="18F15F52">
        <w:rPr>
          <w:sz w:val="22"/>
          <w:szCs w:val="22"/>
        </w:rPr>
        <w:t>ăă</w:t>
      </w:r>
      <w:r w:rsidRPr="3015DD16" w:rsidR="18F15F52">
        <w:rPr>
          <w:sz w:val="22"/>
          <w:szCs w:val="22"/>
        </w:rPr>
        <w:t>';</w:t>
      </w:r>
    </w:p>
    <w:p w:rsidR="18F15F52" w:rsidP="3015DD16" w:rsidRDefault="18F15F52" w14:paraId="0B19C319" w14:textId="3F71E082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v3 nvarchar2(1) := 'ă';</w:t>
      </w:r>
    </w:p>
    <w:p w:rsidR="18F15F52" w:rsidP="3015DD16" w:rsidRDefault="18F15F52" w14:paraId="67F0099D" w14:textId="603E9DF2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v4 nvarchar2(2) := '</w:t>
      </w:r>
      <w:r w:rsidRPr="3015DD16" w:rsidR="18F15F52">
        <w:rPr>
          <w:sz w:val="22"/>
          <w:szCs w:val="22"/>
        </w:rPr>
        <w:t>ăă</w:t>
      </w:r>
      <w:r w:rsidRPr="3015DD16" w:rsidR="18F15F52">
        <w:rPr>
          <w:sz w:val="22"/>
          <w:szCs w:val="22"/>
        </w:rPr>
        <w:t>';</w:t>
      </w:r>
    </w:p>
    <w:p w:rsidR="18F15F52" w:rsidP="3015DD16" w:rsidRDefault="18F15F52" w14:paraId="4C418B63" w14:textId="56452CD2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</w:t>
      </w:r>
    </w:p>
    <w:p w:rsidR="18F15F52" w:rsidP="3015DD16" w:rsidRDefault="18F15F52" w14:paraId="490BFB16" w14:textId="20A13D3C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>begin</w:t>
      </w:r>
    </w:p>
    <w:p w:rsidR="18F15F52" w:rsidP="3015DD16" w:rsidRDefault="18F15F52" w14:paraId="7AB65B00" w14:textId="6BE4C68F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</w:t>
      </w:r>
      <w:r w:rsidRPr="3015DD16" w:rsidR="18F15F52">
        <w:rPr>
          <w:sz w:val="22"/>
          <w:szCs w:val="22"/>
        </w:rPr>
        <w:t>dbms_output.put_line</w:t>
      </w:r>
      <w:r w:rsidRPr="3015DD16" w:rsidR="18F15F52">
        <w:rPr>
          <w:sz w:val="22"/>
          <w:szCs w:val="22"/>
        </w:rPr>
        <w:t>('c1 = ' || c1);</w:t>
      </w:r>
    </w:p>
    <w:p w:rsidR="18F15F52" w:rsidP="3015DD16" w:rsidRDefault="18F15F52" w14:paraId="37F7E5BE" w14:textId="1F3F33A2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</w:t>
      </w:r>
      <w:r w:rsidRPr="3015DD16" w:rsidR="18F15F52">
        <w:rPr>
          <w:sz w:val="22"/>
          <w:szCs w:val="22"/>
        </w:rPr>
        <w:t>dbms_output.put_line</w:t>
      </w:r>
      <w:r w:rsidRPr="3015DD16" w:rsidR="18F15F52">
        <w:rPr>
          <w:sz w:val="22"/>
          <w:szCs w:val="22"/>
        </w:rPr>
        <w:t>('c2 = ' || c2);</w:t>
      </w:r>
    </w:p>
    <w:p w:rsidR="18F15F52" w:rsidP="3015DD16" w:rsidRDefault="18F15F52" w14:paraId="096665D1" w14:textId="191075D2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</w:t>
      </w:r>
      <w:r w:rsidRPr="3015DD16" w:rsidR="18F15F52">
        <w:rPr>
          <w:sz w:val="22"/>
          <w:szCs w:val="22"/>
        </w:rPr>
        <w:t>dbms_output.put_line</w:t>
      </w:r>
      <w:r w:rsidRPr="3015DD16" w:rsidR="18F15F52">
        <w:rPr>
          <w:sz w:val="22"/>
          <w:szCs w:val="22"/>
        </w:rPr>
        <w:t>('c3 = ' || c3);</w:t>
      </w:r>
    </w:p>
    <w:p w:rsidR="18F15F52" w:rsidP="3015DD16" w:rsidRDefault="18F15F52" w14:paraId="07818D97" w14:textId="08997104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</w:t>
      </w:r>
      <w:r w:rsidRPr="3015DD16" w:rsidR="18F15F52">
        <w:rPr>
          <w:sz w:val="22"/>
          <w:szCs w:val="22"/>
        </w:rPr>
        <w:t>dbms_output.put_line</w:t>
      </w:r>
      <w:r w:rsidRPr="3015DD16" w:rsidR="18F15F52">
        <w:rPr>
          <w:sz w:val="22"/>
          <w:szCs w:val="22"/>
        </w:rPr>
        <w:t>('c4 = ' || c4);</w:t>
      </w:r>
    </w:p>
    <w:p w:rsidR="18F15F52" w:rsidP="3015DD16" w:rsidRDefault="18F15F52" w14:paraId="3C456E15" w14:textId="1648D833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</w:t>
      </w:r>
    </w:p>
    <w:p w:rsidR="18F15F52" w:rsidP="3015DD16" w:rsidRDefault="18F15F52" w14:paraId="3B72B0CF" w14:textId="08488A78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</w:t>
      </w:r>
      <w:r w:rsidRPr="3015DD16" w:rsidR="18F15F52">
        <w:rPr>
          <w:sz w:val="22"/>
          <w:szCs w:val="22"/>
        </w:rPr>
        <w:t>dbms_output.put_line</w:t>
      </w:r>
      <w:r w:rsidRPr="3015DD16" w:rsidR="18F15F52">
        <w:rPr>
          <w:sz w:val="22"/>
          <w:szCs w:val="22"/>
        </w:rPr>
        <w:t>('v1 = ' || v1);</w:t>
      </w:r>
    </w:p>
    <w:p w:rsidR="18F15F52" w:rsidP="3015DD16" w:rsidRDefault="18F15F52" w14:paraId="3AC9FE14" w14:textId="22787095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</w:t>
      </w:r>
      <w:r w:rsidRPr="3015DD16" w:rsidR="18F15F52">
        <w:rPr>
          <w:sz w:val="22"/>
          <w:szCs w:val="22"/>
        </w:rPr>
        <w:t>dbms_output.put_line</w:t>
      </w:r>
      <w:r w:rsidRPr="3015DD16" w:rsidR="18F15F52">
        <w:rPr>
          <w:sz w:val="22"/>
          <w:szCs w:val="22"/>
        </w:rPr>
        <w:t>('v2 = ' || v2);</w:t>
      </w:r>
    </w:p>
    <w:p w:rsidR="18F15F52" w:rsidP="3015DD16" w:rsidRDefault="18F15F52" w14:paraId="185E16BB" w14:textId="17063D85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</w:t>
      </w:r>
      <w:r w:rsidRPr="3015DD16" w:rsidR="18F15F52">
        <w:rPr>
          <w:sz w:val="22"/>
          <w:szCs w:val="22"/>
        </w:rPr>
        <w:t>dbms_output.put_line</w:t>
      </w:r>
      <w:r w:rsidRPr="3015DD16" w:rsidR="18F15F52">
        <w:rPr>
          <w:sz w:val="22"/>
          <w:szCs w:val="22"/>
        </w:rPr>
        <w:t>('v3 = ' || v3);</w:t>
      </w:r>
    </w:p>
    <w:p w:rsidR="18F15F52" w:rsidP="3015DD16" w:rsidRDefault="18F15F52" w14:paraId="334EDBF2" w14:textId="29109EB6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 xml:space="preserve">    dbms_output.put_line('v4 = ' || v4);</w:t>
      </w:r>
    </w:p>
    <w:p w:rsidR="18F15F52" w:rsidP="3015DD16" w:rsidRDefault="18F15F52" w14:paraId="777B78BA" w14:textId="3A6C9F6A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>end;</w:t>
      </w:r>
    </w:p>
    <w:p w:rsidR="18F15F52" w:rsidP="3015DD16" w:rsidRDefault="18F15F52" w14:paraId="75FA5339" w14:textId="07E3BB49">
      <w:pPr>
        <w:pStyle w:val="Normal"/>
        <w:ind w:left="0"/>
        <w:jc w:val="left"/>
        <w:rPr>
          <w:sz w:val="20"/>
          <w:szCs w:val="20"/>
        </w:rPr>
      </w:pPr>
      <w:r w:rsidRPr="3015DD16" w:rsidR="18F15F52">
        <w:rPr>
          <w:sz w:val="22"/>
          <w:szCs w:val="22"/>
        </w:rPr>
        <w:t>/</w:t>
      </w:r>
    </w:p>
    <w:p w:rsidR="3015DD16" w:rsidP="3015DD16" w:rsidRDefault="3015DD16" w14:paraId="1241A569" w14:textId="3E8E1B70">
      <w:pPr>
        <w:pStyle w:val="Normal"/>
        <w:jc w:val="left"/>
        <w:rPr>
          <w:sz w:val="24"/>
          <w:szCs w:val="24"/>
        </w:rPr>
      </w:pPr>
    </w:p>
    <w:p w:rsidR="387B0B34" w:rsidP="3015DD16" w:rsidRDefault="387B0B34" w14:paraId="25257DB6" w14:textId="00B22CC9">
      <w:pPr>
        <w:pStyle w:val="Normal"/>
        <w:jc w:val="left"/>
      </w:pPr>
      <w:r w:rsidR="387B0B34">
        <w:drawing>
          <wp:inline wp14:editId="331084C1" wp14:anchorId="5998136F">
            <wp:extent cx="2857500" cy="4572000"/>
            <wp:effectExtent l="0" t="0" r="0" b="0"/>
            <wp:docPr id="591095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4ca12582c46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5DD16" w:rsidP="3015DD16" w:rsidRDefault="3015DD16" w14:paraId="349630DC" w14:textId="644EFF7A">
      <w:pPr>
        <w:pStyle w:val="Normal"/>
        <w:jc w:val="left"/>
      </w:pPr>
    </w:p>
    <w:p w:rsidR="387B0B34" w:rsidP="3015DD16" w:rsidRDefault="387B0B34" w14:paraId="759B49C6" w14:textId="3B896A74">
      <w:pPr>
        <w:pStyle w:val="Normal"/>
        <w:jc w:val="left"/>
      </w:pPr>
      <w:r w:rsidR="387B0B34">
        <w:rPr/>
        <w:t>declare</w:t>
      </w:r>
    </w:p>
    <w:p w:rsidR="387B0B34" w:rsidP="3015DD16" w:rsidRDefault="387B0B34" w14:paraId="138838EA" w14:textId="036E08BA">
      <w:pPr>
        <w:pStyle w:val="Normal"/>
        <w:jc w:val="left"/>
      </w:pPr>
      <w:r w:rsidR="387B0B34">
        <w:rPr/>
        <w:t xml:space="preserve">    c1 char(2) := '@';</w:t>
      </w:r>
    </w:p>
    <w:p w:rsidR="387B0B34" w:rsidP="3015DD16" w:rsidRDefault="387B0B34" w14:paraId="53F7A6AD" w14:textId="68EA1978">
      <w:pPr>
        <w:pStyle w:val="Normal"/>
        <w:jc w:val="left"/>
      </w:pPr>
      <w:r w:rsidR="387B0B34">
        <w:rPr/>
        <w:t xml:space="preserve">    c2 char(4) := '@@';</w:t>
      </w:r>
    </w:p>
    <w:p w:rsidR="387B0B34" w:rsidP="3015DD16" w:rsidRDefault="387B0B34" w14:paraId="4BDD4318" w14:textId="59E919AE">
      <w:pPr>
        <w:pStyle w:val="Normal"/>
        <w:jc w:val="left"/>
      </w:pPr>
      <w:r w:rsidR="387B0B34">
        <w:rPr/>
        <w:t xml:space="preserve">    c3 nchar(1) := '@';</w:t>
      </w:r>
    </w:p>
    <w:p w:rsidR="387B0B34" w:rsidP="3015DD16" w:rsidRDefault="387B0B34" w14:paraId="344B129B" w14:textId="73D0D177">
      <w:pPr>
        <w:pStyle w:val="Normal"/>
        <w:jc w:val="left"/>
      </w:pPr>
      <w:r w:rsidR="387B0B34">
        <w:rPr/>
        <w:t xml:space="preserve">    c4 nchar(2) := '@@';</w:t>
      </w:r>
    </w:p>
    <w:p w:rsidR="387B0B34" w:rsidP="3015DD16" w:rsidRDefault="387B0B34" w14:paraId="2C59FE04" w14:textId="318E24E3">
      <w:pPr>
        <w:pStyle w:val="Normal"/>
        <w:jc w:val="left"/>
      </w:pPr>
      <w:r w:rsidR="387B0B34">
        <w:rPr/>
        <w:t xml:space="preserve">    v1 varchar2(2) := '@';</w:t>
      </w:r>
    </w:p>
    <w:p w:rsidR="387B0B34" w:rsidP="3015DD16" w:rsidRDefault="387B0B34" w14:paraId="098152EB" w14:textId="0A565C10">
      <w:pPr>
        <w:pStyle w:val="Normal"/>
        <w:jc w:val="left"/>
      </w:pPr>
      <w:r w:rsidR="387B0B34">
        <w:rPr/>
        <w:t xml:space="preserve">    v2 varchar2(4) := '@@';</w:t>
      </w:r>
    </w:p>
    <w:p w:rsidR="387B0B34" w:rsidP="3015DD16" w:rsidRDefault="387B0B34" w14:paraId="681D52DC" w14:textId="39B9D55C">
      <w:pPr>
        <w:pStyle w:val="Normal"/>
        <w:jc w:val="left"/>
      </w:pPr>
      <w:r w:rsidR="387B0B34">
        <w:rPr/>
        <w:t xml:space="preserve">    v3 nvarchar2(1) := '@';</w:t>
      </w:r>
    </w:p>
    <w:p w:rsidR="387B0B34" w:rsidP="3015DD16" w:rsidRDefault="387B0B34" w14:paraId="6563318F" w14:textId="08625AFF">
      <w:pPr>
        <w:pStyle w:val="Normal"/>
        <w:jc w:val="left"/>
      </w:pPr>
      <w:r w:rsidR="387B0B34">
        <w:rPr/>
        <w:t xml:space="preserve">    v4 nvarchar2(2) := '@@';</w:t>
      </w:r>
    </w:p>
    <w:p w:rsidR="387B0B34" w:rsidP="3015DD16" w:rsidRDefault="387B0B34" w14:paraId="32BF838C" w14:textId="7E28815E">
      <w:pPr>
        <w:pStyle w:val="Normal"/>
        <w:jc w:val="left"/>
      </w:pPr>
      <w:r w:rsidR="387B0B34">
        <w:rPr/>
        <w:t>begin</w:t>
      </w:r>
    </w:p>
    <w:p w:rsidR="387B0B34" w:rsidP="3015DD16" w:rsidRDefault="387B0B34" w14:paraId="1D8122B3" w14:textId="4F5D1056">
      <w:pPr>
        <w:pStyle w:val="Normal"/>
        <w:jc w:val="left"/>
      </w:pPr>
      <w:r w:rsidR="387B0B34">
        <w:rPr/>
        <w:t xml:space="preserve">    dbms_output.put_line('c1 = ' || c1);</w:t>
      </w:r>
    </w:p>
    <w:p w:rsidR="387B0B34" w:rsidP="3015DD16" w:rsidRDefault="387B0B34" w14:paraId="39553BB8" w14:textId="75EBEF52">
      <w:pPr>
        <w:pStyle w:val="Normal"/>
        <w:jc w:val="left"/>
      </w:pPr>
      <w:r w:rsidR="387B0B34">
        <w:rPr/>
        <w:t xml:space="preserve">    dbms_output.put_line('c2 = ' || c2);</w:t>
      </w:r>
    </w:p>
    <w:p w:rsidR="387B0B34" w:rsidP="3015DD16" w:rsidRDefault="387B0B34" w14:paraId="53BD39EC" w14:textId="2CD84C6D">
      <w:pPr>
        <w:pStyle w:val="Normal"/>
        <w:jc w:val="left"/>
      </w:pPr>
      <w:r w:rsidR="387B0B34">
        <w:rPr/>
        <w:t xml:space="preserve">    dbms_output.put_line('c3 = ' || c3);</w:t>
      </w:r>
    </w:p>
    <w:p w:rsidR="387B0B34" w:rsidP="3015DD16" w:rsidRDefault="387B0B34" w14:paraId="7BEE9C77" w14:textId="13EDA8D4">
      <w:pPr>
        <w:pStyle w:val="Normal"/>
        <w:jc w:val="left"/>
      </w:pPr>
      <w:r w:rsidR="387B0B34">
        <w:rPr/>
        <w:t xml:space="preserve">    dbms_output.put_line('c4 = ' || c4);</w:t>
      </w:r>
    </w:p>
    <w:p w:rsidR="387B0B34" w:rsidP="3015DD16" w:rsidRDefault="387B0B34" w14:paraId="127524B2" w14:textId="46A625CD">
      <w:pPr>
        <w:pStyle w:val="Normal"/>
        <w:jc w:val="left"/>
      </w:pPr>
      <w:r w:rsidR="387B0B34">
        <w:rPr/>
        <w:t xml:space="preserve">    dbms_output.put_line('v1 = ' || v1);</w:t>
      </w:r>
    </w:p>
    <w:p w:rsidR="387B0B34" w:rsidP="3015DD16" w:rsidRDefault="387B0B34" w14:paraId="1EDC5736" w14:textId="033B236B">
      <w:pPr>
        <w:pStyle w:val="Normal"/>
        <w:jc w:val="left"/>
      </w:pPr>
      <w:r w:rsidR="387B0B34">
        <w:rPr/>
        <w:t xml:space="preserve">    dbms_output.put_line('v2 = ' || v2);</w:t>
      </w:r>
    </w:p>
    <w:p w:rsidR="387B0B34" w:rsidP="3015DD16" w:rsidRDefault="387B0B34" w14:paraId="7220EA73" w14:textId="3AB56ACE">
      <w:pPr>
        <w:pStyle w:val="Normal"/>
        <w:jc w:val="left"/>
      </w:pPr>
      <w:r w:rsidR="387B0B34">
        <w:rPr/>
        <w:t xml:space="preserve">    dbms_output.put_line('v3 = ' || v3);</w:t>
      </w:r>
    </w:p>
    <w:p w:rsidR="387B0B34" w:rsidP="3015DD16" w:rsidRDefault="387B0B34" w14:paraId="11D55E38" w14:textId="1B2F6E9F">
      <w:pPr>
        <w:pStyle w:val="Normal"/>
        <w:jc w:val="left"/>
      </w:pPr>
      <w:r w:rsidR="387B0B34">
        <w:rPr/>
        <w:t xml:space="preserve">    dbms_output.put_line('v4 = ' || v4);</w:t>
      </w:r>
    </w:p>
    <w:p w:rsidR="387B0B34" w:rsidP="3015DD16" w:rsidRDefault="387B0B34" w14:paraId="199767D4" w14:textId="488349C1">
      <w:pPr>
        <w:pStyle w:val="Normal"/>
        <w:jc w:val="left"/>
      </w:pPr>
      <w:r w:rsidR="387B0B34">
        <w:rPr/>
        <w:t>end;</w:t>
      </w:r>
    </w:p>
    <w:p w:rsidR="387B0B34" w:rsidP="3015DD16" w:rsidRDefault="387B0B34" w14:paraId="78736EE2" w14:textId="7985B43D">
      <w:pPr>
        <w:pStyle w:val="Normal"/>
        <w:jc w:val="left"/>
      </w:pPr>
      <w:r w:rsidR="387B0B34">
        <w:rPr/>
        <w:t>/</w:t>
      </w:r>
    </w:p>
    <w:p w:rsidR="3015DD16" w:rsidP="3015DD16" w:rsidRDefault="3015DD16" w14:paraId="366A1022" w14:textId="577D7A9A">
      <w:pPr>
        <w:pStyle w:val="Normal"/>
        <w:jc w:val="left"/>
      </w:pPr>
    </w:p>
    <w:p w:rsidR="387B0B34" w:rsidP="3015DD16" w:rsidRDefault="387B0B34" w14:paraId="685792A9" w14:textId="6E2ED913">
      <w:pPr>
        <w:pStyle w:val="Normal"/>
        <w:jc w:val="left"/>
      </w:pPr>
      <w:r w:rsidR="387B0B34">
        <w:drawing>
          <wp:inline wp14:editId="78EA9DA8" wp14:anchorId="1A8689E5">
            <wp:extent cx="2828925" cy="4572000"/>
            <wp:effectExtent l="0" t="0" r="0" b="0"/>
            <wp:docPr id="1676638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6082d7cec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5DD16" w:rsidP="3015DD16" w:rsidRDefault="3015DD16" w14:paraId="2A3C21B5" w14:textId="79C26C84">
      <w:pPr>
        <w:pStyle w:val="Normal"/>
        <w:jc w:val="left"/>
      </w:pPr>
    </w:p>
    <w:p w:rsidR="70907C72" w:rsidP="5922794F" w:rsidRDefault="70907C72" w14:paraId="20AE128D" w14:textId="5923D004">
      <w:pPr>
        <w:pStyle w:val="ListParagraph"/>
        <w:numPr>
          <w:ilvl w:val="0"/>
          <w:numId w:val="2"/>
        </w:numPr>
        <w:jc w:val="left"/>
        <w:rPr/>
      </w:pPr>
      <w:r w:rsidR="70907C72">
        <w:rPr/>
        <w:t>Char</w:t>
      </w:r>
      <w:r w:rsidR="17F51377">
        <w:rPr/>
        <w:t xml:space="preserve"> și varchar2</w:t>
      </w:r>
      <w:r w:rsidR="70907C72">
        <w:rPr/>
        <w:t xml:space="preserve"> stochează caractere non-</w:t>
      </w:r>
      <w:r w:rsidR="70907C72">
        <w:rPr/>
        <w:t>unicode</w:t>
      </w:r>
      <w:r w:rsidR="70907C72">
        <w:rPr/>
        <w:t xml:space="preserve">; </w:t>
      </w:r>
      <w:r w:rsidR="70907C72">
        <w:rPr/>
        <w:t>nchar</w:t>
      </w:r>
      <w:r w:rsidR="3B8CD29D">
        <w:rPr/>
        <w:t xml:space="preserve"> și nvarchar2</w:t>
      </w:r>
      <w:r w:rsidR="70907C72">
        <w:rPr/>
        <w:t xml:space="preserve"> </w:t>
      </w:r>
      <w:r w:rsidR="70907C72">
        <w:rPr/>
        <w:t>sto</w:t>
      </w:r>
      <w:r w:rsidR="70907C72">
        <w:rPr/>
        <w:t xml:space="preserve">chează </w:t>
      </w:r>
      <w:r w:rsidR="70907C72">
        <w:rPr/>
        <w:t>ca</w:t>
      </w:r>
      <w:r w:rsidR="70907C72">
        <w:rPr/>
        <w:t>r</w:t>
      </w:r>
      <w:r w:rsidR="70907C72">
        <w:rPr/>
        <w:t xml:space="preserve">catere </w:t>
      </w:r>
      <w:r w:rsidR="70907C72">
        <w:rPr/>
        <w:t>unicode</w:t>
      </w:r>
    </w:p>
    <w:p w:rsidR="70907C72" w:rsidP="5922794F" w:rsidRDefault="70907C72" w14:paraId="5E3A9B2D" w14:textId="7F5247E9">
      <w:pPr>
        <w:pStyle w:val="ListParagraph"/>
        <w:numPr>
          <w:ilvl w:val="0"/>
          <w:numId w:val="2"/>
        </w:numPr>
        <w:jc w:val="left"/>
        <w:rPr/>
      </w:pPr>
      <w:r w:rsidR="70907C72">
        <w:rPr/>
        <w:t>Char</w:t>
      </w:r>
      <w:r w:rsidR="5F9622CD">
        <w:rPr/>
        <w:t xml:space="preserve"> și varchar2</w:t>
      </w:r>
      <w:r w:rsidR="70907C72">
        <w:rPr/>
        <w:t xml:space="preserve"> folose</w:t>
      </w:r>
      <w:r w:rsidR="3969C10E">
        <w:rPr/>
        <w:t>sc</w:t>
      </w:r>
      <w:r w:rsidR="70907C72">
        <w:rPr/>
        <w:t xml:space="preserve"> un byte pentru a stoca date; </w:t>
      </w:r>
      <w:r w:rsidR="70907C72">
        <w:rPr/>
        <w:t>nchar</w:t>
      </w:r>
      <w:r w:rsidR="55FDD010">
        <w:rPr/>
        <w:t xml:space="preserve"> și nvarchar2</w:t>
      </w:r>
      <w:r w:rsidR="70907C72">
        <w:rPr/>
        <w:t xml:space="preserve"> folose</w:t>
      </w:r>
      <w:r w:rsidR="5FC8FFDA">
        <w:rPr/>
        <w:t>sc</w:t>
      </w:r>
      <w:r w:rsidR="70907C72">
        <w:rPr/>
        <w:t xml:space="preserve"> 2 </w:t>
      </w:r>
      <w:r w:rsidR="70907C72">
        <w:rPr/>
        <w:t>bytes</w:t>
      </w:r>
      <w:r w:rsidR="70907C72">
        <w:rPr/>
        <w:t xml:space="preserve"> pentru a stoca date</w:t>
      </w:r>
    </w:p>
    <w:p w:rsidR="3015DD16" w:rsidP="3015DD16" w:rsidRDefault="3015DD16" w14:paraId="7F3AD4F8" w14:textId="0611BCFA">
      <w:pPr>
        <w:pStyle w:val="Normal"/>
        <w:jc w:val="left"/>
      </w:pPr>
    </w:p>
    <w:p w:rsidR="3015DD16" w:rsidP="3015DD16" w:rsidRDefault="3015DD16" w14:paraId="6F83157B" w14:textId="708C8225">
      <w:pPr>
        <w:pStyle w:val="Normal"/>
        <w:jc w:val="left"/>
      </w:pPr>
    </w:p>
    <w:p w:rsidR="3015DD16" w:rsidP="3015DD16" w:rsidRDefault="3015DD16" w14:paraId="51094E04" w14:textId="09F96CA9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3efbf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0c6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29A8E"/>
    <w:rsid w:val="0A58AD3A"/>
    <w:rsid w:val="0F2C1E5D"/>
    <w:rsid w:val="113E09DA"/>
    <w:rsid w:val="13E26C0F"/>
    <w:rsid w:val="17F51377"/>
    <w:rsid w:val="18F15F52"/>
    <w:rsid w:val="1D7025F8"/>
    <w:rsid w:val="1EEB1545"/>
    <w:rsid w:val="2D792F8F"/>
    <w:rsid w:val="3015DD16"/>
    <w:rsid w:val="334FA806"/>
    <w:rsid w:val="33A1EE35"/>
    <w:rsid w:val="345E643C"/>
    <w:rsid w:val="387B0B34"/>
    <w:rsid w:val="3969C10E"/>
    <w:rsid w:val="3B8CD29D"/>
    <w:rsid w:val="437C3786"/>
    <w:rsid w:val="451807E7"/>
    <w:rsid w:val="46B3D848"/>
    <w:rsid w:val="484FA8A9"/>
    <w:rsid w:val="52DDA098"/>
    <w:rsid w:val="5575BCEE"/>
    <w:rsid w:val="55FDD010"/>
    <w:rsid w:val="5922794F"/>
    <w:rsid w:val="5E641B3E"/>
    <w:rsid w:val="5F0376D7"/>
    <w:rsid w:val="5F9622CD"/>
    <w:rsid w:val="5FC8FFDA"/>
    <w:rsid w:val="63B29A8E"/>
    <w:rsid w:val="63BDB600"/>
    <w:rsid w:val="6E08CAAB"/>
    <w:rsid w:val="700D5D94"/>
    <w:rsid w:val="70907C72"/>
    <w:rsid w:val="724C1B61"/>
    <w:rsid w:val="7AA973CC"/>
    <w:rsid w:val="7AFA0787"/>
    <w:rsid w:val="7C82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9A8E"/>
  <w15:chartTrackingRefBased/>
  <w15:docId w15:val="{B59BF9DF-90F3-4CF3-9031-DAD111EFCB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015DD16"/>
    <w:rPr>
      <w:noProof w:val="0"/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015DD1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015DD1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15DD1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15DD1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15DD1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15DD1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15DD1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15DD1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15DD1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015DD1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015DD1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015DD1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015DD1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015DD1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015DD1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o-RO"/>
    </w:rPr>
  </w:style>
  <w:style w:type="character" w:styleId="Heading2Char" w:customStyle="true">
    <w:uiPriority w:val="9"/>
    <w:name w:val="Heading 2 Char"/>
    <w:basedOn w:val="DefaultParagraphFont"/>
    <w:link w:val="Heading2"/>
    <w:rsid w:val="3015DD1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o-RO"/>
    </w:rPr>
  </w:style>
  <w:style w:type="character" w:styleId="Heading3Char" w:customStyle="true">
    <w:uiPriority w:val="9"/>
    <w:name w:val="Heading 3 Char"/>
    <w:basedOn w:val="DefaultParagraphFont"/>
    <w:link w:val="Heading3"/>
    <w:rsid w:val="3015DD1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o-RO"/>
    </w:rPr>
  </w:style>
  <w:style w:type="character" w:styleId="Heading4Char" w:customStyle="true">
    <w:uiPriority w:val="9"/>
    <w:name w:val="Heading 4 Char"/>
    <w:basedOn w:val="DefaultParagraphFont"/>
    <w:link w:val="Heading4"/>
    <w:rsid w:val="3015DD1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o-RO"/>
    </w:rPr>
  </w:style>
  <w:style w:type="character" w:styleId="Heading5Char" w:customStyle="true">
    <w:uiPriority w:val="9"/>
    <w:name w:val="Heading 5 Char"/>
    <w:basedOn w:val="DefaultParagraphFont"/>
    <w:link w:val="Heading5"/>
    <w:rsid w:val="3015DD1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o-RO"/>
    </w:rPr>
  </w:style>
  <w:style w:type="character" w:styleId="Heading6Char" w:customStyle="true">
    <w:uiPriority w:val="9"/>
    <w:name w:val="Heading 6 Char"/>
    <w:basedOn w:val="DefaultParagraphFont"/>
    <w:link w:val="Heading6"/>
    <w:rsid w:val="3015DD1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o-RO"/>
    </w:rPr>
  </w:style>
  <w:style w:type="character" w:styleId="Heading7Char" w:customStyle="true">
    <w:uiPriority w:val="9"/>
    <w:name w:val="Heading 7 Char"/>
    <w:basedOn w:val="DefaultParagraphFont"/>
    <w:link w:val="Heading7"/>
    <w:rsid w:val="3015DD1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o-RO"/>
    </w:rPr>
  </w:style>
  <w:style w:type="character" w:styleId="Heading8Char" w:customStyle="true">
    <w:uiPriority w:val="9"/>
    <w:name w:val="Heading 8 Char"/>
    <w:basedOn w:val="DefaultParagraphFont"/>
    <w:link w:val="Heading8"/>
    <w:rsid w:val="3015DD1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o-RO"/>
    </w:rPr>
  </w:style>
  <w:style w:type="character" w:styleId="Heading9Char" w:customStyle="true">
    <w:uiPriority w:val="9"/>
    <w:name w:val="Heading 9 Char"/>
    <w:basedOn w:val="DefaultParagraphFont"/>
    <w:link w:val="Heading9"/>
    <w:rsid w:val="3015DD1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o-RO"/>
    </w:rPr>
  </w:style>
  <w:style w:type="character" w:styleId="TitleChar" w:customStyle="true">
    <w:uiPriority w:val="10"/>
    <w:name w:val="Title Char"/>
    <w:basedOn w:val="DefaultParagraphFont"/>
    <w:link w:val="Title"/>
    <w:rsid w:val="3015DD1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o-RO"/>
    </w:rPr>
  </w:style>
  <w:style w:type="character" w:styleId="SubtitleChar" w:customStyle="true">
    <w:uiPriority w:val="11"/>
    <w:name w:val="Subtitle Char"/>
    <w:basedOn w:val="DefaultParagraphFont"/>
    <w:link w:val="Subtitle"/>
    <w:rsid w:val="3015DD1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o-RO"/>
    </w:rPr>
  </w:style>
  <w:style w:type="character" w:styleId="QuoteChar" w:customStyle="true">
    <w:uiPriority w:val="29"/>
    <w:name w:val="Quote Char"/>
    <w:basedOn w:val="DefaultParagraphFont"/>
    <w:link w:val="Quote"/>
    <w:rsid w:val="3015DD16"/>
    <w:rPr>
      <w:i w:val="1"/>
      <w:iCs w:val="1"/>
      <w:noProof w:val="0"/>
      <w:color w:val="404040" w:themeColor="text1" w:themeTint="BF" w:themeShade="FF"/>
      <w:lang w:val="ro-R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015DD16"/>
    <w:rPr>
      <w:i w:val="1"/>
      <w:iCs w:val="1"/>
      <w:noProof w:val="0"/>
      <w:color w:val="4472C4" w:themeColor="accent1" w:themeTint="FF" w:themeShade="FF"/>
      <w:lang w:val="ro-RO"/>
    </w:rPr>
  </w:style>
  <w:style w:type="paragraph" w:styleId="TOC1">
    <w:uiPriority w:val="39"/>
    <w:name w:val="toc 1"/>
    <w:basedOn w:val="Normal"/>
    <w:next w:val="Normal"/>
    <w:unhideWhenUsed/>
    <w:rsid w:val="3015DD1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015DD1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015DD1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015DD1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015DD1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015DD1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015DD1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015DD1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015DD1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015DD1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015DD16"/>
    <w:rPr>
      <w:noProof w:val="0"/>
      <w:sz w:val="20"/>
      <w:szCs w:val="20"/>
      <w:lang w:val="ro-RO"/>
    </w:rPr>
  </w:style>
  <w:style w:type="paragraph" w:styleId="Footer">
    <w:uiPriority w:val="99"/>
    <w:name w:val="footer"/>
    <w:basedOn w:val="Normal"/>
    <w:unhideWhenUsed/>
    <w:link w:val="FooterChar"/>
    <w:rsid w:val="3015DD1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015DD16"/>
    <w:rPr>
      <w:noProof w:val="0"/>
      <w:lang w:val="ro-R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015DD1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015DD16"/>
    <w:rPr>
      <w:noProof w:val="0"/>
      <w:sz w:val="20"/>
      <w:szCs w:val="20"/>
      <w:lang w:val="ro-RO"/>
    </w:rPr>
  </w:style>
  <w:style w:type="paragraph" w:styleId="Header">
    <w:uiPriority w:val="99"/>
    <w:name w:val="header"/>
    <w:basedOn w:val="Normal"/>
    <w:unhideWhenUsed/>
    <w:link w:val="HeaderChar"/>
    <w:rsid w:val="3015DD1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015DD16"/>
    <w:rPr>
      <w:noProof w:val="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e74ca12582c4645" /><Relationship Type="http://schemas.openxmlformats.org/officeDocument/2006/relationships/image" Target="/media/image2.png" Id="R9506082d7cec492a" /><Relationship Type="http://schemas.openxmlformats.org/officeDocument/2006/relationships/numbering" Target="/word/numbering.xml" Id="R03e05c02640841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5</revision>
  <dcterms:created xsi:type="dcterms:W3CDTF">2023-10-28T12:38:04.1532177Z</dcterms:created>
  <dcterms:modified xsi:type="dcterms:W3CDTF">2023-10-29T18:18:05.0678846Z</dcterms:modified>
</coreProperties>
</file>