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Prompt de retroalimentación con IA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Módulo 4 · las tres metas restantes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 texto para copiar y pegar en la herramienta de IA que use, junto con sus tres metas y su argumento de sinergia.</w:t>
      </w:r>
    </w:p>
    <w:p>
      <w:pPr>
        <w:pStyle w:val="Heading2"/>
        <w:spacing w:after="100" w:before="260"/>
      </w:pPr>
      <w:r>
        <w:rPr>
          <w:color w:val="1F4E79"/>
        </w:rPr>
        <w:t xml:space="preserve">Cómo usarlo, paso a paso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Seleccione todo el texto del recuadro gris de la página siguiente y cópielo con Ctrl+C.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Abra en otra pestaña su herramienta de IA: ChatGPT, Claude, Gemini o la que use.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Pegue el texto con Ctrl+V.</w:t>
      </w:r>
    </w:p>
    <w:p>
      <w:pPr>
        <w:spacing w:after="90"/>
        <w:ind w:left="360" w:hanging="260"/>
      </w:pPr>
      <w:r>
        <w:rPr>
          <w:b/>
          <w:bCs/>
        </w:rPr>
        <w:t xml:space="preserve">4. </w:t>
      </w:r>
      <w:r>
        <w:t xml:space="preserve">Debajo, sin enviar todavía, pegue sus tres metas y su argumento de sinergia.</w:t>
      </w:r>
    </w:p>
    <w:p>
      <w:pPr>
        <w:spacing w:after="90"/>
        <w:ind w:left="360" w:hanging="260"/>
      </w:pPr>
      <w:r>
        <w:rPr>
          <w:b/>
          <w:bCs/>
        </w:rPr>
        <w:t xml:space="preserve">5. </w:t>
      </w:r>
      <w:r>
        <w:t xml:space="preserve">Envíe, lea la devolución y decida qué le sirve.</w:t>
      </w:r>
    </w:p>
    <w:p>
      <w:pPr>
        <w:spacing w:after="90"/>
        <w:ind w:left="360" w:hanging="260"/>
      </w:pPr>
      <w:r>
        <w:rPr>
          <w:b/>
          <w:bCs/>
        </w:rPr>
        <w:t xml:space="preserve">6. </w:t>
      </w:r>
      <w:r>
        <w:t xml:space="preserve">Cierre esa pestaña y vuelva a la clase.</w:t>
      </w:r>
    </w:p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Este prompt revisa sobre todo una cosa: si su meta de compromiso deja espacio a un estudiante que piense distinto. Es la comprobación más importante del módulo.</w:t>
      </w:r>
    </w:p>
    <w:p>
      <w:pPr>
        <w:pageBreakBefore/>
      </w:pPr>
    </w:p>
    <w:p>
      <w:pPr>
        <w:pStyle w:val="Heading2"/>
        <w:spacing w:after="100" w:before="260"/>
      </w:pPr>
      <w:r>
        <w:rPr>
          <w:color w:val="1F4E79"/>
        </w:rPr>
        <w:t xml:space="preserve">El texto para copiar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Actúa como un colega docente con experiencia en diseño curricular y en ética de la evaluación. Voy a darte tres metas de aprendizaje que escribí para una asignatura mía, dentro de un curso sobre la Taxonomía del Aprendizaje Significativo de L. Dee Fink.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Son una meta de dimensión humana, una de compromiso e interés, y una de aprender a aprender. Al final incluyo un argumento de sinergia: un caso de mi materia donde una de esas clases mejora el aprendizaje del contenido.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Revísalas con estos criterios: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1. La de dimensión humana: ¿dice qué debe RECONOCER o PODER HACER el estudiante, o describe cómo debe SER? "Ser buen compañero de equipo" es un juicio moral, no una meta. Avísame si cae en eso.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2. La de compromiso — esta es la más importante y quiero que la revises con cuidado. Haz esta prueba y muéstrame el resultado: imagina un estudiante que trabaja el asunto en serio y llega a la conclusión OPUESTA a la que la meta parece esperar. Escribe qué respondería. Después dime si con esa respuesta puede alcanzar el nivel máximo. Si no puede, la meta está exigiendo adhesión a una postura, no trabajo intelectual — dímelo con claridad y explica por qué eso produce estudiantes que fingen el cambio en vez de estudiantes que lo hacen.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3. La de aprender a aprender: ¿es el escalón inmediatamente siguiente al punto donde están los estudiantes, o está varios pasos por delante? Si la meta describe algo que el grupo ya sabe hacer, avísame: eso no es una meta, es una descripción.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4. El argumento de sinergia: ¿es un caso concreto de la materia —con tema, actividad y ganancia nombrada— o es el argumento general repetido? ¿Dice qué se suelta del temario para que quepa?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Reglas para tu respuesta: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- Máximo tres frases por criterio, salvo en el segundo, donde quiero ver la prueba completa.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- No reescribas mis metas por mí.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- No me pongas ninguna nota ni puntaje.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Mis tres metas y mi argumento son los siguientes: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Debajo de esta línea, pegue sus metas antes de enviar.</w:t>
      </w:r>
    </w:p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4 · Con estas tres metas se completan las seis del rediseño.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2026-08-07T21:36:47.124Z</dcterms:created>
  <dcterms:modified xsi:type="dcterms:W3CDTF">2026-08-07T21:36:47.124Z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