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Instrumentos para lo invisible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6.2 · Evaluar los niveles 5 y 6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Los niveles 1 a 4 producen algo que usted puede ver. Los niveles 5 y 6 ocurren dentro: no hay producto. Un estudiante puede estar vigilándose de forma impecable y no dejar ni una huella, y otro puede no vigilarse nada y entregar exactamente lo mismo.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salida es la del módulo 3, ahora convertida en evaluación: si el estudiante lo dice, se puede ver.</w:t>
      </w:r>
    </w:p>
    <w:p>
      <w:pPr>
        <w:pStyle w:val="Heading2"/>
        <w:spacing w:after="100" w:before="240"/>
      </w:pPr>
      <w:r>
        <w:rPr>
          <w:color w:val="1F4E79"/>
        </w:rPr>
        <w:t xml:space="preserve">Los tres instrumentos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Instrumento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qué sirve mejor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 de aprendizaje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cuaderno, documento o notas de voz donde el estudiante escribe periódicamente cómo va: qué se propuso, qué le funcionó, dónde se perdió.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más profundo y lo más lento. Sirve para ver el cambio a lo largo de semanas.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Prompts escalonados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preguntas cortas intercaladas en la tarea que construyó en el módulo 3.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respuesta es una evidencia fechada de un proceso concreto. Lo más rápido de implementar.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Escala de autoeficacia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cuestionario breve de acuerdo/desacuerdo sobre las creencias del estudiante respecto a su capacidad en la materia.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Sobre todo para el nivel 6. Una sola aplicación dice poco; dos, separadas por meses, dicen mucho.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Un modelo de cada uno, listo para adaptar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1 · Consigna de bitácora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“Al terminar cada sesión de trabajo, escriba tres líneas: qué se propuso hoy, qué le funcionó y qué no, y qué va a hacer distinto la próxima vez. No importa la ortografía ni la extensión: importa que sea verdad.”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2 · Juego de prompts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Antes: ¿Qué se propone lograr en esta sesión y en qué orden lo va a hacer?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la mitad: ¿Lo que está haciendo le está funcionando? Si va a seguir igual, escriba por qué.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Tras lo difícil: Señale el punto exacto donde se sintió perdido.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Antes de entregar: ¿Con qué comparó su trabajo para saber que está bien?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3 · Escala de autoeficacia — ocho enunciados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Responda de 1 (muy en desacuerdo) a 5 (muy de acuerdo). Aplíquela al empezar la unidad y otra vez al terminarla.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Si me esfuerzo, puedo mejorar en esta materia.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Cuando algo me sale mal aquí, suele ser porque no soy bueno para esto.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Sé qué hacer cuando me atasco en esta materia.</w:t>
      </w:r>
    </w:p>
    <w:p>
      <w:pPr>
        <w:spacing w:after="80"/>
        <w:ind w:left="360" w:hanging="260"/>
      </w:pPr>
      <w:r>
        <w:rPr>
          <w:b/>
          <w:bCs/>
        </w:rPr>
        <w:t xml:space="preserve">4. </w:t>
      </w:r>
      <w:r>
        <w:t xml:space="preserve">Lo que aprendo aquí me sirve fuera del colegio.</w:t>
      </w:r>
    </w:p>
    <w:p>
      <w:pPr>
        <w:spacing w:after="80"/>
        <w:ind w:left="360" w:hanging="260"/>
      </w:pPr>
      <w:r>
        <w:rPr>
          <w:b/>
          <w:bCs/>
        </w:rPr>
        <w:t xml:space="preserve">5. </w:t>
      </w:r>
      <w:r>
        <w:t xml:space="preserve">Cuando entrego algo, sé más o menos si está bien antes de que me lo califiquen.</w:t>
      </w:r>
    </w:p>
    <w:p>
      <w:pPr>
        <w:spacing w:after="80"/>
        <w:ind w:left="360" w:hanging="260"/>
      </w:pPr>
      <w:r>
        <w:rPr>
          <w:b/>
          <w:bCs/>
        </w:rPr>
        <w:t xml:space="preserve">6. </w:t>
      </w:r>
      <w:r>
        <w:t xml:space="preserve">Me da vergüenza preguntar en esta clase.</w:t>
      </w:r>
    </w:p>
    <w:p>
      <w:pPr>
        <w:spacing w:after="80"/>
        <w:ind w:left="360" w:hanging="260"/>
      </w:pPr>
      <w:r>
        <w:rPr>
          <w:b/>
          <w:bCs/>
        </w:rPr>
        <w:t xml:space="preserve">7. </w:t>
      </w:r>
      <w:r>
        <w:t xml:space="preserve">Si tuviera más tiempo, me iría mejor.</w:t>
      </w:r>
    </w:p>
    <w:p>
      <w:pPr>
        <w:spacing w:after="80"/>
        <w:ind w:left="360" w:hanging="260"/>
      </w:pPr>
      <w:r>
        <w:rPr>
          <w:b/>
          <w:bCs/>
        </w:rPr>
        <w:t xml:space="preserve">8. </w:t>
      </w:r>
      <w:r>
        <w:t xml:space="preserve">Me interesa lo que estamos viendo, aparte de la nota.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Los enunciados 2 y 6 están formulados al revés a propósito: si todas las respuestas van en la misma dirección, el estudiante está respondiendo en piloto automático.</w:t>
      </w:r>
    </w:p>
    <w:p>
      <w:pPr>
        <w:pStyle w:val="Heading2"/>
        <w:spacing w:after="100" w:before="240"/>
      </w:pPr>
      <w:r>
        <w:rPr>
          <w:color w:val="1F4E79"/>
        </w:rPr>
        <w:t xml:space="preserve">La regla que cambia todo: esto NO se califica por correcto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Cuando un estudiante escribe “no entendí nada de la segunda parte y me dio rabia”, eso no es una respuesta mala. Es una evidencia excelente de monitoreo de la claridad y de examen de la respuesta emocional. Es exactamente lo que queríamos que ocurriera.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Si esa frase le baja la nota, el estudiante aprende en una sola vez que conviene mentir en la bitácora. Y a partir de ahí sus bitácoras dirán lo que usted quiere leer, y usted habrá perdido el único instrumento que tenía para ver lo invisible.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Lo que sí se puede valorar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7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se mira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Especificidad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“Me perdí en el paso donde hay que despejar” es evidencia. “Me fue más o menos” no lo es.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Honestidad verificable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reflexión que no coincide con el trabajo entregado es una señal, no una falta.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Consecuencia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¿Produjo una decisión? La metacognición que no cambia nada es un comentario, no un monitoreo.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Se valora la calidad de la mirada, nunca lo que la mirada encontró.</w:t>
      </w:r>
    </w:p>
    <w:p>
      <w:pPr>
        <w:pStyle w:val="Heading2"/>
        <w:spacing w:after="100" w:before="240"/>
      </w:pPr>
      <w:r>
        <w:rPr>
          <w:color w:val="1F4E79"/>
        </w:rPr>
        <w:t xml:space="preserve">Elija uno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 los tres instrumentos, elija UNO para su unidad. Los tres a la vez es demasiado.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Instrumento elegido</w:t>
            </w:r>
          </w:p>
        </w:tc>
        <w:tc>
          <w:tcPr>
            <w:tcW w:type="dxa" w:w="4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lo adapto a mi asignatura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Cuándo lo aplico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6 · Instrumentos para lo invisible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2026-08-05T02:32:10.862Z</dcterms:created>
  <dcterms:modified xsi:type="dcterms:W3CDTF">2026-08-05T02:32:10.862Z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