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Projeto AED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Eleições e contagem de Votos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Alunos: Jaime Victor, Ana Paula e Andressa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Classes e objetos: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4 objetos implementados: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00" w:hanging="16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·  </w:t>
      </w:r>
      <w:r w:rsidDel="00000000" w:rsidR="00000000" w:rsidRPr="00000000">
        <w:rPr>
          <w:sz w:val="32"/>
          <w:szCs w:val="32"/>
          <w:rtl w:val="0"/>
        </w:rPr>
        <w:t xml:space="preserve">Nó:</w:t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objeto possui os atributos: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-Pai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É um ponteiro que referencia um nó pai.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-Filho esquerdo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É um ponteiro que referencia um outro nó, menor do que o observado.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-Filho direito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É um ponteiro que referencia um outro nó, maior do que o observado.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-Valor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Guarda o conteúdo do nó em si, o próprio valor.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-Vermelho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Funciona com uma variável booleana para definir a cor do nó, True para de o nó for vermelho, False para se o nó for preto. Todo nó é inicialmente vermelho.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**Todos os atributos possuem os métodos get e set.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280" w:hanging="14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·  </w:t>
      </w:r>
      <w:r w:rsidDel="00000000" w:rsidR="00000000" w:rsidRPr="00000000">
        <w:rPr>
          <w:sz w:val="32"/>
          <w:szCs w:val="32"/>
          <w:rtl w:val="0"/>
        </w:rPr>
        <w:t xml:space="preserve">Nil:</w:t>
      </w:r>
    </w:p>
    <w:p w:rsidR="00000000" w:rsidDel="00000000" w:rsidP="00000000" w:rsidRDefault="00000000" w:rsidRPr="00000000" w14:paraId="0000002F">
      <w:pPr>
        <w:ind w:left="280" w:hanging="14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 como um nó substituto para o None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2 atributos: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-Valor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Sempre None.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-Vermelho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Sempre False, funciona da mesma forma que no nó, por convenção.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**possui apenas o método getvermelho(), usado na verificação da árvore.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36"/>
          <w:szCs w:val="36"/>
          <w:rtl w:val="0"/>
        </w:rPr>
        <w:t xml:space="preserve">Árvore binária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2 atributos: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-Nil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Marca as extremidades da árvore.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-Raiz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Indica onde é o primeiro elemento da árvore.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**Possui os devidos métodos get e set, para ambos.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Possui os métodos: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-ehvazio()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Diz se a árvore é vazia ou não.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-ehfilhoesquerdo()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Diz se um nó é filho esquerdo do pai.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-ehfilhodireto()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Diz se um nó é filho direito do pai.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-inserir()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 pelos elementos existentes (olhando para esquerda, caso o nó a ser inserido seja menor ou igual ao nó analisado, caso seja maior, navega para direita. Até um nó folha), e insere o novo nó como um nó folha.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-procurar()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Recebe um valor e retorna None se o nó não estiver na árvore, e retorna o nó com aquela chave caso esteja.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-preorder()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Exibe o nó, em seguida o seu nó esquerdo, e então seu direito.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-posorder()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Exibe o lado esquerdo do nó primeiro, em seguida todo lado direito, por fim o nó.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-inorder()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Exibe o lado esquerdo, em seguida o nó, só então exibe o lado direito.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-minimo()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Exibe o menor valor de a partir de um nó, usualmente a raiz para exibir o menor valor da árvore.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-maximo()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Exibe o maior valor de a partir de um nó, usualmente a raiz para exibir o maior valor da árvore.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-sucessor()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Exibe o menor número maior que o nó recebido.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-predecessor()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Exibe o maior número que é menor que o nó recebido.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-remover()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Remove completamente o nó da árvore.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sz w:val="36"/>
          <w:szCs w:val="36"/>
          <w:rtl w:val="0"/>
        </w:rPr>
        <w:t xml:space="preserve">Árvore Vermelho e preta </w:t>
      </w:r>
      <w:r w:rsidDel="00000000" w:rsidR="00000000" w:rsidRPr="00000000">
        <w:rPr>
          <w:sz w:val="28"/>
          <w:szCs w:val="28"/>
          <w:rtl w:val="0"/>
        </w:rPr>
        <w:t xml:space="preserve">(Herda a árvore binária)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árvore VP implementada possui os seguintes métodos: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-inserirVP()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inserir é igual a um método inserir de uma árvore binária, porém define os filhos direito e esquerdo como Nil, e chama o método de ajustar inserção da árvoreVP.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-rotacaoesquerda()</w:t>
      </w:r>
    </w:p>
    <w:p w:rsidR="00000000" w:rsidDel="00000000" w:rsidP="00000000" w:rsidRDefault="00000000" w:rsidRPr="00000000" w14:paraId="000000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rotação esquerda age como uma das ferramentas para a correção do balanceamento da árvore, ela move uma dupla de nós reorganizando seus filhos.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-rotacaodireita()</w:t>
      </w:r>
    </w:p>
    <w:p w:rsidR="00000000" w:rsidDel="00000000" w:rsidP="00000000" w:rsidRDefault="00000000" w:rsidRPr="00000000" w14:paraId="0000007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rotação esquerda age como uma das ferramentas para a correção do balanceamento da árvore, ela move uma dupla de nós reorganizando seus filhos.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-ajustarinsercao()</w:t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método usa das rotações para manter as propriedades de uma árvore VP, o algoritmo inicia a visualização das regras no nó inserido, caso alguma regra tenha sido quebrada ele faz as devidas correções se utilizando das rotações.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-ajustarremocao()</w:t>
      </w:r>
    </w:p>
    <w:p w:rsidR="00000000" w:rsidDel="00000000" w:rsidP="00000000" w:rsidRDefault="00000000" w:rsidRPr="00000000" w14:paraId="0000008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método funciona da mesma forma que o método de ajustar inserção.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-procurarVP()</w:t>
      </w:r>
    </w:p>
    <w:p w:rsidR="00000000" w:rsidDel="00000000" w:rsidP="00000000" w:rsidRDefault="00000000" w:rsidRPr="00000000" w14:paraId="0000008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 um valor e retorna None se o nó não estiver na árvore, e retorna o nó com aquela chave caso esteja.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-preorderVP()</w:t>
      </w:r>
    </w:p>
    <w:p w:rsidR="00000000" w:rsidDel="00000000" w:rsidP="00000000" w:rsidRDefault="00000000" w:rsidRPr="00000000" w14:paraId="0000008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o nó, em seguida o seu nó esquerdo, e então seu direito.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-posorderVP()</w:t>
      </w:r>
    </w:p>
    <w:p w:rsidR="00000000" w:rsidDel="00000000" w:rsidP="00000000" w:rsidRDefault="00000000" w:rsidRPr="00000000" w14:paraId="0000008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o lado esquerdo do nó primeiro, em seguida todo lado direito, por fim o nó.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-inorder()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Exibe o lado esquerdo, em seguida o nó, só então exibe o lado direito.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Interface:</w:t>
      </w:r>
    </w:p>
    <w:p w:rsidR="00000000" w:rsidDel="00000000" w:rsidP="00000000" w:rsidRDefault="00000000" w:rsidRPr="00000000" w14:paraId="0000008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Aqui é possível ver o menu inicial do projeto (1), o menu de gerenciamento de títulos (2) e o menu de gerenciamento de votação (3)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(1)</w:t>
      </w:r>
      <w:r w:rsidDel="00000000" w:rsidR="00000000" w:rsidRPr="00000000">
        <w:rPr/>
        <w:drawing>
          <wp:inline distB="114300" distT="114300" distL="114300" distR="114300">
            <wp:extent cx="2419350" cy="933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/>
        <w:drawing>
          <wp:inline distB="114300" distT="114300" distL="114300" distR="114300">
            <wp:extent cx="3348038" cy="19926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992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/>
        <w:drawing>
          <wp:inline distB="114300" distT="114300" distL="114300" distR="114300">
            <wp:extent cx="3581400" cy="224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Funcionamento:</w:t>
      </w:r>
    </w:p>
    <w:p w:rsidR="00000000" w:rsidDel="00000000" w:rsidP="00000000" w:rsidRDefault="00000000" w:rsidRPr="00000000" w14:paraId="0000009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**Com o intuito de evitar repetição serão referenciadas as imagens acima com os respectivos números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(1) Menu inicial-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1-</w:t>
      </w:r>
      <w:r w:rsidDel="00000000" w:rsidR="00000000" w:rsidRPr="00000000">
        <w:rPr>
          <w:sz w:val="24"/>
          <w:szCs w:val="24"/>
          <w:rtl w:val="0"/>
        </w:rPr>
        <w:t xml:space="preserve">Essa opção leva à tela (2)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2-</w:t>
      </w:r>
      <w:r w:rsidDel="00000000" w:rsidR="00000000" w:rsidRPr="00000000">
        <w:rPr>
          <w:sz w:val="24"/>
          <w:szCs w:val="24"/>
          <w:rtl w:val="0"/>
        </w:rPr>
        <w:t xml:space="preserve">Essa opção leva à tela (3)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(2) Menu Títulos –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Cadastrartitulo()</w:t>
      </w:r>
    </w:p>
    <w:p w:rsidR="00000000" w:rsidDel="00000000" w:rsidP="00000000" w:rsidRDefault="00000000" w:rsidRPr="00000000" w14:paraId="000000A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pede uma entrada, o número do título, e verifica se esse título já existe, caso exista ele exibe uma mensagem de erro, do contrário o título será cadastrado e o valor do título será armazenado na árvore vermelha e preta.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2-DescadastrarTitulo()</w:t>
      </w:r>
    </w:p>
    <w:p w:rsidR="00000000" w:rsidDel="00000000" w:rsidP="00000000" w:rsidRDefault="00000000" w:rsidRPr="00000000" w14:paraId="000000A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Pede um título como entrada, verifica se existe, se existir, remove o título da árvore vermelha e preta.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3-CadastrarTitulo()</w:t>
      </w:r>
    </w:p>
    <w:p w:rsidR="00000000" w:rsidDel="00000000" w:rsidP="00000000" w:rsidRDefault="00000000" w:rsidRPr="00000000" w14:paraId="000000A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Preenche a árvore de títulos aleatoriamente.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4-Voltar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Retorna ao menu inicial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(3) Menu votação –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1-CadastrarCandidatos()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Exige como entrada o nome e o título do candidato, então verifica se ele já se cadastrou (se o candidato estiver na lista de cadastrados), caso esteja, ele acusa que o candidato ja foi cadastrado, se não, ele o cadastra.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2-NovaVotacao()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Apaga todos os elementos da árvore.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3-AdicionarVoto()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Exige como entrada o título do candidato, então verifica se ele já realizou a votação (se o título estiver na arvoreVP), caso esteja, ele acusa que o voto já foi realizado, caso não, ele adiciona à árvore o título do candidato.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4-GerarVotosAleatorios()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Simula uma votação aleatória.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5-ResultadoParcial()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Mostra a quantidade de votos de cada candidato até o momento.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6- Sair()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Apaga todo conteúdo das árvores e fecha o programa.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