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1"/>
        <w:tblW w:w="5764.0" w:type="dxa"/>
        <w:jc w:val="left"/>
        <w:tblInd w:w="2880.0" w:type="dxa"/>
        <w:tblBorders>
          <w:top w:color="292929" w:space="0" w:sz="4" w:val="single"/>
        </w:tblBorders>
        <w:tblLayout w:type="fixed"/>
        <w:tblLook w:val="0000"/>
      </w:tblPr>
      <w:tblGrid>
        <w:gridCol w:w="5764"/>
        <w:tblGridChange w:id="0">
          <w:tblGrid>
            <w:gridCol w:w="5764"/>
          </w:tblGrid>
        </w:tblGridChange>
      </w:tblGrid>
      <w:tr>
        <w:tc>
          <w:tcPr>
            <w:tcMar>
              <w:top w:w="0.0" w:type="dxa"/>
              <w:bottom w:w="0.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righ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Entrevista 2</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righ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HomeSwitchHome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righ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Identificación: 22</w:t>
      </w:r>
    </w:p>
    <w:p w:rsidR="00000000" w:rsidDel="00000000" w:rsidP="00000000" w:rsidRDefault="00000000" w:rsidRPr="00000000" w14:paraId="00000024">
      <w:pPr>
        <w:ind w:left="2700"/>
        <w:rPr/>
      </w:pPr>
      <w:r w:rsidDel="00000000" w:rsidR="00000000" w:rsidRPr="00000000">
        <w:rPr>
          <w:rtl w:val="0"/>
        </w:rPr>
      </w:r>
    </w:p>
    <w:p w:rsidR="00000000" w:rsidDel="00000000" w:rsidP="00000000" w:rsidRDefault="00000000" w:rsidRPr="00000000" w14:paraId="00000025">
      <w:pPr>
        <w:ind w:left="2700"/>
        <w:rPr/>
      </w:pPr>
      <w:r w:rsidDel="00000000" w:rsidR="00000000" w:rsidRPr="00000000">
        <w:rPr>
          <w:rtl w:val="0"/>
        </w:rPr>
      </w:r>
    </w:p>
    <w:p w:rsidR="00000000" w:rsidDel="00000000" w:rsidP="00000000" w:rsidRDefault="00000000" w:rsidRPr="00000000" w14:paraId="00000026">
      <w:pPr>
        <w:ind w:left="2700"/>
        <w:rPr/>
      </w:pPr>
      <w:r w:rsidDel="00000000" w:rsidR="00000000" w:rsidRPr="00000000">
        <w:rPr>
          <w:rtl w:val="0"/>
        </w:rPr>
      </w:r>
    </w:p>
    <w:p w:rsidR="00000000" w:rsidDel="00000000" w:rsidP="00000000" w:rsidRDefault="00000000" w:rsidRPr="00000000" w14:paraId="00000027">
      <w:pPr>
        <w:ind w:left="2700"/>
        <w:rPr/>
      </w:pPr>
      <w:r w:rsidDel="00000000" w:rsidR="00000000" w:rsidRPr="00000000">
        <w:rPr>
          <w:rtl w:val="0"/>
        </w:rPr>
      </w:r>
    </w:p>
    <w:p w:rsidR="00000000" w:rsidDel="00000000" w:rsidP="00000000" w:rsidRDefault="00000000" w:rsidRPr="00000000" w14:paraId="00000028">
      <w:pPr>
        <w:ind w:left="2700"/>
        <w:rPr/>
      </w:pPr>
      <w:r w:rsidDel="00000000" w:rsidR="00000000" w:rsidRPr="00000000">
        <w:rPr>
          <w:rtl w:val="0"/>
        </w:rPr>
      </w:r>
    </w:p>
    <w:p w:rsidR="00000000" w:rsidDel="00000000" w:rsidP="00000000" w:rsidRDefault="00000000" w:rsidRPr="00000000" w14:paraId="00000029">
      <w:pPr>
        <w:ind w:left="2700"/>
        <w:rPr/>
      </w:pPr>
      <w:r w:rsidDel="00000000" w:rsidR="00000000" w:rsidRPr="00000000">
        <w:rPr>
          <w:rtl w:val="0"/>
        </w:rPr>
      </w:r>
    </w:p>
    <w:p w:rsidR="00000000" w:rsidDel="00000000" w:rsidP="00000000" w:rsidRDefault="00000000" w:rsidRPr="00000000" w14:paraId="0000002A">
      <w:pPr>
        <w:ind w:left="2700"/>
        <w:rPr/>
      </w:pPr>
      <w:r w:rsidDel="00000000" w:rsidR="00000000" w:rsidRPr="00000000">
        <w:rPr>
          <w:rtl w:val="0"/>
        </w:rPr>
      </w:r>
    </w:p>
    <w:p w:rsidR="00000000" w:rsidDel="00000000" w:rsidP="00000000" w:rsidRDefault="00000000" w:rsidRPr="00000000" w14:paraId="0000002B">
      <w:pPr>
        <w:ind w:left="2700"/>
        <w:rPr/>
      </w:pPr>
      <w:r w:rsidDel="00000000" w:rsidR="00000000" w:rsidRPr="00000000">
        <w:rPr>
          <w:rtl w:val="0"/>
        </w:rPr>
      </w:r>
    </w:p>
    <w:p w:rsidR="00000000" w:rsidDel="00000000" w:rsidP="00000000" w:rsidRDefault="00000000" w:rsidRPr="00000000" w14:paraId="0000002C">
      <w:pPr>
        <w:ind w:left="2700"/>
        <w:rPr/>
      </w:pPr>
      <w:r w:rsidDel="00000000" w:rsidR="00000000" w:rsidRPr="00000000">
        <w:rPr>
          <w:rtl w:val="0"/>
        </w:rPr>
      </w:r>
    </w:p>
    <w:p w:rsidR="00000000" w:rsidDel="00000000" w:rsidP="00000000" w:rsidRDefault="00000000" w:rsidRPr="00000000" w14:paraId="0000002D">
      <w:pPr>
        <w:ind w:left="2700"/>
        <w:rPr/>
      </w:pPr>
      <w:r w:rsidDel="00000000" w:rsidR="00000000" w:rsidRPr="00000000">
        <w:rPr>
          <w:rtl w:val="0"/>
        </w:rPr>
      </w:r>
    </w:p>
    <w:p w:rsidR="00000000" w:rsidDel="00000000" w:rsidP="00000000" w:rsidRDefault="00000000" w:rsidRPr="00000000" w14:paraId="0000002E">
      <w:pPr>
        <w:ind w:left="2700"/>
        <w:rPr/>
      </w:pPr>
      <w:r w:rsidDel="00000000" w:rsidR="00000000" w:rsidRPr="00000000">
        <w:rPr>
          <w:rtl w:val="0"/>
        </w:rPr>
      </w:r>
    </w:p>
    <w:p w:rsidR="00000000" w:rsidDel="00000000" w:rsidP="00000000" w:rsidRDefault="00000000" w:rsidRPr="00000000" w14:paraId="0000002F">
      <w:pPr>
        <w:ind w:left="2700"/>
        <w:rPr/>
      </w:pPr>
      <w:r w:rsidDel="00000000" w:rsidR="00000000" w:rsidRPr="00000000">
        <w:rPr>
          <w:rtl w:val="0"/>
        </w:rPr>
      </w:r>
    </w:p>
    <w:p w:rsidR="00000000" w:rsidDel="00000000" w:rsidP="00000000" w:rsidRDefault="00000000" w:rsidRPr="00000000" w14:paraId="00000030">
      <w:pPr>
        <w:ind w:left="2700"/>
        <w:rPr/>
      </w:pPr>
      <w:r w:rsidDel="00000000" w:rsidR="00000000" w:rsidRPr="00000000">
        <w:rPr>
          <w:rtl w:val="0"/>
        </w:rPr>
      </w:r>
    </w:p>
    <w:p w:rsidR="00000000" w:rsidDel="00000000" w:rsidP="00000000" w:rsidRDefault="00000000" w:rsidRPr="00000000" w14:paraId="00000031">
      <w:pPr>
        <w:ind w:left="2700"/>
        <w:rPr/>
      </w:pPr>
      <w:r w:rsidDel="00000000" w:rsidR="00000000" w:rsidRPr="00000000">
        <w:rPr>
          <w:rtl w:val="0"/>
        </w:rPr>
      </w:r>
    </w:p>
    <w:p w:rsidR="00000000" w:rsidDel="00000000" w:rsidP="00000000" w:rsidRDefault="00000000" w:rsidRPr="00000000" w14:paraId="00000032">
      <w:pPr>
        <w:ind w:left="2700"/>
        <w:rPr/>
      </w:pPr>
      <w:r w:rsidDel="00000000" w:rsidR="00000000" w:rsidRPr="00000000">
        <w:rPr>
          <w:rtl w:val="0"/>
        </w:rPr>
      </w:r>
    </w:p>
    <w:tbl>
      <w:tblPr>
        <w:tblStyle w:val="Table2"/>
        <w:tblW w:w="5944.0" w:type="dxa"/>
        <w:jc w:val="left"/>
        <w:tblInd w:w="2700.0" w:type="dxa"/>
        <w:tblBorders>
          <w:top w:color="292929" w:space="0" w:sz="4" w:val="single"/>
        </w:tblBorders>
        <w:tblLayout w:type="fixed"/>
        <w:tblLook w:val="0000"/>
      </w:tblPr>
      <w:tblGrid>
        <w:gridCol w:w="2125"/>
        <w:gridCol w:w="825"/>
        <w:gridCol w:w="2994"/>
        <w:tblGridChange w:id="0">
          <w:tblGrid>
            <w:gridCol w:w="2125"/>
            <w:gridCol w:w="825"/>
            <w:gridCol w:w="2994"/>
          </w:tblGrid>
        </w:tblGridChange>
      </w:tblGrid>
      <w:tr>
        <w:tc>
          <w:tcPr>
            <w:tcMar>
              <w:top w:w="0.0" w:type="dxa"/>
              <w:bottom w:w="0.0" w:type="dxa"/>
            </w:tcMar>
            <w:vAlign w:val="center"/>
          </w:tcPr>
          <w:p w:rsidR="00000000" w:rsidDel="00000000" w:rsidP="00000000" w:rsidRDefault="00000000" w:rsidRPr="00000000" w14:paraId="00000033">
            <w:pPr>
              <w:jc w:val="center"/>
              <w:rPr/>
            </w:pPr>
            <w:r w:rsidDel="00000000" w:rsidR="00000000" w:rsidRPr="00000000">
              <w:rPr>
                <w:rtl w:val="0"/>
              </w:rPr>
              <w:br w:type="textWrapping"/>
            </w:r>
          </w:p>
        </w:tc>
        <w:tc>
          <w:tcPr>
            <w:tcMar>
              <w:top w:w="0.0" w:type="dxa"/>
              <w:bottom w:w="0.0" w:type="dxa"/>
            </w:tcMar>
            <w:vAlign w:val="center"/>
          </w:tcPr>
          <w:p w:rsidR="00000000" w:rsidDel="00000000" w:rsidP="00000000" w:rsidRDefault="00000000" w:rsidRPr="00000000" w14:paraId="00000034">
            <w:pPr>
              <w:jc w:val="center"/>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35">
            <w:pPr>
              <w:jc w:val="right"/>
              <w:rPr>
                <w:color w:val="241a61"/>
                <w:sz w:val="18"/>
                <w:szCs w:val="18"/>
              </w:rPr>
            </w:pPr>
            <w:r w:rsidDel="00000000" w:rsidR="00000000" w:rsidRPr="00000000">
              <w:rPr>
                <w:rtl w:val="0"/>
              </w:rPr>
            </w:r>
          </w:p>
          <w:p w:rsidR="00000000" w:rsidDel="00000000" w:rsidP="00000000" w:rsidRDefault="00000000" w:rsidRPr="00000000" w14:paraId="00000036">
            <w:pPr>
              <w:jc w:val="right"/>
              <w:rPr>
                <w:color w:val="241a61"/>
                <w:sz w:val="18"/>
                <w:szCs w:val="18"/>
              </w:rPr>
            </w:pPr>
            <w:r w:rsidDel="00000000" w:rsidR="00000000" w:rsidRPr="00000000">
              <w:rPr>
                <w:color w:val="241a61"/>
                <w:sz w:val="18"/>
                <w:szCs w:val="18"/>
                <w:rtl w:val="0"/>
              </w:rPr>
              <w:t xml:space="preserve">LAM Marzo</w:t>
            </w:r>
          </w:p>
        </w:tc>
      </w:tr>
    </w:tb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6" w:type="first"/>
          <w:pgSz w:h="16838" w:w="11906"/>
          <w:pgMar w:bottom="1417" w:top="1417" w:left="1701" w:right="1701" w:header="708" w:footer="708"/>
          <w:pgNumType w:start="1"/>
          <w:titlePg w:val="1"/>
        </w:sect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2171700</wp:posOffset>
            </wp:positionH>
            <wp:positionV relativeFrom="paragraph">
              <wp:posOffset>76200</wp:posOffset>
            </wp:positionV>
            <wp:extent cx="2026285" cy="846455"/>
            <wp:effectExtent b="0" l="0" r="0" t="0"/>
            <wp:wrapNone/>
            <wp:docPr descr="hsh" id="1" name="image1.png"/>
            <a:graphic>
              <a:graphicData uri="http://schemas.openxmlformats.org/drawingml/2006/picture">
                <pic:pic>
                  <pic:nvPicPr>
                    <pic:cNvPr descr="hsh" id="0" name="image1.png"/>
                    <pic:cNvPicPr preferRelativeResize="0"/>
                  </pic:nvPicPr>
                  <pic:blipFill>
                    <a:blip r:embed="rId7"/>
                    <a:srcRect b="21435" l="0" r="0" t="21435"/>
                    <a:stretch>
                      <a:fillRect/>
                    </a:stretch>
                  </pic:blipFill>
                  <pic:spPr>
                    <a:xfrm>
                      <a:off x="0" y="0"/>
                      <a:ext cx="2026285" cy="846455"/>
                    </a:xfrm>
                    <a:prstGeom prst="rect"/>
                    <a:ln/>
                  </pic:spPr>
                </pic:pic>
              </a:graphicData>
            </a:graphic>
          </wp:anchor>
        </w:drawing>
      </w:r>
    </w:p>
    <w:p w:rsidR="00000000" w:rsidDel="00000000" w:rsidP="00000000" w:rsidRDefault="00000000" w:rsidRPr="00000000" w14:paraId="00000039">
      <w:pPr>
        <w:rPr/>
      </w:pPr>
      <w:r w:rsidDel="00000000" w:rsidR="00000000" w:rsidRPr="00000000">
        <w:rPr>
          <w:rtl w:val="0"/>
        </w:rPr>
      </w:r>
    </w:p>
    <w:tbl>
      <w:tblPr>
        <w:tblStyle w:val="Table3"/>
        <w:tblW w:w="9639.0" w:type="dxa"/>
        <w:jc w:val="left"/>
        <w:tblInd w:w="-4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39"/>
        <w:tblGridChange w:id="0">
          <w:tblGrid>
            <w:gridCol w:w="9639"/>
          </w:tblGrid>
        </w:tblGridChange>
      </w:tblGrid>
      <w:tr>
        <w:tc>
          <w:tcPr>
            <w:shd w:fill="auto" w:val="clear"/>
          </w:tcPr>
          <w:p w:rsidR="00000000" w:rsidDel="00000000" w:rsidP="00000000" w:rsidRDefault="00000000" w:rsidRPr="00000000" w14:paraId="0000003A">
            <w:pPr>
              <w:pStyle w:val="Heading1"/>
              <w:spacing w:line="360" w:lineRule="auto"/>
              <w:rPr>
                <w:b w:val="0"/>
                <w:sz w:val="24"/>
                <w:szCs w:val="24"/>
              </w:rPr>
            </w:pPr>
            <w:bookmarkStart w:colFirst="0" w:colLast="0" w:name="_gjdgxs" w:id="0"/>
            <w:bookmarkEnd w:id="0"/>
            <w:r w:rsidDel="00000000" w:rsidR="00000000" w:rsidRPr="00000000">
              <w:rPr>
                <w:b w:val="0"/>
                <w:sz w:val="24"/>
                <w:szCs w:val="24"/>
                <w:rtl w:val="0"/>
              </w:rPr>
              <w:t xml:space="preserve">Preparada por: LAM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 de preparación: 24/03/19</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Fase en la que se encuentra el proyecto: Desarrollo - Inicial</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Documentos a que se hacen referencias: Entrevista 1</w:t>
            </w:r>
          </w:p>
        </w:tc>
      </w:tr>
      <w:tr>
        <w:tc>
          <w:tcPr>
            <w:shd w:fill="auto" w:val="clear"/>
          </w:tcPr>
          <w:p w:rsidR="00000000" w:rsidDel="00000000" w:rsidP="00000000" w:rsidRDefault="00000000" w:rsidRPr="00000000" w14:paraId="0000003E">
            <w:pPr>
              <w:pStyle w:val="Heading1"/>
              <w:spacing w:line="360" w:lineRule="auto"/>
              <w:rPr>
                <w:b w:val="0"/>
                <w:sz w:val="24"/>
                <w:szCs w:val="24"/>
              </w:rPr>
            </w:pPr>
            <w:r w:rsidDel="00000000" w:rsidR="00000000" w:rsidRPr="00000000">
              <w:rPr>
                <w:b w:val="0"/>
                <w:sz w:val="24"/>
                <w:szCs w:val="24"/>
                <w:rtl w:val="0"/>
              </w:rPr>
              <w:t xml:space="preserve">Lugar de la entrevista: Empresa HomeSwitchHome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Fecha/Hora/Duración de la entrevista: 25-03-2019/16:50/35 min</w:t>
            </w:r>
          </w:p>
        </w:tc>
      </w:tr>
      <w:tr>
        <w:tc>
          <w:tcPr>
            <w:shd w:fill="auto" w:val="clear"/>
          </w:tcPr>
          <w:p w:rsidR="00000000" w:rsidDel="00000000" w:rsidP="00000000" w:rsidRDefault="00000000" w:rsidRPr="00000000" w14:paraId="00000040">
            <w:pPr>
              <w:pStyle w:val="Heading1"/>
              <w:spacing w:line="360" w:lineRule="auto"/>
              <w:rPr>
                <w:b w:val="0"/>
                <w:sz w:val="24"/>
                <w:szCs w:val="24"/>
              </w:rPr>
            </w:pPr>
            <w:r w:rsidDel="00000000" w:rsidR="00000000" w:rsidRPr="00000000">
              <w:rPr>
                <w:b w:val="0"/>
                <w:sz w:val="24"/>
                <w:szCs w:val="24"/>
                <w:rtl w:val="0"/>
              </w:rPr>
              <w:t xml:space="preserve">Entrevistado: Jorge Trivago y Roberta Mantecovich Cargo: dueños</w:t>
            </w:r>
          </w:p>
          <w:p w:rsidR="00000000" w:rsidDel="00000000" w:rsidP="00000000" w:rsidRDefault="00000000" w:rsidRPr="00000000" w14:paraId="00000041">
            <w:pPr>
              <w:pStyle w:val="Heading1"/>
              <w:spacing w:line="360" w:lineRule="auto"/>
              <w:rPr>
                <w:b w:val="0"/>
                <w:sz w:val="24"/>
                <w:szCs w:val="24"/>
              </w:rPr>
            </w:pPr>
            <w:r w:rsidDel="00000000" w:rsidR="00000000" w:rsidRPr="00000000">
              <w:rPr>
                <w:b w:val="0"/>
                <w:sz w:val="24"/>
                <w:szCs w:val="24"/>
                <w:rtl w:val="0"/>
              </w:rPr>
              <w:t xml:space="preserve">Objetivo a lograr: Ampliar la información obtenida en la primera entrevista y poder comprender conceptos que no fueron abordados en la misma</w:t>
            </w:r>
          </w:p>
        </w:tc>
      </w:tr>
      <w:tr>
        <w:tc>
          <w:tcPr>
            <w:shd w:fill="auto" w:val="clear"/>
          </w:tcPr>
          <w:p w:rsidR="00000000" w:rsidDel="00000000" w:rsidP="00000000" w:rsidRDefault="00000000" w:rsidRPr="00000000" w14:paraId="00000042">
            <w:pPr>
              <w:pStyle w:val="Heading1"/>
              <w:rPr>
                <w:b w:val="0"/>
                <w:sz w:val="24"/>
                <w:szCs w:val="24"/>
              </w:rPr>
            </w:pPr>
            <w:r w:rsidDel="00000000" w:rsidR="00000000" w:rsidRPr="00000000">
              <w:rPr>
                <w:b w:val="0"/>
                <w:sz w:val="24"/>
                <w:szCs w:val="24"/>
                <w:rtl w:val="0"/>
              </w:rPr>
              <w:t xml:space="preserve">Cuerpo de la entrevista (preguntas con sus respuestas):</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funciona el sistema de montos de tiempos compartidos? ¿Hay una suscripción inicial y el básico paga un valor base y el Premium un extra?</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usuarios se van a registrar todos de la misma forma pero, para ser Premium si o si tiene que contactarse con nosotros para que le demos la posibilidad de ser Premium</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ese contacto para ser Premium ¿Cómo lo quieren hacer?</w:t>
            </w:r>
          </w:p>
          <w:p w:rsidR="00000000" w:rsidDel="00000000" w:rsidP="00000000" w:rsidRDefault="00000000" w:rsidRPr="00000000" w14:paraId="00000047">
            <w:pPr>
              <w:rPr>
                <w:sz w:val="24"/>
                <w:szCs w:val="24"/>
              </w:rPr>
            </w:pPr>
            <w:r w:rsidDel="00000000" w:rsidR="00000000" w:rsidRPr="00000000">
              <w:rPr>
                <w:sz w:val="24"/>
                <w:szCs w:val="24"/>
                <w:rtl w:val="0"/>
              </w:rPr>
              <w:t xml:space="preserve">             Podrian tocar un botón para ser Premium y pediría una reunión.</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termina pagando el básico?</w:t>
            </w:r>
          </w:p>
          <w:p w:rsidR="00000000" w:rsidDel="00000000" w:rsidP="00000000" w:rsidRDefault="00000000" w:rsidRPr="00000000" w14:paraId="0000004A">
            <w:pPr>
              <w:rPr>
                <w:sz w:val="24"/>
                <w:szCs w:val="24"/>
              </w:rPr>
            </w:pPr>
            <w:r w:rsidDel="00000000" w:rsidR="00000000" w:rsidRPr="00000000">
              <w:rPr>
                <w:sz w:val="24"/>
                <w:szCs w:val="24"/>
                <w:rtl w:val="0"/>
              </w:rPr>
              <w:t xml:space="preserve">             Una suscripción. Todos los meses todos van a pagar, la diferencia es el monto</w:t>
            </w:r>
          </w:p>
          <w:p w:rsidR="00000000" w:rsidDel="00000000" w:rsidP="00000000" w:rsidRDefault="00000000" w:rsidRPr="00000000" w14:paraId="0000004B">
            <w:pPr>
              <w:rPr>
                <w:sz w:val="24"/>
                <w:szCs w:val="24"/>
              </w:rPr>
            </w:pPr>
            <w:r w:rsidDel="00000000" w:rsidR="00000000" w:rsidRPr="00000000">
              <w:rPr>
                <w:sz w:val="24"/>
                <w:szCs w:val="24"/>
                <w:rtl w:val="0"/>
              </w:rPr>
              <w:t xml:space="preserve">             Para poder acceder a las subastas que tienen un precio menor tiene que ser      parte de la cadena.</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poder ser parte de la cadena ¿tiene que haber pagado el monto?</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Tiene que registrarse y pagar. Todos van a pagar</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Habian dicho que para las subastas se tenian que identificar con el mail, ¿para el inicio de sesión también?</w:t>
            </w:r>
          </w:p>
          <w:p w:rsidR="00000000" w:rsidDel="00000000" w:rsidP="00000000" w:rsidRDefault="00000000" w:rsidRPr="00000000" w14:paraId="00000051">
            <w:pPr>
              <w:ind w:left="720"/>
              <w:rPr>
                <w:sz w:val="24"/>
                <w:szCs w:val="24"/>
              </w:rPr>
            </w:pPr>
            <w:r w:rsidDel="00000000" w:rsidR="00000000" w:rsidRPr="00000000">
              <w:rPr>
                <w:sz w:val="24"/>
                <w:szCs w:val="24"/>
                <w:rtl w:val="0"/>
              </w:rPr>
              <w:t xml:space="preserve">Si</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las residencias, ustedes en la entrevista anterior nos dijeron que había ciertos dato que querían mostrar al usuario ¿hay algún dato mas que les interese tener aunque no se le muestre al cliente?</w:t>
            </w:r>
          </w:p>
          <w:p w:rsidR="00000000" w:rsidDel="00000000" w:rsidP="00000000" w:rsidRDefault="00000000" w:rsidRPr="00000000" w14:paraId="00000054">
            <w:pPr>
              <w:rPr>
                <w:sz w:val="24"/>
                <w:szCs w:val="24"/>
              </w:rPr>
            </w:pPr>
            <w:r w:rsidDel="00000000" w:rsidR="00000000" w:rsidRPr="00000000">
              <w:rPr>
                <w:sz w:val="24"/>
                <w:szCs w:val="24"/>
                <w:rtl w:val="0"/>
              </w:rPr>
              <w:t xml:space="preserve">             No</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pueden realizar combos?</w:t>
            </w:r>
          </w:p>
          <w:p w:rsidR="00000000" w:rsidDel="00000000" w:rsidP="00000000" w:rsidRDefault="00000000" w:rsidRPr="00000000" w14:paraId="00000056">
            <w:pPr>
              <w:rPr>
                <w:sz w:val="24"/>
                <w:szCs w:val="24"/>
              </w:rPr>
            </w:pPr>
            <w:r w:rsidDel="00000000" w:rsidR="00000000" w:rsidRPr="00000000">
              <w:rPr>
                <w:sz w:val="24"/>
                <w:szCs w:val="24"/>
                <w:rtl w:val="0"/>
              </w:rPr>
              <w:t xml:space="preserve">           No, siempre se reserva una semana</w:t>
            </w:r>
          </w:p>
          <w:p w:rsidR="00000000" w:rsidDel="00000000" w:rsidP="00000000" w:rsidRDefault="00000000" w:rsidRPr="00000000" w14:paraId="00000057">
            <w:pPr>
              <w:rPr>
                <w:sz w:val="24"/>
                <w:szCs w:val="24"/>
              </w:rPr>
            </w:pPr>
            <w:r w:rsidDel="00000000" w:rsidR="00000000" w:rsidRPr="00000000">
              <w:rPr>
                <w:sz w:val="24"/>
                <w:szCs w:val="24"/>
                <w:rtl w:val="0"/>
              </w:rPr>
              <w:t xml:space="preserve">           Nunca pueden reservar 15 dias. Si quiere 15 dias tiene que reservar de a una semana. No se puede ni fraccionar ni unir.</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¿Puede ser una semana atrás de la otra?</w:t>
            </w:r>
          </w:p>
          <w:p w:rsidR="00000000" w:rsidDel="00000000" w:rsidP="00000000" w:rsidRDefault="00000000" w:rsidRPr="00000000" w14:paraId="0000005A">
            <w:pPr>
              <w:rPr>
                <w:sz w:val="24"/>
                <w:szCs w:val="24"/>
              </w:rPr>
            </w:pPr>
            <w:r w:rsidDel="00000000" w:rsidR="00000000" w:rsidRPr="00000000">
              <w:rPr>
                <w:sz w:val="24"/>
                <w:szCs w:val="24"/>
                <w:rtl w:val="0"/>
              </w:rPr>
              <w:t xml:space="preserve">             Si, pero las reservas separadas</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alquiler de la semana dentro de los 12 y hasta los 6 meses previos ¿ lo puede hacer solo el usuario Premium?</w:t>
            </w:r>
          </w:p>
          <w:p w:rsidR="00000000" w:rsidDel="00000000" w:rsidP="00000000" w:rsidRDefault="00000000" w:rsidRPr="00000000" w14:paraId="0000005D">
            <w:pPr>
              <w:ind w:left="720"/>
              <w:rPr>
                <w:sz w:val="24"/>
                <w:szCs w:val="24"/>
              </w:rPr>
            </w:pPr>
            <w:r w:rsidDel="00000000" w:rsidR="00000000" w:rsidRPr="00000000">
              <w:rPr>
                <w:sz w:val="24"/>
                <w:szCs w:val="24"/>
                <w:rtl w:val="0"/>
              </w:rPr>
              <w:t xml:space="preserve">Si</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la subasta, ¿automáticamente a los 6 meses ingresa a la misma?</w:t>
            </w:r>
          </w:p>
          <w:p w:rsidR="00000000" w:rsidDel="00000000" w:rsidP="00000000" w:rsidRDefault="00000000" w:rsidRPr="00000000" w14:paraId="00000060">
            <w:pPr>
              <w:ind w:left="720"/>
              <w:rPr>
                <w:sz w:val="24"/>
                <w:szCs w:val="24"/>
              </w:rPr>
            </w:pPr>
            <w:r w:rsidDel="00000000" w:rsidR="00000000" w:rsidRPr="00000000">
              <w:rPr>
                <w:sz w:val="24"/>
                <w:szCs w:val="24"/>
                <w:rtl w:val="0"/>
              </w:rPr>
              <w:t xml:space="preserve">Si</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dura una semana?</w:t>
            </w:r>
          </w:p>
          <w:p w:rsidR="00000000" w:rsidDel="00000000" w:rsidP="00000000" w:rsidRDefault="00000000" w:rsidRPr="00000000" w14:paraId="00000063">
            <w:pPr>
              <w:rPr>
                <w:sz w:val="24"/>
                <w:szCs w:val="24"/>
              </w:rPr>
            </w:pPr>
            <w:r w:rsidDel="00000000" w:rsidR="00000000" w:rsidRPr="00000000">
              <w:rPr>
                <w:sz w:val="24"/>
                <w:szCs w:val="24"/>
                <w:rtl w:val="0"/>
              </w:rPr>
              <w:t xml:space="preserve">          3 días</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después de eso?</w:t>
            </w:r>
          </w:p>
          <w:p w:rsidR="00000000" w:rsidDel="00000000" w:rsidP="00000000" w:rsidRDefault="00000000" w:rsidRPr="00000000" w14:paraId="00000066">
            <w:pPr>
              <w:rPr>
                <w:sz w:val="24"/>
                <w:szCs w:val="24"/>
              </w:rPr>
            </w:pPr>
            <w:r w:rsidDel="00000000" w:rsidR="00000000" w:rsidRPr="00000000">
              <w:rPr>
                <w:sz w:val="24"/>
                <w:szCs w:val="24"/>
                <w:rtl w:val="0"/>
              </w:rPr>
              <w:t xml:space="preserve">         Va a quedar disponible para que decidamos si va a hotsale o no.</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el inicio de esos 3 dias, ¿lo marcan ustedes también?</w:t>
            </w:r>
          </w:p>
          <w:p w:rsidR="00000000" w:rsidDel="00000000" w:rsidP="00000000" w:rsidRDefault="00000000" w:rsidRPr="00000000" w14:paraId="00000069">
            <w:pPr>
              <w:rPr>
                <w:sz w:val="24"/>
                <w:szCs w:val="24"/>
              </w:rPr>
            </w:pPr>
            <w:r w:rsidDel="00000000" w:rsidR="00000000" w:rsidRPr="00000000">
              <w:rPr>
                <w:sz w:val="24"/>
                <w:szCs w:val="24"/>
                <w:rtl w:val="0"/>
              </w:rPr>
              <w:t xml:space="preserve">        No, cuando se termina el tiempo, si esta libre, pasa a subasta</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las que no pasan a hotsale? ¿Quedan ahí?</w:t>
            </w:r>
          </w:p>
          <w:p w:rsidR="00000000" w:rsidDel="00000000" w:rsidP="00000000" w:rsidRDefault="00000000" w:rsidRPr="00000000" w14:paraId="0000006C">
            <w:pPr>
              <w:ind w:left="720"/>
              <w:rPr>
                <w:sz w:val="24"/>
                <w:szCs w:val="24"/>
              </w:rPr>
            </w:pPr>
            <w:r w:rsidDel="00000000" w:rsidR="00000000" w:rsidRPr="00000000">
              <w:rPr>
                <w:sz w:val="24"/>
                <w:szCs w:val="24"/>
                <w:rtl w:val="0"/>
              </w:rPr>
              <w:t xml:space="preserve">Si</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usuarios acceden al hotsale?</w:t>
            </w:r>
          </w:p>
          <w:p w:rsidR="00000000" w:rsidDel="00000000" w:rsidP="00000000" w:rsidRDefault="00000000" w:rsidRPr="00000000" w14:paraId="0000006F">
            <w:pPr>
              <w:ind w:left="720"/>
              <w:rPr>
                <w:sz w:val="24"/>
                <w:szCs w:val="24"/>
              </w:rPr>
            </w:pPr>
            <w:r w:rsidDel="00000000" w:rsidR="00000000" w:rsidRPr="00000000">
              <w:rPr>
                <w:sz w:val="24"/>
                <w:szCs w:val="24"/>
                <w:rtl w:val="0"/>
              </w:rPr>
              <w:t xml:space="preserve">Todos</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pagan el monto completo?</w:t>
            </w:r>
          </w:p>
          <w:p w:rsidR="00000000" w:rsidDel="00000000" w:rsidP="00000000" w:rsidRDefault="00000000" w:rsidRPr="00000000" w14:paraId="00000072">
            <w:pPr>
              <w:rPr>
                <w:sz w:val="24"/>
                <w:szCs w:val="24"/>
              </w:rPr>
            </w:pPr>
            <w:r w:rsidDel="00000000" w:rsidR="00000000" w:rsidRPr="00000000">
              <w:rPr>
                <w:sz w:val="24"/>
                <w:szCs w:val="24"/>
                <w:rtl w:val="0"/>
              </w:rPr>
              <w:t xml:space="preserve">          Si, el hotsale hay que pagarlo completo</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la duración de los hotsale?</w:t>
            </w:r>
          </w:p>
          <w:p w:rsidR="00000000" w:rsidDel="00000000" w:rsidP="00000000" w:rsidRDefault="00000000" w:rsidRPr="00000000" w14:paraId="00000075">
            <w:pPr>
              <w:rPr>
                <w:sz w:val="24"/>
                <w:szCs w:val="24"/>
              </w:rPr>
            </w:pPr>
            <w:r w:rsidDel="00000000" w:rsidR="00000000" w:rsidRPr="00000000">
              <w:rPr>
                <w:sz w:val="24"/>
                <w:szCs w:val="24"/>
                <w:rtl w:val="0"/>
              </w:rPr>
              <w:t xml:space="preserve">            Lo podríamos poner nosotros la fecha o podrían terminar cuando llega una fecha</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muestran los tiempos de la residencias,¿ en cuanto tiempo termina la subasta?</w:t>
            </w:r>
          </w:p>
          <w:p w:rsidR="00000000" w:rsidDel="00000000" w:rsidP="00000000" w:rsidRDefault="00000000" w:rsidRPr="00000000" w14:paraId="00000078">
            <w:pPr>
              <w:rPr>
                <w:sz w:val="24"/>
                <w:szCs w:val="24"/>
              </w:rPr>
            </w:pPr>
            <w:r w:rsidDel="00000000" w:rsidR="00000000" w:rsidRPr="00000000">
              <w:rPr>
                <w:sz w:val="24"/>
                <w:szCs w:val="24"/>
                <w:rtl w:val="0"/>
              </w:rPr>
              <w:t xml:space="preserve">           Si</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marca cuanto tiempo falta para que entre en la subasta?</w:t>
            </w:r>
          </w:p>
          <w:p w:rsidR="00000000" w:rsidDel="00000000" w:rsidP="00000000" w:rsidRDefault="00000000" w:rsidRPr="00000000" w14:paraId="0000007A">
            <w:pPr>
              <w:rPr>
                <w:sz w:val="24"/>
                <w:szCs w:val="24"/>
              </w:rPr>
            </w:pPr>
            <w:r w:rsidDel="00000000" w:rsidR="00000000" w:rsidRPr="00000000">
              <w:rPr>
                <w:sz w:val="24"/>
                <w:szCs w:val="24"/>
                <w:rtl w:val="0"/>
              </w:rPr>
              <w:t xml:space="preserve">       Si, si no es Premium, y es usuario común, va a querer saber cuando empieza esa subasta. De hecho se podría anotar a esa subasta para que le avise cuando arranca.</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Entonces el usuario por mas que no sea Premium ¿ va a poder ver todas la residencias, todo lo disponible?</w:t>
            </w:r>
          </w:p>
          <w:p w:rsidR="00000000" w:rsidDel="00000000" w:rsidP="00000000" w:rsidRDefault="00000000" w:rsidRPr="00000000" w14:paraId="0000007D">
            <w:pPr>
              <w:rPr>
                <w:sz w:val="24"/>
                <w:szCs w:val="24"/>
              </w:rPr>
            </w:pPr>
            <w:r w:rsidDel="00000000" w:rsidR="00000000" w:rsidRPr="00000000">
              <w:rPr>
                <w:sz w:val="24"/>
                <w:szCs w:val="24"/>
                <w:rtl w:val="0"/>
              </w:rPr>
              <w:t xml:space="preserve">        Claro. Lo que no va a poder hacer es quedárselo, va a tener que esperar que entre en subasta</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¿También interesaría que se sepa por hoteles, por semanas?</w:t>
            </w:r>
          </w:p>
          <w:p w:rsidR="00000000" w:rsidDel="00000000" w:rsidP="00000000" w:rsidRDefault="00000000" w:rsidRPr="00000000" w14:paraId="00000080">
            <w:pPr>
              <w:ind w:left="720"/>
              <w:rPr>
                <w:sz w:val="24"/>
                <w:szCs w:val="24"/>
              </w:rPr>
            </w:pPr>
            <w:r w:rsidDel="00000000" w:rsidR="00000000" w:rsidRPr="00000000">
              <w:rPr>
                <w:sz w:val="24"/>
                <w:szCs w:val="24"/>
                <w:rtl w:val="0"/>
              </w:rPr>
              <w:t xml:space="preserve">Si</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quieren que sean las búsquedas?</w:t>
            </w:r>
          </w:p>
          <w:p w:rsidR="00000000" w:rsidDel="00000000" w:rsidP="00000000" w:rsidRDefault="00000000" w:rsidRPr="00000000" w14:paraId="00000083">
            <w:pPr>
              <w:rPr>
                <w:sz w:val="24"/>
                <w:szCs w:val="24"/>
              </w:rPr>
            </w:pPr>
            <w:r w:rsidDel="00000000" w:rsidR="00000000" w:rsidRPr="00000000">
              <w:rPr>
                <w:sz w:val="24"/>
                <w:szCs w:val="24"/>
                <w:rtl w:val="0"/>
              </w:rPr>
              <w:t xml:space="preserve">        Llamativas para que reserven y quieran seguir usando la aplicación</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¿Cómo quieren que evolucione la aplicación?</w:t>
            </w:r>
          </w:p>
          <w:p w:rsidR="00000000" w:rsidDel="00000000" w:rsidP="00000000" w:rsidRDefault="00000000" w:rsidRPr="00000000" w14:paraId="00000086">
            <w:pPr>
              <w:rPr>
                <w:sz w:val="24"/>
                <w:szCs w:val="24"/>
              </w:rPr>
            </w:pPr>
            <w:r w:rsidDel="00000000" w:rsidR="00000000" w:rsidRPr="00000000">
              <w:rPr>
                <w:sz w:val="24"/>
                <w:szCs w:val="24"/>
                <w:rtl w:val="0"/>
              </w:rPr>
              <w:t xml:space="preserve">         Que sea para aplicaciones móviles</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¿Cuantos usuarios esperan que se conecten?</w:t>
            </w:r>
          </w:p>
          <w:p w:rsidR="00000000" w:rsidDel="00000000" w:rsidP="00000000" w:rsidRDefault="00000000" w:rsidRPr="00000000" w14:paraId="00000089">
            <w:pPr>
              <w:rPr>
                <w:sz w:val="24"/>
                <w:szCs w:val="24"/>
              </w:rPr>
            </w:pPr>
            <w:r w:rsidDel="00000000" w:rsidR="00000000" w:rsidRPr="00000000">
              <w:rPr>
                <w:sz w:val="24"/>
                <w:szCs w:val="24"/>
                <w:rtl w:val="0"/>
              </w:rPr>
              <w:t xml:space="preserve">         En principio tengo unos 47 hoteles, alrededor de 3000 clientes y una red de 500. Esperaría que crezca con el uso de esta aplicación </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¿Preferirían la encriptación de claves como método de seguridad y algún protocolo de seguridad para mantener segura la página?</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¿Estan de acuerdo con una baja mensual de la página para mantenimiento?</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 de la entrevista</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93">
            <w:pPr>
              <w:pStyle w:val="Heading1"/>
              <w:spacing w:line="360" w:lineRule="auto"/>
              <w:rPr>
                <w:b w:val="0"/>
                <w:sz w:val="24"/>
                <w:szCs w:val="24"/>
                <w:u w:val="single"/>
              </w:rPr>
            </w:pPr>
            <w:r w:rsidDel="00000000" w:rsidR="00000000" w:rsidRPr="00000000">
              <w:rPr>
                <w:b w:val="0"/>
                <w:sz w:val="24"/>
                <w:szCs w:val="24"/>
                <w:u w:val="single"/>
                <w:rtl w:val="0"/>
              </w:rPr>
              <w:t xml:space="preserve">Conclusión de la entrevista</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sz w:val="24"/>
                <w:szCs w:val="24"/>
                <w:rtl w:val="0"/>
              </w:rPr>
              <w:t xml:space="preserve">Se realizará para los usuarios Premium una suscripción anual, y si algún usuario Básico desea adquirir la misma deberá contactarse con los dueños. La subasta tendrá una duración de 3 días automáticamente cuando falten 6 meses para la fecha de la oferta. los usuarios básicos deben ser avisados sobre el tiempo que resta para que la residencia ofertada en la que estan interesados entrará en subasta. Se define la encriptación de claves y protocolo https como métodos de seguridad y que se realice una baja mensual para mantenimiento</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pendiente: -</w:t>
            </w:r>
          </w:p>
        </w:tc>
      </w:tr>
      <w:tr>
        <w:tc>
          <w:tcPr>
            <w:shd w:fill="auto" w:val="clear"/>
          </w:tcPr>
          <w:p w:rsidR="00000000" w:rsidDel="00000000" w:rsidP="00000000" w:rsidRDefault="00000000" w:rsidRPr="00000000" w14:paraId="00000097">
            <w:pPr>
              <w:pStyle w:val="Heading1"/>
              <w:spacing w:line="360" w:lineRule="auto"/>
              <w:rPr>
                <w:b w:val="0"/>
                <w:sz w:val="24"/>
                <w:szCs w:val="24"/>
              </w:rPr>
            </w:pPr>
            <w:r w:rsidDel="00000000" w:rsidR="00000000" w:rsidRPr="00000000">
              <w:rPr>
                <w:b w:val="0"/>
                <w:sz w:val="24"/>
                <w:szCs w:val="24"/>
                <w:rtl w:val="0"/>
              </w:rPr>
              <w:t xml:space="preserve">Documentos que se deben entregar: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Documentos que debe entregar el entrevistado: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Próxima entrevista: -</w:t>
            </w:r>
            <w:r w:rsidDel="00000000" w:rsidR="00000000" w:rsidRPr="00000000">
              <w:rPr>
                <w:rtl w:val="0"/>
              </w:rPr>
            </w:r>
          </w:p>
        </w:tc>
      </w:tr>
    </w:tbl>
    <w:p w:rsidR="00000000" w:rsidDel="00000000" w:rsidP="00000000" w:rsidRDefault="00000000" w:rsidRPr="00000000" w14:paraId="0000009A">
      <w:pPr>
        <w:pStyle w:val="Heading1"/>
        <w:rPr/>
      </w:pPr>
      <w:r w:rsidDel="00000000" w:rsidR="00000000" w:rsidRPr="00000000">
        <w:rPr>
          <w:rtl w:val="0"/>
        </w:rPr>
      </w:r>
    </w:p>
    <w:sectPr>
      <w:type w:val="continuous"/>
      <w:pgSz w:h="16838" w:w="11906"/>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b w:val="1"/>
      <w:sz w:val="32"/>
      <w:szCs w:val="32"/>
    </w:rPr>
  </w:style>
  <w:style w:type="paragraph" w:styleId="Heading2">
    <w:name w:val="heading 2"/>
    <w:basedOn w:val="Normal"/>
    <w:next w:val="Normal"/>
    <w:pPr>
      <w:keepNext w:val="1"/>
      <w:spacing w:after="60" w:before="240" w:lineRule="auto"/>
      <w:ind w:left="1440" w:hanging="720"/>
    </w:pPr>
    <w:rPr>
      <w:b w:val="1"/>
      <w:sz w:val="28"/>
      <w:szCs w:val="28"/>
    </w:rPr>
  </w:style>
  <w:style w:type="paragraph" w:styleId="Heading3">
    <w:name w:val="heading 3"/>
    <w:basedOn w:val="Normal"/>
    <w:next w:val="Normal"/>
    <w:pPr>
      <w:keepNext w:val="1"/>
      <w:spacing w:after="60" w:before="240" w:lineRule="auto"/>
      <w:ind w:left="1920" w:hanging="720"/>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Subtitle">
    <w:name w:val="Subtitle"/>
    <w:basedOn w:val="Normal"/>
    <w:next w:val="Normal"/>
    <w:pPr>
      <w:spacing w:after="60" w:lineRule="auto"/>
      <w:jc w:val="center"/>
    </w:pPr>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