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0E626B23" w:rsidR="00CC4F9F" w:rsidRP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 xml:space="preserve">simultaneamente e cada uma delas será tratada de forma </w:t>
      </w:r>
      <w:r w:rsidR="00CC4F9F">
        <w:rPr>
          <w:rFonts w:ascii="Arial" w:hAnsi="Arial" w:cs="Arial"/>
          <w:sz w:val="24"/>
          <w:szCs w:val="24"/>
        </w:rPr>
        <w:t>paralela</w:t>
      </w:r>
      <w:r>
        <w:rPr>
          <w:rFonts w:ascii="Arial" w:hAnsi="Arial" w:cs="Arial"/>
          <w:sz w:val="24"/>
          <w:szCs w:val="24"/>
        </w:rPr>
        <w:t>.</w:t>
      </w:r>
    </w:p>
    <w:sectPr w:rsidR="00CC4F9F" w:rsidRPr="007C6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2B20C3"/>
    <w:rsid w:val="004011F1"/>
    <w:rsid w:val="006D0C61"/>
    <w:rsid w:val="007C6FED"/>
    <w:rsid w:val="00891180"/>
    <w:rsid w:val="00CC4F9F"/>
    <w:rsid w:val="00E8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</cp:revision>
  <dcterms:created xsi:type="dcterms:W3CDTF">2023-08-29T18:14:00Z</dcterms:created>
  <dcterms:modified xsi:type="dcterms:W3CDTF">2023-08-29T19:29:00Z</dcterms:modified>
</cp:coreProperties>
</file>