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38AEA79C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 xml:space="preserve">Ordena nome de forma </w:t>
      </w:r>
      <w:proofErr w:type="spellStart"/>
      <w:r w:rsidR="009D2FE8">
        <w:rPr>
          <w:rFonts w:ascii="Arial" w:hAnsi="Arial" w:cs="Arial"/>
          <w:b/>
          <w:bCs/>
          <w:sz w:val="24"/>
          <w:szCs w:val="24"/>
        </w:rPr>
        <w:t>ma</w:t>
      </w:r>
      <w:proofErr w:type="spellEnd"/>
      <w:r w:rsidRPr="00057B94">
        <w:rPr>
          <w:rFonts w:ascii="Arial" w:hAnsi="Arial" w:cs="Arial"/>
          <w:b/>
          <w:bCs/>
          <w:sz w:val="24"/>
          <w:szCs w:val="24"/>
        </w:rPr>
        <w:t xml:space="preserve">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 w:rsidR="000E03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0E03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E03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 w:rsidR="000E03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0E030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E03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p w14:paraId="1635AA59" w14:textId="77777777" w:rsidR="00E23BAB" w:rsidRDefault="00E23BAB" w:rsidP="001530CF">
      <w:pPr>
        <w:rPr>
          <w:rFonts w:ascii="Arial" w:hAnsi="Arial" w:cs="Arial"/>
          <w:sz w:val="24"/>
          <w:szCs w:val="24"/>
        </w:rPr>
      </w:pPr>
    </w:p>
    <w:p w14:paraId="01271766" w14:textId="77777777" w:rsidR="00E23BAB" w:rsidRDefault="00000000" w:rsidP="00E23BAB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1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hyperlink r:id="rId182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3" w:tgtFrame="mysql_doc" w:history="1">
        <w:r w:rsidR="00E23B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 w:rsidR="00E23B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E23B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 w:rsidR="00E23B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23BAB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23B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7A99E35" w14:textId="53B943C0" w:rsidR="00E23BAB" w:rsidRDefault="00E23BAB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Através do </w:t>
      </w:r>
      <w:r w:rsidRPr="00E23BAB">
        <w:rPr>
          <w:rFonts w:ascii="Arial" w:hAnsi="Arial" w:cs="Arial"/>
          <w:b/>
          <w:bCs/>
          <w:sz w:val="24"/>
          <w:szCs w:val="24"/>
        </w:rPr>
        <w:t>LEFT JOIN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 tabelas foram conectadas.</w:t>
      </w:r>
    </w:p>
    <w:p w14:paraId="441110A1" w14:textId="57F13280" w:rsidR="00590BB7" w:rsidRDefault="00590BB7" w:rsidP="00E23BAB">
      <w:pPr>
        <w:rPr>
          <w:rFonts w:ascii="Arial" w:hAnsi="Arial" w:cs="Arial"/>
          <w:sz w:val="24"/>
          <w:szCs w:val="24"/>
        </w:rPr>
      </w:pP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lastRenderedPageBreak/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é exibida e caso exista um conector </w:t>
      </w:r>
      <w:r w:rsidRPr="00590BB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id</w:t>
      </w:r>
      <w:r w:rsidR="001B24C6">
        <w:rPr>
          <w:rFonts w:ascii="Arial" w:hAnsi="Arial" w:cs="Arial"/>
          <w:b/>
          <w:bCs/>
          <w:sz w:val="24"/>
          <w:szCs w:val="24"/>
        </w:rPr>
        <w:t>_</w:t>
      </w:r>
      <w:r w:rsidRPr="00590BB7">
        <w:rPr>
          <w:rFonts w:ascii="Arial" w:hAnsi="Arial" w:cs="Arial"/>
          <w:b/>
          <w:bCs/>
          <w:sz w:val="24"/>
          <w:szCs w:val="24"/>
        </w:rPr>
        <w:t>pedido</w:t>
      </w:r>
      <w:proofErr w:type="spellEnd"/>
      <w:r w:rsidRPr="00590BB7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590BB7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sz w:val="24"/>
          <w:szCs w:val="24"/>
        </w:rPr>
        <w:t xml:space="preserve"> também. </w:t>
      </w:r>
    </w:p>
    <w:p w14:paraId="2B0E27A1" w14:textId="71978127" w:rsidR="00590BB7" w:rsidRDefault="00590BB7" w:rsidP="00E23B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será exibida a tabela</w:t>
      </w:r>
      <w:r w:rsidR="001B24C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se existir o relacionamento (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) entre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B24C6">
        <w:rPr>
          <w:rFonts w:ascii="Arial" w:hAnsi="Arial" w:cs="Arial"/>
          <w:sz w:val="24"/>
          <w:szCs w:val="24"/>
        </w:rPr>
        <w:t xml:space="preserve"> exibe </w:t>
      </w:r>
      <w:proofErr w:type="spellStart"/>
      <w:r w:rsidR="001B24C6" w:rsidRPr="001B24C6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 w:rsidR="001B24C6">
        <w:rPr>
          <w:rFonts w:ascii="Arial" w:hAnsi="Arial" w:cs="Arial"/>
          <w:sz w:val="24"/>
          <w:szCs w:val="24"/>
        </w:rPr>
        <w:t>.</w:t>
      </w:r>
    </w:p>
    <w:p w14:paraId="510A2D61" w14:textId="77777777" w:rsidR="00201474" w:rsidRDefault="00201474" w:rsidP="001530CF">
      <w:pPr>
        <w:rPr>
          <w:rFonts w:ascii="Arial" w:hAnsi="Arial" w:cs="Arial"/>
          <w:sz w:val="24"/>
          <w:szCs w:val="24"/>
        </w:rPr>
      </w:pPr>
    </w:p>
    <w:p w14:paraId="59051F6E" w14:textId="6797A2CF" w:rsidR="00201474" w:rsidRDefault="00201474" w:rsidP="0020147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JOIN – Junção à </w:t>
      </w:r>
      <w:r w:rsidR="00E23BAB">
        <w:rPr>
          <w:rFonts w:ascii="Arial" w:hAnsi="Arial" w:cs="Arial"/>
          <w:b/>
          <w:bCs/>
          <w:sz w:val="28"/>
          <w:szCs w:val="28"/>
        </w:rPr>
        <w:t>direita</w:t>
      </w:r>
      <w:r>
        <w:rPr>
          <w:rFonts w:ascii="Arial" w:hAnsi="Arial" w:cs="Arial"/>
          <w:b/>
          <w:bCs/>
          <w:sz w:val="28"/>
          <w:szCs w:val="28"/>
        </w:rPr>
        <w:t xml:space="preserve"> (</w:t>
      </w:r>
      <w:r w:rsidR="00E23BAB">
        <w:rPr>
          <w:rFonts w:ascii="Arial" w:hAnsi="Arial" w:cs="Arial"/>
          <w:b/>
          <w:bCs/>
          <w:sz w:val="28"/>
          <w:szCs w:val="28"/>
        </w:rPr>
        <w:t>RIGHT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3E803F31" w14:textId="0A070A17" w:rsid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direita + </w:t>
      </w:r>
      <w:r>
        <w:rPr>
          <w:rFonts w:ascii="Arial" w:hAnsi="Arial" w:cs="Arial"/>
          <w:color w:val="FF0000"/>
          <w:sz w:val="24"/>
          <w:szCs w:val="24"/>
        </w:rPr>
        <w:t>CASO EXISTA</w:t>
      </w:r>
      <w:r>
        <w:rPr>
          <w:rFonts w:ascii="Arial" w:hAnsi="Arial" w:cs="Arial"/>
          <w:color w:val="000000" w:themeColor="text1"/>
          <w:sz w:val="24"/>
          <w:szCs w:val="24"/>
        </w:rPr>
        <w:t>, todos os registros da tabela à esquerda.</w:t>
      </w:r>
    </w:p>
    <w:p w14:paraId="40BF632B" w14:textId="3BEB8F2A" w:rsidR="001349A1" w:rsidRDefault="00000000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4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0BB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5" w:tgtFrame="mysql_doc" w:history="1">
        <w:r w:rsidR="001349A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 w:rsidR="001349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349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349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1349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 w:rsidR="001349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349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A8D61F7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1B69F35" w14:textId="77777777" w:rsidR="001349A1" w:rsidRDefault="001349A1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36B0C76E" w14:textId="7125E157" w:rsidR="001349A1" w:rsidRDefault="001349A1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– Junção </w:t>
      </w:r>
      <w:r w:rsidR="005E6419">
        <w:rPr>
          <w:rFonts w:ascii="Arial" w:hAnsi="Arial" w:cs="Arial"/>
          <w:b/>
          <w:bCs/>
          <w:sz w:val="28"/>
          <w:szCs w:val="28"/>
        </w:rPr>
        <w:t xml:space="preserve">interna </w:t>
      </w:r>
      <w:r>
        <w:rPr>
          <w:rFonts w:ascii="Arial" w:hAnsi="Arial" w:cs="Arial"/>
          <w:b/>
          <w:bCs/>
          <w:sz w:val="28"/>
          <w:szCs w:val="28"/>
        </w:rPr>
        <w:t>(</w:t>
      </w:r>
      <w:r w:rsidR="005E6419">
        <w:rPr>
          <w:rFonts w:ascii="Arial" w:hAnsi="Arial" w:cs="Arial"/>
          <w:b/>
          <w:bCs/>
          <w:sz w:val="28"/>
          <w:szCs w:val="28"/>
        </w:rPr>
        <w:t>INNER</w:t>
      </w:r>
      <w:r>
        <w:rPr>
          <w:rFonts w:ascii="Arial" w:hAnsi="Arial" w:cs="Arial"/>
          <w:b/>
          <w:bCs/>
          <w:sz w:val="28"/>
          <w:szCs w:val="28"/>
        </w:rPr>
        <w:t xml:space="preserve"> JOIN)</w:t>
      </w:r>
    </w:p>
    <w:p w14:paraId="7EA67B5F" w14:textId="4ADF76F2" w:rsidR="005E6419" w:rsidRDefault="005E6419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 todos os registros da tabela à direita e à esquerda onde exista o relacionamento entre registros.</w:t>
      </w:r>
    </w:p>
    <w:p w14:paraId="1428C98E" w14:textId="77777777" w:rsidR="005E6419" w:rsidRDefault="005E6419" w:rsidP="001530CF">
      <w:pPr>
        <w:rPr>
          <w:rFonts w:ascii="Arial" w:hAnsi="Arial" w:cs="Arial"/>
          <w:sz w:val="24"/>
          <w:szCs w:val="24"/>
        </w:rPr>
      </w:pPr>
    </w:p>
    <w:p w14:paraId="6E302009" w14:textId="27B95359" w:rsidR="00E23BAB" w:rsidRDefault="00717A0D" w:rsidP="001530CF">
      <w:pPr>
        <w:rPr>
          <w:rFonts w:ascii="Arial" w:hAnsi="Arial" w:cs="Arial"/>
          <w:sz w:val="24"/>
          <w:szCs w:val="24"/>
        </w:rPr>
      </w:pPr>
      <w:hyperlink r:id="rId18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01A39A1" w14:textId="77777777" w:rsidR="00717A0D" w:rsidRDefault="00717A0D" w:rsidP="001530CF">
      <w:pPr>
        <w:rPr>
          <w:rFonts w:ascii="Arial" w:hAnsi="Arial" w:cs="Arial"/>
          <w:sz w:val="24"/>
          <w:szCs w:val="24"/>
        </w:rPr>
      </w:pPr>
    </w:p>
    <w:p w14:paraId="03692D91" w14:textId="30080E52" w:rsidR="00E23BAB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103CFE26" w14:textId="5AE48E40" w:rsidR="001C6348" w:rsidRDefault="001C6348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Exiba apenas se as tabelas se relacionarem entre si.</w:t>
      </w:r>
    </w:p>
    <w:p w14:paraId="6721DAAD" w14:textId="77777777" w:rsidR="006379D9" w:rsidRDefault="006379D9" w:rsidP="001530CF">
      <w:pPr>
        <w:rPr>
          <w:rFonts w:ascii="Arial" w:hAnsi="Arial" w:cs="Arial"/>
          <w:sz w:val="24"/>
          <w:szCs w:val="24"/>
        </w:rPr>
      </w:pPr>
    </w:p>
    <w:p w14:paraId="7867C1B1" w14:textId="3F7E9A4A" w:rsidR="006379D9" w:rsidRDefault="006379D9" w:rsidP="006379D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.id_pedido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09766E" w14:textId="77777777" w:rsidR="006379D9" w:rsidRDefault="006379D9" w:rsidP="006379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</w:t>
      </w:r>
      <w:proofErr w:type="spellEnd"/>
      <w:r>
        <w:rPr>
          <w:rFonts w:ascii="Arial" w:hAnsi="Arial" w:cs="Arial"/>
          <w:sz w:val="24"/>
          <w:szCs w:val="24"/>
        </w:rPr>
        <w:t xml:space="preserve"> não se relacionar com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vice-versa, não exibe nada, caso o contrário, exiba normalmente;</w:t>
      </w:r>
    </w:p>
    <w:p w14:paraId="3563499C" w14:textId="6E5F7191" w:rsidR="006379D9" w:rsidRDefault="006379D9" w:rsidP="006379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um relacionamento entre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tb_pedidos_produtos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6379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exibe </w:t>
      </w:r>
      <w:proofErr w:type="spellStart"/>
      <w:r w:rsidRPr="001C6348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100D6E" w:rsidRPr="00100D6E">
        <w:rPr>
          <w:rFonts w:ascii="Arial" w:hAnsi="Arial" w:cs="Arial"/>
          <w:sz w:val="24"/>
          <w:szCs w:val="24"/>
        </w:rPr>
        <w:t>.</w:t>
      </w:r>
    </w:p>
    <w:p w14:paraId="17DDC761" w14:textId="5B43CD60" w:rsidR="00100D6E" w:rsidRDefault="00100D6E" w:rsidP="006379D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32AB005" wp14:editId="77EF5A0E">
                <wp:simplePos x="0" y="0"/>
                <wp:positionH relativeFrom="column">
                  <wp:posOffset>-86119</wp:posOffset>
                </wp:positionH>
                <wp:positionV relativeFrom="paragraph">
                  <wp:posOffset>-2361</wp:posOffset>
                </wp:positionV>
                <wp:extent cx="2531160" cy="972000"/>
                <wp:effectExtent l="57150" t="38100" r="40640" b="57150"/>
                <wp:wrapNone/>
                <wp:docPr id="205209036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311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0ECD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8" o:spid="_x0000_s1026" type="#_x0000_t75" style="position:absolute;margin-left:-7.5pt;margin-top:-.9pt;width:200.7pt;height:7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qzx1AQAACgMAAA4AAABkcnMvZTJvRG9jLnhtbJxSQW7CMBC8V+of&#10;LN9LEgoUIgKHokoc2nJoH+A6NrEae6O1Q8LvuwQo0KqqxCVa7zjjmZ2dzltbso1Cb8BlPOnFnCkn&#10;ITdunfH3t6e7MWc+CJeLEpzK+FZ5Pp/d3kybKlV9KKDMFTIicT5tqowXIVRpFHlZKCt8DyrlCNSA&#10;VgQ64jrKUTTEbsuoH8ejqAHMKwSpvKfuYg/yWcevtZLhVWuvAiszPh4NSF44FpjxSTykzgcVAyqi&#10;2VSkaxRVYeRBkrhCkRXGkYBvqoUIgtVoflFZIxE86NCTYCPQ2kjV+SFnSfzD2dJ97lwlA1ljKsEF&#10;5cJKYDjOrgOuecKWNIHmGXJKR9QB+IGRxvN/GHvRC5C1JT37RFCVItA6+MJUnjNMTZ5xXObJSb/b&#10;PJ4crPDk6+USoESig+W/fmk12t2wSQlrM05xbnffLkvVBiap2R/eJ8mIIEnY5IH2prtwpN5THE9n&#10;s6XXL1I8P++Una3w7AsAAP//AwBQSwMEFAAGAAgAAAAhABzuoJ2lAwAASgkAABAAAABkcnMvaW5r&#10;L2luazEueG1stFXJbttIEL0PMP/Q6Bx8UUu9chEi5xQDA8wAgyxAclQkxiIikgZJWfbfz6tqimJi&#10;5hJkAKGXqnq1vKoWX795qo7isWi7sqk30iy1FEW9a/Zlfb+RHz/cqUyKrt/W++2xqYuNfC46+eb2&#10;zz9el/W36rjGKuCh7uhUHTfy0PcP69XqfD4vz27ZtPcrq7Vb/VV/++dveTug9sXXsi57hOwuol1T&#10;98VTT87W5X4jd/2THu3h+31zanfFqCZJu7ta9O12V9w1bbXtR4+HbV0XR1FvK+T9SYr++QGHEnHu&#10;i1aKqkTByi6NT332Nodg+7SRk/sJKXbIpJKreZ+f/wefdy99UlrOpkkqxZDSvniknFbM+frntf/b&#10;Ng9F25fFleZIyqB4Frt4Z34iUW3RNccT9UaKx+3xBMqM1hiLIbZZzRDy0h+4+a3+wMtP/U2T+56a&#10;obwpDwNp40hdWtuXVYFBrx7GGes7OCbx+77l52C1dUpnymYfTL72+TropbP5pBXDFF98fmlP3WH0&#10;96W9zitrRtZiZedy3x9G0vVSh5H0KeVz0ENR3h/6X8PummOD5zD0+tXb1FjrJzVxvHHYZp4uz58Y&#10;Sn9XfN3IV/x6BSOjgGsP1ubCWCOsD2lY3Jgbd6MXUhkrndQL7MIL7DbJBH56YW2mkoRExmZRl1pl&#10;SGJsUI52gGhXSR6UMSRRQWPzWSr4HpzIycAbp1zAKfhUpIyNSCMYJixZmSjzIYITxRkZ3vRwcVql&#10;sE0SWAPidB5z8h7lUd6IP1nJSHOMOfnVkurn0lD0FcIxXsJj0sqwOl70C1NEHh2NpiSaQROYNBOH&#10;g0hzVlaYnNizKuOOOLBNd+RqUqIOghDJYkcXMPtTMCBbILgFVKol4xBZt1qgXWgaKA10gFdLe0wq&#10;orXwFBltZahVKcf3KhDDyipPHtHYH3ARnQsXxwCDQOaYFmrV0Hykw2GNj2r4gDKuMYehngs/V/VF&#10;4XnMwAIBeY220YnL4kAZjZI5b+OzmHGSgVtLFKrggdR8zEAFDSm4BVlIFMPFCutzvBBIEq+oIk/k&#10;LhJUx26tNtwvZTHvhgzSgBZxz1IXJ0w5lzIKDq7p2jTOt9f8BmLeM2uscAK8MDD0ONbO+mHopk5A&#10;MHLCQtuFIU5iQnkEzExpVIwB53FZzAABEAIvmWnDcJA1zaohOb6oIqGD8lmuEuLOgi7vhDMOfyt4&#10;cuhAnht64JixDGPms+++ueOfIj4mt/8BAAD//wMAUEsDBBQABgAIAAAAIQAknhSs4AAAAAoBAAAP&#10;AAAAZHJzL2Rvd25yZXYueG1sTI/BTsMwDIbvSLxDZCQuaEsL6zR1TaeBQHDdhoR2S1svrWic0qRd&#10;4enxTnCz5U+/vz/bTLYVI/a+caQgnkcgkEpXNWQUvB9eZisQPmiqdOsIFXyjh01+fZXptHJn2uG4&#10;D0ZwCPlUK6hD6FIpfVmj1X7uOiS+nVxvdeC1N7Lq9ZnDbSvvo2gprW6IP9S6w6cay8/9YBV8JHfj&#10;cXhsDtPX6S16fv3ZmlAYpW5vpu0aRMAp/MFw0Wd1yNmpcANVXrQKZnHCXcJl4AoMPKyWCxAFk8ki&#10;Bpln8n+F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6s8dQEAAAoDAAAOAAAAAAAAAAAAAAAAADwCAABkcnMvZTJvRG9jLnhtbFBLAQItABQABgAIAAAA&#10;IQAc7qCdpQMAAEoJAAAQAAAAAAAAAAAAAAAAAN0DAABkcnMvaW5rL2luazEueG1sUEsBAi0AFAAG&#10;AAgAAAAhACSeFKzgAAAACgEAAA8AAAAAAAAAAAAAAAAAsAcAAGRycy9kb3ducmV2LnhtbFBLAQIt&#10;ABQABgAIAAAAIQB5GLydvwAAACEBAAAZAAAAAAAAAAAAAAAAAL0IAABkcnMvX3JlbHMvZTJvRG9j&#10;LnhtbC5yZWxzUEsFBgAAAAAGAAYAeAEAALM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92A142" wp14:editId="34C423FD">
                <wp:simplePos x="0" y="0"/>
                <wp:positionH relativeFrom="column">
                  <wp:posOffset>1794881</wp:posOffset>
                </wp:positionH>
                <wp:positionV relativeFrom="paragraph">
                  <wp:posOffset>6279</wp:posOffset>
                </wp:positionV>
                <wp:extent cx="1507680" cy="940680"/>
                <wp:effectExtent l="38100" t="38100" r="16510" b="50165"/>
                <wp:wrapNone/>
                <wp:docPr id="1841870475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07680" cy="9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EE8F" id="Tinta 17" o:spid="_x0000_s1026" type="#_x0000_t75" style="position:absolute;margin-left:140.65pt;margin-top:-.2pt;width:120.1pt;height:7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9V3AQAACgMAAA4AAABkcnMvZTJvRG9jLnhtbJxSXU/CMBR9N/E/&#10;LH2XbQRwLGw8SEx4UHnQH1C7ljWuvcttx+DfezdQhsaY8LLc9mTnno8ulntTBTuJToPNWDyKWCCt&#10;gELbbcbeXh/vEhY4z23BK7AyYwfp2DK/vVm0dSrHUEJVSAyIxLq0rTNWel+nYehEKQ13I6ilJVAB&#10;Gu7piNuwQN4Su6nCcRTNwhawqBGEdI5uV0eQ5T2/UlL4F6Wc9EGVsWQ2IXk+Y/MoogFpiOc0vBOU&#10;JFMW5guebpHXpRYnSfwKRYZrSwK+qVbc86BB/YvKaIHgQPmRABOCUlrI3g85i6Mfztb2o3MVT0SD&#10;qQDrpfUbjv4rux64ZoWpKIH2CQpqhzce2ImR4vm/jKPoFYjGkJ5jIygr7uk5uFLXjmJOdZExXBfx&#10;Wb/dPZwdbPDs6/kSoEbCk+W/ftkrNF3YpCTYZ4zqPHTfvku594Ggy3ga3c8SggRh80nUzQPqI8XX&#10;okG2tP2ixeG5UzZ4wvknAAAA//8DAFBLAwQUAAYACAAAACEAGxbu5x4DAADCBwAAEAAAAGRycy9p&#10;bmsvaW5rMS54bWy0VNtq20AQfS/0H4bNQ1609l4kSzJxAoUaCi2UJoX2UZE3toguRlrHzt93ZrWW&#10;lcR5KS0kYncuZ86cmfXVzaEq4cm0XdHUCyYngoGp82ZV1OsF+3m35AmDzmb1Kiub2izYs+nYzfXH&#10;D1dF/ViVc/wCItQdnapywTbWbufT6X6/n+z1pGnXUyWEnn6pH799Zdc+a2UeirqwWLI7mvKmtuZg&#10;CWxerBYstwcxxCP2bbNrczO4ydLmpwjbZrlZNm2V2QFxk9W1KaHOKuT9i4F93uKhwDpr0zKoCmyY&#10;q4kM4zD5nKIhOyzY6L5Dih0yqdj0PObv/4C5fItJtLSKZzEDT2llnojT1Gk+f7/3722zNa0tzEnm&#10;XhTveIa8vzt9eqFa0zXljmbD4CkrdyiZFALXwteW0zOCvMVDbf4pHuryLt6Y3EtpfHtjHbxow0od&#10;R2uLyuCiV9thx2yHwGS+ta17DkoozUXCVXIn03mIf3qitBiNwm/xEfO+3XWbAe++Pe2r8wyq9Z3t&#10;i5XdDKKLiYgG0ceSn0vdmGK9sX+Xmzdlg8/Bz/pCiHCZfBr15OoNy3bm6br9A9/6D/OwYBfu9YLL&#10;7A2udy1iCTKMQIVRHAWXHBcrueShuhQBS3XKdMREwFWacpmACJTWoCQeuFIR1zGZIgWKfByHAYIO&#10;MhUgIzyFqeLaWQBdgeSUir7eRLFY3ZnojP/u+9rSx1DuKcEhDQ7KeAGeQIqmmBOJPq+v2pc4hr7m&#10;1NvfUpKgKFSAcngCUrryiMve4In19OirHD0UCpUVQQqShEKd5MwJFWEhSZy5xkhFGbxP8dpgJNo0&#10;hJTHE5CCcLjmM2pLcu1gwqPakOAxkJonFI+Cu2DMcg1qLiNKQyt9/Qzo3CujQbp2MI5gfdiop0F5&#10;yjlePAzx9BnOchyJv4wzHCKuDxVO3Xz8HLgzOXeowLUmE04taakhpp5CkXgx4giV0m4OngLVEA5j&#10;3BuXI1iNoyKmkcYQt5k8xKZTJ280A+fEaWEIYvfccbRIUyVhoGIUHpdaa5z5LETkSMbxi9/64THi&#10;j9j1HwAAAP//AwBQSwMEFAAGAAgAAAAhAODLCvnfAAAACQEAAA8AAABkcnMvZG93bnJldi54bWxM&#10;j1FLwzAUhd8F/0O4gi+yJa2LlNp0iDjnk+AUtsesuabFJilNutV/7/VJHy/n45zvVuvZ9eyEY+yC&#10;V5AtBTD0TTCdtwo+3jeLAlhM2hvdB48KvjHCur68qHRpwtm/4WmXLKMSH0utoE1pKDmPTYtOx2UY&#10;0FP2GUanE52j5WbUZyp3Pc+FuONOd54WWj3gY4vN125yCuz+6bngN24l7GHYdttNkNPri1LXV/PD&#10;PbCEc/qD4Vef1KEmp2OYvImsV5AX2S2hChYrYJTLPJPAjgRKIYHXFf/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vv1XcBAAAKAwAADgAAAAAAAAAA&#10;AAAAAAA8AgAAZHJzL2Uyb0RvYy54bWxQSwECLQAUAAYACAAAACEAGxbu5x4DAADCBwAAEAAAAAAA&#10;AAAAAAAAAADfAwAAZHJzL2luay9pbmsxLnhtbFBLAQItABQABgAIAAAAIQDgywr53wAAAAkBAAAP&#10;AAAAAAAAAAAAAAAAACsHAABkcnMvZG93bnJldi54bWxQSwECLQAUAAYACAAAACEAeRi8nb8AAAAh&#10;AQAAGQAAAAAAAAAAAAAAAAA3CAAAZHJzL19yZWxzL2Uyb0RvYy54bWwucmVsc1BLBQYAAAAABgAG&#10;AHgBAAAt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5FD7C7" wp14:editId="43076F2A">
                <wp:simplePos x="0" y="0"/>
                <wp:positionH relativeFrom="column">
                  <wp:posOffset>2839961</wp:posOffset>
                </wp:positionH>
                <wp:positionV relativeFrom="paragraph">
                  <wp:posOffset>-39441</wp:posOffset>
                </wp:positionV>
                <wp:extent cx="3470400" cy="979560"/>
                <wp:effectExtent l="57150" t="38100" r="53975" b="49530"/>
                <wp:wrapNone/>
                <wp:docPr id="74995522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70400" cy="9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BB56E" id="Tinta 16" o:spid="_x0000_s1026" type="#_x0000_t75" style="position:absolute;margin-left:222.9pt;margin-top:-3.8pt;width:274.65pt;height:7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Mzl2AQAACgMAAA4AAABkcnMvZTJvRG9jLnhtbJxSy27CMBC8V+o/&#10;WL6XJLyJCByKKnFoy6H9ANexidXYG60Ngb/vJkCBVlUlLpHX44zn4el8Z0u2VegNuIwnnZgz5STk&#10;xq0z/v729DDmzAfhclGCUxnfK8/ns/u7aV2lqgsFlLlCRiTOp3WV8SKEKo0iLwtlhe9ApRyBGtCK&#10;QCOuoxxFTey2jLpxPIxqwLxCkMp72l0cQD5r+bVWMrxq7VVgZcbHwz7JC6cFZnySdAecfdCiN4l5&#10;NJuKdI2iKow8ShI3KLLCOBLwTbUQQbANml9U1kgEDzp0JNgItDZStX7IWRL/cLZ0n42rpC83mEpw&#10;QbmwEhhO2bXALVfYkhKonyGndsQmAD8yUjz/l3EQvQC5saTn0AiqUgR6Dr4wlecMU5NnHJd5ctbv&#10;to9nBys8+3q5BqiR6Gj5r192Gm0TNilhu4xTwfvm23apdoFJ2uz1R3E/JkgSNhlNBsP2wIn6QHGa&#10;LrKl269avJwbZRdPePYFAAD//wMAUEsDBBQABgAIAAAAIQAz6N7qfAQAAMALAAAQAAAAZHJzL2lu&#10;ay9pbmsxLnhtbLRWTY/bNhC9F+h/IJTDXpY2SVGiZMSbUxYo0AJFkwLt0bGVtRBbWsjar3/fNzOk&#10;LGc3l6I9rETOx+ObN0N53394Ph7UYzOc2r5bZ3ZhMtV0237Xdnfr7M/Pt7rK1GncdLvNoe+adfbS&#10;nLIPNz//9L7tvh0PKzwVELoTrY6HdbYfx/vVcvn09LR4yhf9cLd0xuTLX7pvv/2a3cSsXfO17doR&#10;R56Sadt3Y/M8Etiq3a2z7fhspnhgf+ofhm0zuckybM8R47DZNrf9cNyME+J+03XNQXWbI3j/lanx&#10;5R6LFufcNUOmji0K1m5hffDVxxqGzfM6m+0fQPEEJsds+Tbm3/8D5u1rTKKVu1CGTEVKu+aROC1Z&#10;89WPa/996O+bYWybs8wiSnS8qK3sWR8RamhO/eGBepOpx83hAZJZYzAW8Wy7fEOQ13jQ5j/Fgy4/&#10;xJuTu5QmljfXIYo2jVRq7dgeGwz68X6asfEEYDJ/Gge+Ds64XJtKu+qzrVe+XuXFwlg3a0Wc4oT5&#10;ZXg47Se8L8N5XtkzqSaVPbW7cT+JbhammESfS/5W6r5p7/bjv8vd9oce1yH2+t3HYJ3zs5r4vGnY&#10;3ri6PH8qlv5H83WdvePbqzhTDFy7qyrlglPOF6G4vjJX9spcZ9pmJjPXVhllrvGHp5aNpTdt6CWm&#10;Nz3zMAG4yDTsN4KSYuUwAk7u7y06t6qig4P2RCMPqsY795pewDmzEmztSmUp1AOSMoVLZMThWohJ&#10;7tyd1oyZOJ43ckAKwjtiI2JaJy9lzWtKMWxXxM8qR8/5MY438RheS1qlbECsL1RJORpiOCpNo1AC&#10;1LmIY43Oz1S0i9WKRkYV5AOWK/D2pCxSHRg41hLQbOCXUyWfADwHRUHUa8cA4I5tpWqOzkGGFq9J&#10;w0r2WIbUTRapOHo5Jlk4RuJfCSHx80jUzrwMq2lQ7YTN2R5zwOfZQlmemQKDTwtbl9pL8VWhHUmr&#10;fVHonHzMaJoQAiA0vObdFDZiiW4JqjSr5hVJHKM423n2gBGdAlHxlAkQSwUzTBqqMw1vCs3EKos2&#10;ssnUXGMFpoSubYEWMA56CkNp5E7UueLMC9pRUD5DVBR3rDS2KRf6mDbWiWFTFXREymGu6f6QI+aL&#10;H79UwjAUzKQMheC6UPNl1t7UMptO5ibhMkuhl2RlU9zEFrBJaOEmsOC4DtzsRJbqTCNJEsk6YYrU&#10;SQbif3kA+1P6zC0Vfz8cFJCYSWOsLmlRKs/k0C96I4YvkIMa9AGQ5tEddiFikFnXuqYtplbuJTYc&#10;TUaaANqwBHhQbZEPdhxhMdKMQzc7XuyYSmOEKeckx3OGHftCqQteePTO8ZXIwcJxARZfikCQ6YSo&#10;H6ciiznwBkts0pOFv2DqIvGyAhSFlhha0czAQmNr8UUhwMLG77hGUk6nu1CxC3pp70tokVfAwweo&#10;yq+dB561Kq9yfJxQti5cwLWuIKc1waPuGh9L6kMwgX4ZAOBx9/Al5cK0BW+okdqClrF6AQc49LNw&#10;F//pTT/F+Bfm5h8AAAD//wMAUEsDBBQABgAIAAAAIQCROt8i4AAAAAoBAAAPAAAAZHJzL2Rvd25y&#10;ZXYueG1sTI/LTsMwEEX3SPyDNZXYoNYpSkoT4lSoEhJdsCD0A5xk8lDjsRU7bfh7hhUsR/fo3jP5&#10;YTGjuOLkB0sKtpsIBFJtm4E6Beevt/UehA+aGj1aQgXf6OFQ3N/lOmvsjT7xWoZOcAn5TCvoQ3CZ&#10;lL7u0Wi/sQ6Js9ZORgc+p042k75xuRnlUxTtpNED8UKvHR57rC/lbBTYWfrzcCof3f7Yysq9n6qP&#10;1in1sFpeX0AEXMIfDL/6rA4FO1V2psaLUUEcJ6weFKyfdyAYSNNkC6JiMk4T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jM5dgEAAAoDAAAO&#10;AAAAAAAAAAAAAAAAADwCAABkcnMvZTJvRG9jLnhtbFBLAQItABQABgAIAAAAIQAz6N7qfAQAAMAL&#10;AAAQAAAAAAAAAAAAAAAAAN4DAABkcnMvaW5rL2luazEueG1sUEsBAi0AFAAGAAgAAAAhAJE63yLg&#10;AAAACgEAAA8AAAAAAAAAAAAAAAAAiAgAAGRycy9kb3ducmV2LnhtbFBLAQItABQABgAIAAAAIQB5&#10;GLydvwAAACEBAAAZAAAAAAAAAAAAAAAAAJUJAABkcnMvX3JlbHMvZTJvRG9jLnhtbC5yZWxzUEsF&#10;BgAAAAAGAAYAeAEAAIsKAAAAAA==&#10;">
                <v:imagedata r:id="rId19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49DF6" wp14:editId="35AC724A">
            <wp:extent cx="6120130" cy="919480"/>
            <wp:effectExtent l="0" t="0" r="0" b="0"/>
            <wp:docPr id="17438664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6412" name="Imagem 1" descr="Interface gráfica do usuári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CDEF" w14:textId="4209CC2D" w:rsidR="00043D81" w:rsidRDefault="00100D6E" w:rsidP="006379D9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TB_PEDIDOS</w:t>
      </w:r>
      <w:r>
        <w:rPr>
          <w:rFonts w:ascii="Arial" w:hAnsi="Arial" w:cs="Arial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0070C0"/>
          <w:sz w:val="24"/>
          <w:szCs w:val="24"/>
        </w:rPr>
        <w:t>TB_PEDIDOS_PRODUTOS</w:t>
      </w:r>
      <w:r>
        <w:rPr>
          <w:rFonts w:ascii="Arial" w:hAnsi="Arial" w:cs="Arial"/>
          <w:b/>
          <w:bCs/>
          <w:color w:val="0070C0"/>
          <w:sz w:val="24"/>
          <w:szCs w:val="24"/>
        </w:rPr>
        <w:tab/>
      </w:r>
      <w:r w:rsidRPr="00100D6E">
        <w:rPr>
          <w:rFonts w:ascii="Arial" w:hAnsi="Arial" w:cs="Arial"/>
          <w:b/>
          <w:bCs/>
          <w:color w:val="FF0000"/>
          <w:sz w:val="24"/>
          <w:szCs w:val="24"/>
        </w:rPr>
        <w:t>TB_PRODUTOS</w:t>
      </w:r>
      <w:r w:rsidR="00043D81">
        <w:rPr>
          <w:rFonts w:ascii="Arial" w:hAnsi="Arial" w:cs="Arial"/>
          <w:b/>
          <w:bCs/>
          <w:color w:val="FF0000"/>
          <w:sz w:val="24"/>
          <w:szCs w:val="24"/>
        </w:rPr>
        <w:br w:type="page"/>
      </w:r>
    </w:p>
    <w:p w14:paraId="0CEABE61" w14:textId="379C423A" w:rsidR="00100D6E" w:rsidRDefault="00043D81" w:rsidP="006379D9">
      <w:pPr>
        <w:rPr>
          <w:rFonts w:ascii="Arial" w:hAnsi="Arial" w:cs="Arial"/>
          <w:b/>
          <w:bCs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lastRenderedPageBreak/>
        <w:t>Alias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– Apelidando Tabelas</w:t>
      </w:r>
    </w:p>
    <w:p w14:paraId="44E0149B" w14:textId="5E64FF3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apelidar uma tabela, utilizamos a palavra reservada AS e em seguida colocamos o apelido.</w:t>
      </w:r>
    </w:p>
    <w:p w14:paraId="034D2AC4" w14:textId="694FC2DF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invés de utilizar a tabela, podemos utilizar seu respectivo apelido.</w:t>
      </w:r>
    </w:p>
    <w:p w14:paraId="789C5172" w14:textId="77777777" w:rsidR="00BE2276" w:rsidRDefault="00BE2276" w:rsidP="00BE2276">
      <w:pPr>
        <w:tabs>
          <w:tab w:val="left" w:pos="5407"/>
        </w:tabs>
        <w:rPr>
          <w:rFonts w:ascii="Arial" w:hAnsi="Arial" w:cs="Arial"/>
          <w:sz w:val="24"/>
          <w:szCs w:val="24"/>
        </w:rPr>
      </w:pPr>
    </w:p>
    <w:p w14:paraId="724360FA" w14:textId="4D5319BE" w:rsidR="00BE2276" w:rsidRDefault="00BE2276" w:rsidP="00BE2276">
      <w:pPr>
        <w:tabs>
          <w:tab w:val="left" w:pos="540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A8C2447" w14:textId="1AE8BB02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 w:rsidRPr="00BE2276">
        <w:rPr>
          <w:rFonts w:ascii="Arial" w:hAnsi="Arial" w:cs="Arial"/>
          <w:b/>
          <w:bCs/>
          <w:sz w:val="24"/>
          <w:szCs w:val="24"/>
        </w:rPr>
        <w:t>Código</w:t>
      </w:r>
      <w:r>
        <w:rPr>
          <w:rFonts w:ascii="Arial" w:hAnsi="Arial" w:cs="Arial"/>
          <w:sz w:val="24"/>
          <w:szCs w:val="24"/>
        </w:rPr>
        <w:t xml:space="preserve"> fica mais </w:t>
      </w:r>
      <w:r w:rsidRPr="00BE2276">
        <w:rPr>
          <w:rFonts w:ascii="Arial" w:hAnsi="Arial" w:cs="Arial"/>
          <w:b/>
          <w:bCs/>
          <w:sz w:val="24"/>
          <w:szCs w:val="24"/>
        </w:rPr>
        <w:t>enxuto</w:t>
      </w:r>
      <w:r>
        <w:rPr>
          <w:rFonts w:ascii="Arial" w:hAnsi="Arial" w:cs="Arial"/>
          <w:sz w:val="24"/>
          <w:szCs w:val="24"/>
        </w:rPr>
        <w:t>.</w:t>
      </w:r>
    </w:p>
    <w:p w14:paraId="3181B05E" w14:textId="7777777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1F6760B" w14:textId="4B345932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hyperlink r:id="rId19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19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C4B0DA1" w14:textId="4AE0A757" w:rsidR="00BE2276" w:rsidRDefault="00BE2276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Especificando </w:t>
      </w:r>
      <w:r w:rsidRPr="00BE2276">
        <w:rPr>
          <w:rFonts w:ascii="Arial" w:hAnsi="Arial" w:cs="Arial"/>
          <w:b/>
          <w:bCs/>
          <w:sz w:val="24"/>
          <w:szCs w:val="24"/>
        </w:rPr>
        <w:t>colunas específicas</w:t>
      </w:r>
      <w:r>
        <w:rPr>
          <w:rFonts w:ascii="Arial" w:hAnsi="Arial" w:cs="Arial"/>
          <w:sz w:val="24"/>
          <w:szCs w:val="24"/>
        </w:rPr>
        <w:t xml:space="preserve"> a serem retornadas.</w:t>
      </w:r>
    </w:p>
    <w:p w14:paraId="6045010F" w14:textId="77777777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744EA563" w14:textId="240CD68C" w:rsidR="002A0FCE" w:rsidRDefault="002A0FCE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.decricao_tecnica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 </w:t>
      </w:r>
      <w:hyperlink r:id="rId20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.valor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EB1D83" w14:textId="73DA4032" w:rsidR="0047537D" w:rsidRDefault="0047537D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6DDB215" wp14:editId="7A1060DB">
            <wp:extent cx="6120130" cy="816610"/>
            <wp:effectExtent l="0" t="0" r="0" b="2540"/>
            <wp:docPr id="2704703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0317" name="Imagem 1" descr="Interface gráfica do usuário, Aplicativo&#10;&#10;Descrição gerada automa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C1C" w14:textId="24142998" w:rsidR="002A0FCE" w:rsidRDefault="002A0FCE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500.</w:t>
      </w:r>
    </w:p>
    <w:p w14:paraId="5F43C30C" w14:textId="77777777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6F4F3B81" w14:textId="352FB060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8E1617" wp14:editId="00A53618">
            <wp:extent cx="6120130" cy="2208530"/>
            <wp:effectExtent l="0" t="0" r="0" b="1270"/>
            <wp:docPr id="579089050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9050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1A87" w14:textId="63B856A1" w:rsidR="006E0ECD" w:rsidRDefault="006E0ECD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apenas se valor do produto for menor que 500</w:t>
      </w:r>
      <w:r>
        <w:rPr>
          <w:rFonts w:ascii="Arial" w:hAnsi="Arial" w:cs="Arial"/>
          <w:sz w:val="24"/>
          <w:szCs w:val="24"/>
        </w:rPr>
        <w:t xml:space="preserve"> de forma ASC.</w:t>
      </w:r>
    </w:p>
    <w:p w14:paraId="4A1778D0" w14:textId="02B62FAB" w:rsidR="00D75EBF" w:rsidRDefault="00D75EBF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A91461" w14:textId="140F4FDB" w:rsidR="00D75EBF" w:rsidRDefault="00D75EBF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Considerações finais da seção</w:t>
      </w:r>
    </w:p>
    <w:p w14:paraId="0AAC6C4B" w14:textId="0681E421" w:rsidR="00D75EBF" w:rsidRDefault="00D75EBF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Atividades extras</w:t>
      </w:r>
    </w:p>
    <w:p w14:paraId="2D892E11" w14:textId="77777777" w:rsidR="009D2FE8" w:rsidRDefault="009D2FE8" w:rsidP="00BE2276">
      <w:pPr>
        <w:tabs>
          <w:tab w:val="left" w:pos="2934"/>
        </w:tabs>
        <w:rPr>
          <w:rFonts w:ascii="Arial" w:hAnsi="Arial" w:cs="Arial"/>
          <w:b/>
          <w:bCs/>
          <w:sz w:val="28"/>
          <w:szCs w:val="28"/>
        </w:rPr>
      </w:pPr>
    </w:p>
    <w:p w14:paraId="471F6BDF" w14:textId="7BBF3AC2" w:rsidR="009D2FE8" w:rsidRPr="009D2FE8" w:rsidRDefault="009D2FE8" w:rsidP="00BE2276">
      <w:pPr>
        <w:tabs>
          <w:tab w:val="left" w:pos="2934"/>
        </w:tabs>
      </w:pPr>
      <w:r>
        <w:t>1) Selecione todos os clientes com idade igual ou superior a 29. Os registros devem ser ordenados de forma ascendente pela idade</w:t>
      </w:r>
      <w:r>
        <w:t>:</w:t>
      </w:r>
    </w:p>
    <w:p w14:paraId="40867EAB" w14:textId="47282382" w:rsidR="00D75EBF" w:rsidRDefault="009D2FE8" w:rsidP="00BE2276">
      <w:pPr>
        <w:tabs>
          <w:tab w:val="left" w:pos="2934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29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AE6053" w14:textId="15D38BB3" w:rsidR="009D2FE8" w:rsidRDefault="009D2FE8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A3202D" wp14:editId="6016497E">
            <wp:extent cx="3419475" cy="1943100"/>
            <wp:effectExtent l="0" t="0" r="9525" b="0"/>
            <wp:docPr id="4211141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4180" name="Imagem 1" descr="Interface gráfica do usuário, Aplicativo&#10;&#10;Descrição gerada automaticament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4FC3" w14:textId="77777777" w:rsidR="009D2FE8" w:rsidRDefault="009D2FE8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52D09F5A" w14:textId="72AB1ED3" w:rsidR="00991402" w:rsidRDefault="009D2FE8" w:rsidP="009431F3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t xml:space="preserve">2) Utilize instruções do subconjunto DDL do SQL para realizar a inclusão das colunas abaixo na tabela </w:t>
      </w:r>
      <w:proofErr w:type="spellStart"/>
      <w:r>
        <w:t>tb_clientes</w:t>
      </w:r>
      <w:proofErr w:type="spellEnd"/>
      <w:r>
        <w:t xml:space="preserve">: • </w:t>
      </w:r>
      <w:proofErr w:type="spellStart"/>
      <w:r>
        <w:t>Adicine</w:t>
      </w:r>
      <w:proofErr w:type="spellEnd"/>
      <w:r>
        <w:t xml:space="preserve"> a coluna “sexo” do tipo </w:t>
      </w:r>
      <w:proofErr w:type="spellStart"/>
      <w:r>
        <w:t>string</w:t>
      </w:r>
      <w:proofErr w:type="spellEnd"/>
      <w:r>
        <w:t xml:space="preserve"> com tamanho fixo de 1 caractere. Coluna não pode ser vazia na inserção. • Adicione a coluna “endereço” do tipo </w:t>
      </w:r>
      <w:proofErr w:type="spellStart"/>
      <w:r>
        <w:t>string</w:t>
      </w:r>
      <w:proofErr w:type="spellEnd"/>
      <w:r>
        <w:t xml:space="preserve"> com tamanho variado de até 150 caracteres. Coluna pode ser vazia na inserção.</w:t>
      </w:r>
    </w:p>
    <w:p w14:paraId="6B9044F5" w14:textId="4B006080" w:rsidR="00991402" w:rsidRPr="009431F3" w:rsidRDefault="00991402" w:rsidP="00991402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205" w:tgtFrame="mysql_doc" w:history="1">
        <w:r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ALTER</w:t>
        </w:r>
      </w:hyperlink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206" w:tgtFrame="mysql_doc" w:history="1">
        <w:r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Pr="009431F3">
        <w:rPr>
          <w:rFonts w:ascii="Courier New" w:hAnsi="Courier New" w:cs="Courier New"/>
          <w:color w:val="444444"/>
          <w:sz w:val="20"/>
          <w:szCs w:val="20"/>
        </w:rPr>
        <w:t>tb_clientes</w:t>
      </w:r>
      <w:proofErr w:type="spellEnd"/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ADD</w:t>
      </w:r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COLUMN</w:t>
      </w:r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="0050739D" w:rsidRPr="009431F3">
        <w:rPr>
          <w:rFonts w:ascii="Courier New" w:hAnsi="Courier New" w:cs="Courier New"/>
          <w:color w:val="444444"/>
          <w:sz w:val="20"/>
          <w:szCs w:val="20"/>
        </w:rPr>
        <w:t>sexo</w:t>
      </w:r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proofErr w:type="gramStart"/>
      <w:r w:rsidRPr="009431F3">
        <w:rPr>
          <w:rStyle w:val="cm-type"/>
          <w:rFonts w:ascii="Courier New" w:hAnsi="Courier New" w:cs="Courier New"/>
          <w:color w:val="008855"/>
          <w:sz w:val="20"/>
          <w:szCs w:val="20"/>
        </w:rPr>
        <w:t>varchar</w:t>
      </w:r>
      <w:proofErr w:type="spellEnd"/>
      <w:r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proofErr w:type="gramEnd"/>
      <w:r w:rsidRPr="009431F3">
        <w:rPr>
          <w:rStyle w:val="cm-number"/>
          <w:rFonts w:ascii="Courier New" w:hAnsi="Courier New" w:cs="Courier New"/>
          <w:color w:val="116644"/>
          <w:sz w:val="20"/>
          <w:szCs w:val="20"/>
        </w:rPr>
        <w:t>1</w:t>
      </w:r>
      <w:r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50739D"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 xml:space="preserve"> </w:t>
      </w:r>
      <w:proofErr w:type="spellStart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>not</w:t>
      </w:r>
      <w:proofErr w:type="spellEnd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="0050739D" w:rsidRPr="009431F3">
        <w:rPr>
          <w:rStyle w:val="cm-bracket"/>
          <w:rFonts w:ascii="Courier New" w:hAnsi="Courier New" w:cs="Courier New"/>
          <w:color w:val="0070C0"/>
          <w:sz w:val="20"/>
          <w:szCs w:val="20"/>
        </w:rPr>
        <w:t>null</w:t>
      </w:r>
      <w:proofErr w:type="spellEnd"/>
      <w:r w:rsidRPr="009431F3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27C2184E" w14:textId="77777777" w:rsidR="00991402" w:rsidRPr="009431F3" w:rsidRDefault="00991402" w:rsidP="00991402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207" w:tgtFrame="mysql_doc" w:history="1">
        <w:r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ALTER</w:t>
        </w:r>
      </w:hyperlink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208" w:tgtFrame="mysql_doc" w:history="1">
        <w:r w:rsidRPr="009431F3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Pr="009431F3">
        <w:rPr>
          <w:rFonts w:ascii="Courier New" w:hAnsi="Courier New" w:cs="Courier New"/>
          <w:color w:val="444444"/>
          <w:sz w:val="20"/>
          <w:szCs w:val="20"/>
        </w:rPr>
        <w:t>tb_clientes</w:t>
      </w:r>
      <w:proofErr w:type="spellEnd"/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ADD</w:t>
      </w:r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r w:rsidRPr="009431F3">
        <w:rPr>
          <w:rStyle w:val="cm-keyword"/>
          <w:rFonts w:ascii="Courier New" w:hAnsi="Courier New" w:cs="Courier New"/>
          <w:color w:val="770088"/>
          <w:sz w:val="20"/>
          <w:szCs w:val="20"/>
        </w:rPr>
        <w:t>COLUMN</w:t>
      </w:r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r w:rsidRPr="009431F3">
        <w:rPr>
          <w:rFonts w:ascii="Courier New" w:hAnsi="Courier New" w:cs="Courier New"/>
          <w:color w:val="444444"/>
          <w:sz w:val="20"/>
          <w:szCs w:val="20"/>
        </w:rPr>
        <w:t>endereco</w:t>
      </w:r>
      <w:proofErr w:type="spellEnd"/>
      <w:r w:rsidRPr="009431F3">
        <w:rPr>
          <w:rFonts w:ascii="Courier New" w:hAnsi="Courier New" w:cs="Courier New"/>
          <w:color w:val="444444"/>
          <w:sz w:val="20"/>
          <w:szCs w:val="20"/>
        </w:rPr>
        <w:t> </w:t>
      </w:r>
      <w:proofErr w:type="spellStart"/>
      <w:proofErr w:type="gramStart"/>
      <w:r w:rsidRPr="009431F3">
        <w:rPr>
          <w:rStyle w:val="cm-type"/>
          <w:rFonts w:ascii="Courier New" w:hAnsi="Courier New" w:cs="Courier New"/>
          <w:color w:val="008855"/>
          <w:sz w:val="20"/>
          <w:szCs w:val="20"/>
        </w:rPr>
        <w:t>varchar</w:t>
      </w:r>
      <w:proofErr w:type="spellEnd"/>
      <w:r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proofErr w:type="gramEnd"/>
      <w:r w:rsidRPr="009431F3">
        <w:rPr>
          <w:rStyle w:val="cm-number"/>
          <w:rFonts w:ascii="Courier New" w:hAnsi="Courier New" w:cs="Courier New"/>
          <w:color w:val="116644"/>
          <w:sz w:val="20"/>
          <w:szCs w:val="20"/>
        </w:rPr>
        <w:t>150</w:t>
      </w:r>
      <w:r w:rsidRPr="009431F3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Pr="009431F3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59BBF86B" w14:textId="77777777" w:rsidR="00991402" w:rsidRDefault="00991402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</w:p>
    <w:p w14:paraId="592F591D" w14:textId="2748D379" w:rsidR="009431F3" w:rsidRDefault="009431F3" w:rsidP="00BE2276">
      <w:pPr>
        <w:tabs>
          <w:tab w:val="left" w:pos="2934"/>
        </w:tabs>
      </w:pPr>
      <w:r>
        <w:t xml:space="preserve">3) Efetue um update em </w:t>
      </w:r>
      <w:proofErr w:type="spellStart"/>
      <w:r>
        <w:t>tb_clientes</w:t>
      </w:r>
      <w:proofErr w:type="spellEnd"/>
      <w:r>
        <w:t xml:space="preserve"> dos registros de </w:t>
      </w:r>
      <w:proofErr w:type="spellStart"/>
      <w:r>
        <w:t>id_cliente</w:t>
      </w:r>
      <w:proofErr w:type="spellEnd"/>
      <w:r>
        <w:t xml:space="preserve"> igual a 1, 2, 3, 6 e 7, atualizando o sexo para “M”. Utilize a instrução IN para este fim.</w:t>
      </w:r>
    </w:p>
    <w:p w14:paraId="7C963707" w14:textId="29CA1276" w:rsidR="009431F3" w:rsidRDefault="009431F3" w:rsidP="00BE2276">
      <w:pPr>
        <w:tabs>
          <w:tab w:val="left" w:pos="29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9431F3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43D81"/>
    <w:rsid w:val="00050ACE"/>
    <w:rsid w:val="00057B94"/>
    <w:rsid w:val="00064C30"/>
    <w:rsid w:val="000761DE"/>
    <w:rsid w:val="000867C1"/>
    <w:rsid w:val="000B45DE"/>
    <w:rsid w:val="000C21A5"/>
    <w:rsid w:val="000E030B"/>
    <w:rsid w:val="000F1003"/>
    <w:rsid w:val="00100D6E"/>
    <w:rsid w:val="001349A1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B24C6"/>
    <w:rsid w:val="001C2AA3"/>
    <w:rsid w:val="001C342E"/>
    <w:rsid w:val="001C4FD7"/>
    <w:rsid w:val="001C6348"/>
    <w:rsid w:val="001D0787"/>
    <w:rsid w:val="001E1E5F"/>
    <w:rsid w:val="00201474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A0FCE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537D"/>
    <w:rsid w:val="004764C6"/>
    <w:rsid w:val="00497738"/>
    <w:rsid w:val="004B31C8"/>
    <w:rsid w:val="004C3538"/>
    <w:rsid w:val="004C5A7F"/>
    <w:rsid w:val="004C5FDC"/>
    <w:rsid w:val="004E0007"/>
    <w:rsid w:val="004E65FD"/>
    <w:rsid w:val="0050739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90BB7"/>
    <w:rsid w:val="005A0D71"/>
    <w:rsid w:val="005B598D"/>
    <w:rsid w:val="005C4F06"/>
    <w:rsid w:val="005C53B8"/>
    <w:rsid w:val="005D48CA"/>
    <w:rsid w:val="005E0B35"/>
    <w:rsid w:val="005E15E7"/>
    <w:rsid w:val="005E4A24"/>
    <w:rsid w:val="005E6419"/>
    <w:rsid w:val="0061090E"/>
    <w:rsid w:val="00621E9F"/>
    <w:rsid w:val="00622AE9"/>
    <w:rsid w:val="006379D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0ECD"/>
    <w:rsid w:val="006E703B"/>
    <w:rsid w:val="006E771D"/>
    <w:rsid w:val="006F6B2A"/>
    <w:rsid w:val="00717A0D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431F3"/>
    <w:rsid w:val="00951B8B"/>
    <w:rsid w:val="00966820"/>
    <w:rsid w:val="00966D37"/>
    <w:rsid w:val="0096790E"/>
    <w:rsid w:val="00974DF7"/>
    <w:rsid w:val="00991402"/>
    <w:rsid w:val="009A2117"/>
    <w:rsid w:val="009C5C78"/>
    <w:rsid w:val="009D2FE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E2276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76000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75EBF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23BAB"/>
    <w:rsid w:val="00E325D0"/>
    <w:rsid w:val="00E3493D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E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91" Type="http://schemas.openxmlformats.org/officeDocument/2006/relationships/image" Target="media/image81.png"/><Relationship Id="rId205" Type="http://schemas.openxmlformats.org/officeDocument/2006/relationships/hyperlink" Target="http://localhost/phpmyadmin/url.php?url=https://dev.mysql.com/doc/refman/8.0/en/alter-table.html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92" Type="http://schemas.openxmlformats.org/officeDocument/2006/relationships/customXml" Target="ink/ink15.xml"/><Relationship Id="rId206" Type="http://schemas.openxmlformats.org/officeDocument/2006/relationships/hyperlink" Target="http://localhost/phpmyadmin/url.php?url=https://dev.mysql.com/doc/refman/8.0/en/alter-table.html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hyperlink" Target="http://localhost/phpmyadmin/url.php?url=https://dev.mysql.com/doc/refman/8.0/en/string-functions.html%23function_left" TargetMode="Externa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5" Type="http://schemas.openxmlformats.org/officeDocument/2006/relationships/image" Target="media/image33.png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93" Type="http://schemas.openxmlformats.org/officeDocument/2006/relationships/image" Target="media/image82.png"/><Relationship Id="rId207" Type="http://schemas.openxmlformats.org/officeDocument/2006/relationships/hyperlink" Target="http://localhost/phpmyadmin/url.php?url=https://dev.mysql.com/doc/refman/8.0/en/alter-table.html" TargetMode="External"/><Relationship Id="rId13" Type="http://schemas.openxmlformats.org/officeDocument/2006/relationships/image" Target="media/image5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20" Type="http://schemas.openxmlformats.org/officeDocument/2006/relationships/image" Target="media/image70.png"/><Relationship Id="rId141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162" Type="http://schemas.openxmlformats.org/officeDocument/2006/relationships/image" Target="media/image75.png"/><Relationship Id="rId183" Type="http://schemas.openxmlformats.org/officeDocument/2006/relationships/hyperlink" Target="http://localhost/phpmyadmin/url.php?url=https://dev.mysql.com/doc/refman/8.0/en/string-functions.html%23function_left" TargetMode="External"/><Relationship Id="rId24" Type="http://schemas.openxmlformats.org/officeDocument/2006/relationships/image" Target="media/image1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4" Type="http://schemas.openxmlformats.org/officeDocument/2006/relationships/image" Target="media/image83.png"/><Relationship Id="rId199" Type="http://schemas.openxmlformats.org/officeDocument/2006/relationships/hyperlink" Target="http://localhost/phpmyadmin/url.php?url=https://dev.mysql.com/doc/refman/8.0/en/select.html" TargetMode="External"/><Relationship Id="rId203" Type="http://schemas.openxmlformats.org/officeDocument/2006/relationships/hyperlink" Target="http://localhost/phpmyadmin/url.php?url=https://dev.mysql.com/doc/refman/8.0/en/select.html" TargetMode="External"/><Relationship Id="rId208" Type="http://schemas.openxmlformats.org/officeDocument/2006/relationships/hyperlink" Target="http://localhost/phpmyadmin/url.php?url=https://dev.mysql.com/doc/refman/8.0/en/alter-table.html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184" Type="http://schemas.openxmlformats.org/officeDocument/2006/relationships/hyperlink" Target="http://localhost/phpmyadmin/url.php?url=https://dev.mysql.com/doc/refman/8.0/en/select.html" TargetMode="External"/><Relationship Id="rId189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95" Type="http://schemas.openxmlformats.org/officeDocument/2006/relationships/hyperlink" Target="http://localhost/phpmyadmin/url.php?url=https://dev.mysql.com/doc/refman/8.0/en/select.html" TargetMode="External"/><Relationship Id="rId209" Type="http://schemas.openxmlformats.org/officeDocument/2006/relationships/fontTable" Target="fontTable.xml"/><Relationship Id="rId190" Type="http://schemas.openxmlformats.org/officeDocument/2006/relationships/customXml" Target="ink/ink14.xml"/><Relationship Id="rId204" Type="http://schemas.openxmlformats.org/officeDocument/2006/relationships/image" Target="media/image86.png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185" Type="http://schemas.openxmlformats.org/officeDocument/2006/relationships/hyperlink" Target="http://localhost/phpmyadmin/url.php?url=https://dev.mysql.com/doc/refman/8.0/en/string-functions.html%23function_r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10" Type="http://schemas.openxmlformats.org/officeDocument/2006/relationships/theme" Target="theme/theme1.xm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96" Type="http://schemas.openxmlformats.org/officeDocument/2006/relationships/hyperlink" Target="http://localhost/phpmyadmin/url.php?url=https://dev.mysql.com/doc/refman/8.0/en/string-functions.html%23function_left" TargetMode="External"/><Relationship Id="rId200" Type="http://schemas.openxmlformats.org/officeDocument/2006/relationships/hyperlink" Target="http://localhost/phpmyadmin/url.php?url=https://dev.mysql.com/doc/refman/8.0/en/string-functions.html%23function_lef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186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97" Type="http://schemas.openxmlformats.org/officeDocument/2006/relationships/hyperlink" Target="http://localhost/phpmyadmin/url.php?url=https://dev.mysql.com/doc/refman/8.0/en/select.html" TargetMode="External"/><Relationship Id="rId201" Type="http://schemas.openxmlformats.org/officeDocument/2006/relationships/image" Target="media/image84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87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98" Type="http://schemas.openxmlformats.org/officeDocument/2006/relationships/hyperlink" Target="http://localhost/phpmyadmin/url.php?url=https://dev.mysql.com/doc/refman/8.0/en/string-functions.html%23function_left" TargetMode="External"/><Relationship Id="rId202" Type="http://schemas.openxmlformats.org/officeDocument/2006/relationships/image" Target="media/image8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50" Type="http://schemas.openxmlformats.org/officeDocument/2006/relationships/hyperlink" Target="http://localhost/phpmyadmin/url.php?url=https://dev.mysql.com/doc/refman/8.0/en/select.html" TargetMode="External"/><Relationship Id="rId104" Type="http://schemas.openxmlformats.org/officeDocument/2006/relationships/image" Target="media/image55.png"/><Relationship Id="rId125" Type="http://schemas.openxmlformats.org/officeDocument/2006/relationships/image" Target="media/image73.png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188" Type="http://schemas.openxmlformats.org/officeDocument/2006/relationships/customXml" Target="ink/ink13.xm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40" Type="http://schemas.openxmlformats.org/officeDocument/2006/relationships/image" Target="media/image22.png"/><Relationship Id="rId115" Type="http://schemas.openxmlformats.org/officeDocument/2006/relationships/image" Target="media/image65.png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50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5229 121 24575,'1'3'0,"-12"3"0,-12 4 0,-268 68 0,228-66 0,-128 4 0,-72-16 0,125-3 0,112 3 0,-695-11 0,1-50 0,487 11 0,53 9 0,-413-35 0,547 73 0,1 3 0,-1 1 0,1 2 0,-1 3 0,-45 11 0,6-4 0,-1-4 0,0-4 0,-130-7 0,66-1 0,-309-16 0,449 18 0,0 0 0,0 0 0,0 1 0,0 1 0,0 0 0,0 0 0,0 1 0,0 0 0,0 0 0,-12 6 0,18-6 0,0 1 0,0-1 0,0 1 0,0 0 0,0 0 0,1 1 0,-1-1 0,1 1 0,0-1 0,0 1 0,0 0 0,1 0 0,0 1 0,-1-1 0,1 0 0,1 1 0,-1-1 0,1 1 0,-1 0 0,1-1 0,1 1 0,-1 0 0,0 6 0,2 195 0,2-86 0,-3-115 0,-6 172 0,3-154 0,-1 0 0,-1 0 0,0-1 0,-2 0 0,-15 35 0,-12 24 0,5 2 0,-20 87 0,46-157 0,-6 27 0,1 0 0,2 0 0,0 46 0,7 124 0,2-75 0,-4-51 0,-2-44 0,3 0 0,1 0 0,2 0 0,2 0 0,9 39 0,-4-41 0,-5-18 0,1 1 0,12 27 0,-14-41 0,0 0 0,0 0 0,1 0 0,-1 0 0,1-1 0,1 0 0,0 0 0,-1 0 0,14 9 0,3-1 0,0-1 0,1-1 0,0 0 0,38 11 0,105 25 0,-148-44 0,682 122 0,-540-102 0,-86-13 0,72 12 0,149 2 0,-249-26 0,64-9 0,4-2 0,639 5 0,-201 6 0,-213-19 0,756 16 0,-732 6 0,-337-2 0,-9 1 0,0-1 0,27-4 0,-40 3 0,0 0 0,0 0 0,0 0 0,0 0 0,0-1 0,0 1 0,0-1 0,-1 0 0,1 0 0,-1-1 0,1 1 0,-1-1 0,0 0 0,0 0 0,4-4 0,-4 4 0,1-1 0,0 1 0,0 0 0,0 0 0,0 0 0,1 1 0,-1-1 0,1 1 0,0 0 0,-1 0 0,1 1 0,0 0 0,0 0 0,0 0 0,8-1 0,14 0 0,45 2 0,-44 1 0,172 10 0,327 60 0,-489-65 0,219 43 313,110 16-1991,-304-58-5148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4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3071 145 24575,'-1008'-42'0,"939"35"0,-299-18 0,233 21 0,-225-37 0,252 28 0,-202 0 0,-190 15 0,492-3 0,-1 2 0,1-1 0,0 1 0,-1 0 0,1 1 0,0 0 0,0 0 0,0 1 0,0 0 0,0 0 0,1 1 0,-1 0 0,1 1 0,0-1 0,1 1 0,-1 1 0,1-1 0,0 1 0,-8 9 0,7-5 0,1 0 0,0 1 0,0 0 0,1-1 0,0 2 0,1-1 0,0 1 0,1-1 0,1 1 0,0 0 0,0 0 0,1 22 0,0 25 0,10 92 0,-5-125 0,1 0 0,1 0 0,1 0 0,2-1 0,21 45 0,9 17 0,52 168 0,-51-111 0,-32-120 0,-2-1 0,0 1 0,-2 1 0,3 47 0,-8 105 0,-3-69 0,1-38 0,-4 0 0,-19 84 0,13-87 0,3 0 0,-3 102 0,13-159 0,0 0 0,0-1 0,0 0 0,1 0 0,3 12 0,-3-18 0,0 0 0,0 0 0,1 0 0,-1 0 0,1 0 0,-1 0 0,1-1 0,0 1 0,0 0 0,0-1 0,1 1 0,-1-1 0,1 0 0,-1 0 0,1 0 0,3 2 0,19 9 0,1-1 0,0-2 0,1 0 0,42 8 0,-18-4 0,313 77 0,408 47 0,-752-135 0,1-1 0,0 0 0,0-2 0,0-1 0,0 0 0,-1-2 0,1 0 0,35-11 0,530-115 0,-412 97 0,-56 11 0,1 4 0,135-1 0,125 19 284,273-6-1933,-564-1-5177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49:35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288 272 24575,'0'1'0,"-1"0"0,1 0 0,0 0 0,-1 0 0,1-1 0,-1 1 0,1 0 0,-1 0 0,1-1 0,-1 1 0,1-1 0,-1 1 0,0 0 0,1-1 0,-1 1 0,0-1 0,0 1 0,1-1 0,-1 0 0,0 1 0,0-1 0,0 0 0,0 1 0,0-1 0,-31 8 0,17-4 0,-37 9 0,34-9 0,-1 1 0,1 0 0,0 1 0,-26 14 0,40-18 0,0 0 0,0 0 0,1 1 0,-1-1 0,1 1 0,0 0 0,0 0 0,0 0 0,0 1 0,1-1 0,-1 1 0,1-1 0,0 1 0,0 0 0,0 0 0,0 0 0,1 0 0,0 0 0,0 0 0,0 1 0,0-1 0,0 0 0,1 0 0,0 1 0,0 4 0,1 2 0,1-1 0,-1 1 0,2-1 0,0 1 0,0-1 0,1 0 0,8 17 0,45 62 0,-17-28 0,-14 1 0,-3-4 0,-10-30 0,0 0 0,-2 1 0,-1 1 0,10 50 0,8 125 0,4-31 0,-21-129 0,-2 0 0,-2 0 0,2 68 0,-30 226 0,14-250 0,4 0 0,8 90 0,-3-170 0,0 1 0,0-1 0,1 0 0,0 0 0,0-1 0,1 1 0,0 0 0,1-1 0,0 0 0,0 0 0,1-1 0,0 1 0,0-1 0,1-1 0,0 1 0,0-1 0,0 0 0,1-1 0,0 1 0,14 6 0,10 4 0,0-2 0,1-1 0,0-1 0,46 10 0,115 19 0,358 29 0,196-41 0,-285-27 0,-455-3 0,1 0 0,-1-1 0,1 0 0,-1 0 0,0-1 0,0 0 0,0 0 0,0-1 0,-1 0 0,1 0 0,8-8 0,-4 5 0,0 0 0,0 0 0,24-8 0,10 3 0,0 2 0,1 2 0,0 3 0,83 0 0,-68 3 0,1405-7 0,-812 13 0,109-2 0,855-5 0,-1590 2 0,18 1 0,60-9 0,-93 7 0,-1 0 0,0-1 0,0-1 0,0 0 0,-1-1 0,1 0 0,-1-1 0,0-1 0,13-8 0,-17 9 0,1 1 0,0 0 0,0 1 0,1 0 0,-1 0 0,1 1 0,0 1 0,0-1 0,11 0 0,100-5 0,-75 7 0,675-8 0,-279 8 0,-409 1 0,-20 1 0,1 0 0,-1-1 0,1-1 0,-1 0 0,1-1 0,-1 0 0,0-1 0,0-1 0,0 0 0,17-8 0,-28 10 0,0 0 0,0 0 0,0 1 0,0-2 0,0 1 0,-1 0 0,1 0 0,-1-1 0,1 1 0,-1 0 0,0-1 0,0 0 0,0 1 0,0-1 0,-1 0 0,1 1 0,-1-1 0,1 0 0,-1 1 0,0-1 0,0-5 0,-11-65 0,6 48 0,-5-58 0,0-150 0,25-84 0,0 2 0,-14 271 0,0-14 0,-9-91 0,5 129 0,-1 0 0,0 1 0,-2 0 0,0-1 0,-1 2 0,-1-1 0,-1 1 0,-15-24 0,-21-19 0,-2 1 0,-2 3 0,-3 2 0,-2 3 0,-3 1 0,-76-51 0,-400-227 0,391 248 0,131 74 0,1 1 0,-1 0 0,-1 1 0,1 0 0,-1 1 0,0 0 0,0 0 0,0 2 0,0-1 0,-1 2 0,-20-1 0,-681 10 0,660-5 0,-101 17 0,13-1 0,-516 14 0,-20-34 0,278-1 0,4 2-446,-2380-1-1783,2410 11 3830,89 0-527,-48-9-1074,-394 18 0,707-18 6,-40 3-280,1 1-1,0 3 1,0 2 0,-58 19 0,71-12-6552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47</Pages>
  <Words>8010</Words>
  <Characters>43257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187</cp:revision>
  <dcterms:created xsi:type="dcterms:W3CDTF">2023-08-17T18:58:00Z</dcterms:created>
  <dcterms:modified xsi:type="dcterms:W3CDTF">2023-08-28T21:14:00Z</dcterms:modified>
</cp:coreProperties>
</file>