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A9BC1" w14:textId="77777777" w:rsidR="004A7DCB" w:rsidRDefault="004A7DCB" w:rsidP="004A7DCB">
      <w:pPr>
        <w:spacing w:line="480" w:lineRule="auto"/>
      </w:pPr>
      <w:r>
        <w:t>Anagha Uppal</w:t>
      </w:r>
    </w:p>
    <w:p w14:paraId="18D89BDB" w14:textId="77777777" w:rsidR="004A7DCB" w:rsidRDefault="004A7DCB" w:rsidP="004A7DCB">
      <w:pPr>
        <w:spacing w:line="480" w:lineRule="auto"/>
      </w:pPr>
      <w:r>
        <w:t>SOC 233R</w:t>
      </w:r>
    </w:p>
    <w:p w14:paraId="48DFE5B8" w14:textId="77777777" w:rsidR="004A7DCB" w:rsidRDefault="004A7DCB" w:rsidP="004A7DCB">
      <w:pPr>
        <w:spacing w:line="480" w:lineRule="auto"/>
      </w:pPr>
      <w:r>
        <w:t>October 15</w:t>
      </w:r>
      <w:r>
        <w:t>, 2018</w:t>
      </w:r>
    </w:p>
    <w:p w14:paraId="507C906B" w14:textId="77777777" w:rsidR="004A7DCB" w:rsidRDefault="004A7DCB" w:rsidP="004A7DCB">
      <w:pPr>
        <w:spacing w:line="480" w:lineRule="auto"/>
        <w:jc w:val="center"/>
      </w:pPr>
      <w:r>
        <w:t>Reflection #</w:t>
      </w:r>
      <w:r>
        <w:t>2</w:t>
      </w:r>
    </w:p>
    <w:p w14:paraId="55BD4B23" w14:textId="41B6C96C" w:rsidR="00D87678" w:rsidRDefault="00F577AF" w:rsidP="00F577AF">
      <w:pPr>
        <w:spacing w:line="480" w:lineRule="auto"/>
        <w:ind w:firstLine="720"/>
        <w:rPr>
          <w:rFonts w:ascii="Cambria" w:hAnsi="Cambria" w:cs="Times New Roman"/>
        </w:rPr>
      </w:pPr>
      <w:r>
        <w:rPr>
          <w:rFonts w:ascii="Cambria" w:hAnsi="Cambria" w:cs="Times New Roman"/>
        </w:rPr>
        <w:t xml:space="preserve">I spent a lot of time feeling critical of the lack of novelty in Lenin’s ideas in </w:t>
      </w:r>
      <w:r w:rsidR="0009506A">
        <w:rPr>
          <w:rFonts w:ascii="Cambria" w:hAnsi="Cambria" w:cs="Times New Roman"/>
        </w:rPr>
        <w:t>comparison</w:t>
      </w:r>
      <w:r>
        <w:rPr>
          <w:rFonts w:ascii="Cambria" w:hAnsi="Cambria" w:cs="Times New Roman"/>
        </w:rPr>
        <w:t xml:space="preserve"> to his style of </w:t>
      </w:r>
      <w:r w:rsidR="0009506A">
        <w:rPr>
          <w:rFonts w:ascii="Cambria" w:hAnsi="Cambria" w:cs="Times New Roman"/>
        </w:rPr>
        <w:t>structuring</w:t>
      </w:r>
      <w:r>
        <w:rPr>
          <w:rFonts w:ascii="Cambria" w:hAnsi="Cambria" w:cs="Times New Roman"/>
        </w:rPr>
        <w:t xml:space="preserve"> an argument. His writing is almost composed entirely of logical fallacies – he attacks the “opportunists” of the Second International at least once a page. He places Marx </w:t>
      </w:r>
      <w:r w:rsidR="0009506A">
        <w:rPr>
          <w:rFonts w:ascii="Cambria" w:hAnsi="Cambria" w:cs="Times New Roman"/>
        </w:rPr>
        <w:t>in the</w:t>
      </w:r>
      <w:r>
        <w:rPr>
          <w:rFonts w:ascii="Cambria" w:hAnsi="Cambria" w:cs="Times New Roman"/>
        </w:rPr>
        <w:t xml:space="preserve"> authority</w:t>
      </w:r>
      <w:r w:rsidR="0009506A">
        <w:rPr>
          <w:rFonts w:ascii="Cambria" w:hAnsi="Cambria" w:cs="Times New Roman"/>
        </w:rPr>
        <w:t xml:space="preserve"> position</w:t>
      </w:r>
      <w:r>
        <w:rPr>
          <w:rFonts w:ascii="Cambria" w:hAnsi="Cambria" w:cs="Times New Roman"/>
        </w:rPr>
        <w:t xml:space="preserve">, against which he compares the teachings of all other </w:t>
      </w:r>
      <w:r w:rsidR="00F15CDA">
        <w:rPr>
          <w:rFonts w:ascii="Cambria" w:hAnsi="Cambria" w:cs="Times New Roman"/>
        </w:rPr>
        <w:t>socialist philosophers</w:t>
      </w:r>
      <w:r w:rsidR="00834A90">
        <w:rPr>
          <w:rFonts w:ascii="Cambria" w:hAnsi="Cambria" w:cs="Times New Roman"/>
        </w:rPr>
        <w:t xml:space="preserve"> and defends his own theories</w:t>
      </w:r>
      <w:r>
        <w:rPr>
          <w:rFonts w:ascii="Cambria" w:hAnsi="Cambria" w:cs="Times New Roman"/>
        </w:rPr>
        <w:t>.</w:t>
      </w:r>
      <w:r w:rsidR="0009506A">
        <w:rPr>
          <w:rFonts w:ascii="Cambria" w:hAnsi="Cambria" w:cs="Times New Roman"/>
        </w:rPr>
        <w:t xml:space="preserve"> Many of his arguments are circular.</w:t>
      </w:r>
      <w:r>
        <w:rPr>
          <w:rFonts w:ascii="Cambria" w:hAnsi="Cambria" w:cs="Times New Roman"/>
        </w:rPr>
        <w:t xml:space="preserve"> </w:t>
      </w:r>
      <w:r w:rsidR="00655D66">
        <w:rPr>
          <w:rFonts w:ascii="Cambria" w:hAnsi="Cambria" w:cs="Times New Roman"/>
        </w:rPr>
        <w:t xml:space="preserve">Yet there </w:t>
      </w:r>
      <w:r w:rsidR="0009506A">
        <w:rPr>
          <w:rFonts w:ascii="Cambria" w:hAnsi="Cambria" w:cs="Times New Roman"/>
        </w:rPr>
        <w:t>somehow appear</w:t>
      </w:r>
      <w:r w:rsidR="00655D66">
        <w:rPr>
          <w:rFonts w:ascii="Cambria" w:hAnsi="Cambria" w:cs="Times New Roman"/>
        </w:rPr>
        <w:t xml:space="preserve"> new phrases</w:t>
      </w:r>
      <w:r w:rsidR="0009506A">
        <w:rPr>
          <w:rFonts w:ascii="Cambria" w:hAnsi="Cambria" w:cs="Times New Roman"/>
        </w:rPr>
        <w:t xml:space="preserve"> like</w:t>
      </w:r>
      <w:r w:rsidR="00F15CDA">
        <w:rPr>
          <w:rFonts w:ascii="Cambria" w:hAnsi="Cambria" w:cs="Times New Roman"/>
        </w:rPr>
        <w:t xml:space="preserve"> “dictatorship of the proletariat” or the state’s “withering away” </w:t>
      </w:r>
      <w:r w:rsidR="00655D66">
        <w:rPr>
          <w:rFonts w:ascii="Cambria" w:hAnsi="Cambria" w:cs="Times New Roman"/>
        </w:rPr>
        <w:t xml:space="preserve">that one would assume </w:t>
      </w:r>
      <w:r w:rsidR="00F15CDA">
        <w:rPr>
          <w:rFonts w:ascii="Cambria" w:hAnsi="Cambria" w:cs="Times New Roman"/>
        </w:rPr>
        <w:t xml:space="preserve">were regularly used in the </w:t>
      </w:r>
      <w:r w:rsidR="00F15CDA" w:rsidRPr="0009506A">
        <w:rPr>
          <w:rFonts w:ascii="Cambria" w:hAnsi="Cambria" w:cs="Times New Roman"/>
          <w:i/>
        </w:rPr>
        <w:t>Manifesto</w:t>
      </w:r>
      <w:r w:rsidR="0009506A">
        <w:rPr>
          <w:rFonts w:ascii="Cambria" w:hAnsi="Cambria" w:cs="Times New Roman"/>
        </w:rPr>
        <w:t xml:space="preserve"> (I didn’t see them)</w:t>
      </w:r>
      <w:r w:rsidR="00F15CDA">
        <w:rPr>
          <w:rFonts w:ascii="Cambria" w:hAnsi="Cambria" w:cs="Times New Roman"/>
        </w:rPr>
        <w:t xml:space="preserve">. </w:t>
      </w:r>
      <w:r>
        <w:rPr>
          <w:rFonts w:ascii="Cambria" w:hAnsi="Cambria" w:cs="Times New Roman"/>
        </w:rPr>
        <w:t>But</w:t>
      </w:r>
      <w:r w:rsidR="006874A4">
        <w:rPr>
          <w:rFonts w:ascii="Cambria" w:hAnsi="Cambria" w:cs="Times New Roman"/>
        </w:rPr>
        <w:t xml:space="preserve"> </w:t>
      </w:r>
      <w:r w:rsidR="00B03778">
        <w:rPr>
          <w:rFonts w:ascii="Cambria" w:hAnsi="Cambria" w:cs="Times New Roman"/>
        </w:rPr>
        <w:t>–</w:t>
      </w:r>
      <w:r>
        <w:rPr>
          <w:rFonts w:ascii="Cambria" w:hAnsi="Cambria" w:cs="Times New Roman"/>
        </w:rPr>
        <w:t xml:space="preserve"> I realize t</w:t>
      </w:r>
      <w:r w:rsidR="00D87678">
        <w:rPr>
          <w:rFonts w:ascii="Cambria" w:hAnsi="Cambria" w:cs="Times New Roman"/>
        </w:rPr>
        <w:t>he</w:t>
      </w:r>
      <w:r w:rsidR="00BE5318">
        <w:rPr>
          <w:rFonts w:ascii="Cambria" w:hAnsi="Cambria" w:cs="Times New Roman"/>
        </w:rPr>
        <w:t xml:space="preserve"> historical</w:t>
      </w:r>
      <w:r w:rsidR="00D87678">
        <w:rPr>
          <w:rFonts w:ascii="Cambria" w:hAnsi="Cambria" w:cs="Times New Roman"/>
        </w:rPr>
        <w:t xml:space="preserve"> context </w:t>
      </w:r>
      <w:r w:rsidR="00BE5318">
        <w:rPr>
          <w:rFonts w:ascii="Cambria" w:hAnsi="Cambria" w:cs="Times New Roman"/>
        </w:rPr>
        <w:t xml:space="preserve">while Marx and Engels wrote </w:t>
      </w:r>
      <w:r w:rsidR="00BE5318" w:rsidRPr="00BE5318">
        <w:rPr>
          <w:rFonts w:ascii="Cambria" w:hAnsi="Cambria" w:cs="Times New Roman"/>
          <w:i/>
        </w:rPr>
        <w:t>The Communist Manifesto</w:t>
      </w:r>
      <w:r w:rsidR="00BE5318">
        <w:rPr>
          <w:rFonts w:ascii="Cambria" w:hAnsi="Cambria" w:cs="Times New Roman"/>
        </w:rPr>
        <w:t xml:space="preserve"> and that while Lenin wrote </w:t>
      </w:r>
      <w:r w:rsidR="00BE5318" w:rsidRPr="00BE5318">
        <w:rPr>
          <w:rFonts w:ascii="Cambria" w:hAnsi="Cambria" w:cs="Times New Roman"/>
          <w:i/>
        </w:rPr>
        <w:t>State and Revolution</w:t>
      </w:r>
      <w:r w:rsidR="00BE5318">
        <w:rPr>
          <w:rFonts w:ascii="Cambria" w:hAnsi="Cambria" w:cs="Times New Roman"/>
        </w:rPr>
        <w:t xml:space="preserve"> is perhaps most important as one disentangles the route from Marxism to Leninism and further on and the shifts in theory over time. Marx and Engels wrote their pamphlet </w:t>
      </w:r>
      <w:r w:rsidR="00BE5318" w:rsidRPr="00BE5318">
        <w:rPr>
          <w:rFonts w:ascii="Cambria" w:hAnsi="Cambria" w:cs="Times New Roman"/>
          <w:i/>
        </w:rPr>
        <w:t>before</w:t>
      </w:r>
      <w:r w:rsidR="00BE5318">
        <w:rPr>
          <w:rFonts w:ascii="Cambria" w:hAnsi="Cambria" w:cs="Times New Roman"/>
        </w:rPr>
        <w:t xml:space="preserve"> the Russian Revolution, with an aim to inspire a widespread proletariat overthrow. Lenin created his theoretical base after the revolution was already underway. He could then use empirical evidence to evaluate Marx and Engels and tweak their teachings as per the need at the time. That should </w:t>
      </w:r>
      <w:r w:rsidR="00227868">
        <w:rPr>
          <w:rFonts w:ascii="Cambria" w:hAnsi="Cambria" w:cs="Times New Roman"/>
        </w:rPr>
        <w:t>be the foundation on</w:t>
      </w:r>
      <w:r w:rsidR="00BE5318">
        <w:rPr>
          <w:rFonts w:ascii="Cambria" w:hAnsi="Cambria" w:cs="Times New Roman"/>
        </w:rPr>
        <w:t xml:space="preserve"> which </w:t>
      </w:r>
      <w:r w:rsidR="00227868">
        <w:rPr>
          <w:rFonts w:ascii="Cambria" w:hAnsi="Cambria" w:cs="Times New Roman"/>
        </w:rPr>
        <w:t xml:space="preserve">discussion on Lenin proceed. </w:t>
      </w:r>
    </w:p>
    <w:p w14:paraId="59F857A1" w14:textId="0A26FAD2" w:rsidR="004A7DCB" w:rsidRDefault="004A7DCB" w:rsidP="00BE5318">
      <w:pPr>
        <w:spacing w:line="480" w:lineRule="auto"/>
        <w:ind w:firstLine="720"/>
        <w:rPr>
          <w:rFonts w:ascii="Cambria" w:hAnsi="Cambria" w:cs="Times New Roman"/>
        </w:rPr>
      </w:pPr>
      <w:r>
        <w:rPr>
          <w:rFonts w:ascii="Cambria" w:hAnsi="Cambria" w:cs="Times New Roman"/>
        </w:rPr>
        <w:t xml:space="preserve">Central to </w:t>
      </w:r>
      <w:r w:rsidR="00D87678">
        <w:rPr>
          <w:rFonts w:ascii="Cambria" w:hAnsi="Cambria" w:cs="Times New Roman"/>
        </w:rPr>
        <w:t xml:space="preserve">the tenets of Leninism is the destruction of the current infrastructure and state and overthrow of the </w:t>
      </w:r>
      <w:r w:rsidR="00567CF0">
        <w:rPr>
          <w:rFonts w:ascii="Cambria" w:hAnsi="Cambria" w:cs="Times New Roman"/>
        </w:rPr>
        <w:t>ruling class so that a new state can be formed and governed b</w:t>
      </w:r>
      <w:r w:rsidR="00890A87">
        <w:rPr>
          <w:rFonts w:ascii="Cambria" w:hAnsi="Cambria" w:cs="Times New Roman"/>
        </w:rPr>
        <w:t xml:space="preserve">y the proletariat class (more specifically, the Communist party on behalf of the proletariat class), eventually leading to the “withering away” of the state. </w:t>
      </w:r>
      <w:r w:rsidR="00D15AEB">
        <w:rPr>
          <w:rFonts w:ascii="Cambria" w:hAnsi="Cambria" w:cs="Times New Roman"/>
        </w:rPr>
        <w:t xml:space="preserve">Lenin spends a fair bit of ink </w:t>
      </w:r>
      <w:r w:rsidR="00D15AEB">
        <w:rPr>
          <w:rFonts w:ascii="Cambria" w:hAnsi="Cambria" w:cs="Times New Roman"/>
        </w:rPr>
        <w:lastRenderedPageBreak/>
        <w:t>detailing how the socialist sense of removal of the state differs from the anarchist view, where the state is immediately abolished (20-22). If by undergoing a proletariat overtaking of the state, the state will eventually become superfluous and die, the ends are identical. Is not then the socialist model a slower and steadier route to the anarchist goal?</w:t>
      </w:r>
    </w:p>
    <w:p w14:paraId="2A34B01C" w14:textId="6074EAA2" w:rsidR="004138E4" w:rsidRDefault="00BD2565" w:rsidP="00BE5318">
      <w:pPr>
        <w:spacing w:line="480" w:lineRule="auto"/>
        <w:ind w:firstLine="720"/>
        <w:rPr>
          <w:rFonts w:ascii="Cambria" w:hAnsi="Cambria" w:cs="Times New Roman"/>
        </w:rPr>
      </w:pPr>
      <w:r>
        <w:rPr>
          <w:rFonts w:ascii="Cambria" w:hAnsi="Cambria" w:cs="Times New Roman"/>
        </w:rPr>
        <w:t xml:space="preserve">And in accessing that triumph of the overthrow of the capitalist state, Lenin encourages a violent overthrow. What were </w:t>
      </w:r>
      <w:r w:rsidR="00567CF0">
        <w:rPr>
          <w:rFonts w:ascii="Cambria" w:hAnsi="Cambria" w:cs="Times New Roman"/>
        </w:rPr>
        <w:t xml:space="preserve">Marx’ </w:t>
      </w:r>
      <w:r>
        <w:rPr>
          <w:rFonts w:ascii="Cambria" w:hAnsi="Cambria" w:cs="Times New Roman"/>
        </w:rPr>
        <w:t>beliefs about</w:t>
      </w:r>
      <w:r w:rsidR="00567CF0">
        <w:rPr>
          <w:rFonts w:ascii="Cambria" w:hAnsi="Cambria" w:cs="Times New Roman"/>
        </w:rPr>
        <w:t xml:space="preserve"> violence?</w:t>
      </w:r>
      <w:r>
        <w:rPr>
          <w:rFonts w:ascii="Cambria" w:hAnsi="Cambria" w:cs="Times New Roman"/>
        </w:rPr>
        <w:t xml:space="preserve"> From last week, I remember a description of the inevitability of a resulting communist state for a capitalist economy. I had assumed that </w:t>
      </w:r>
      <w:r w:rsidR="004138E4">
        <w:rPr>
          <w:rFonts w:ascii="Cambria" w:hAnsi="Cambria" w:cs="Times New Roman"/>
        </w:rPr>
        <w:t xml:space="preserve">this would involve some degree of violence (the Paris Commune seems to have been so). </w:t>
      </w:r>
      <w:r w:rsidR="00007C68">
        <w:rPr>
          <w:rFonts w:ascii="Cambria" w:hAnsi="Cambria" w:cs="Times New Roman"/>
        </w:rPr>
        <w:t>That seemed</w:t>
      </w:r>
      <w:r w:rsidR="004138E4">
        <w:rPr>
          <w:rFonts w:ascii="Cambria" w:hAnsi="Cambria" w:cs="Times New Roman"/>
        </w:rPr>
        <w:t xml:space="preserve"> to be the inherent implication in the passages Lenin quotes: </w:t>
      </w:r>
    </w:p>
    <w:p w14:paraId="3BDEBEEC" w14:textId="68EF6552" w:rsidR="004138E4" w:rsidRDefault="004138E4" w:rsidP="004138E4">
      <w:pPr>
        <w:spacing w:line="480" w:lineRule="auto"/>
        <w:ind w:left="720"/>
        <w:rPr>
          <w:rFonts w:ascii="Cambria" w:hAnsi="Cambria" w:cs="Times New Roman"/>
        </w:rPr>
      </w:pPr>
      <w:r w:rsidRPr="004138E4">
        <w:rPr>
          <w:rFonts w:ascii="Cambria" w:hAnsi="Cambria" w:cs="Times New Roman"/>
        </w:rPr>
        <w:t>One thing especially was proved by the Commune, viz., that 'the working class cannot simply lay hold of the ready-made state machinery and wi</w:t>
      </w:r>
      <w:r>
        <w:rPr>
          <w:rFonts w:ascii="Cambria" w:hAnsi="Cambria" w:cs="Times New Roman"/>
        </w:rPr>
        <w:t>eld it for its own purposes.' (45)</w:t>
      </w:r>
    </w:p>
    <w:p w14:paraId="0D58307F" w14:textId="639EEB80" w:rsidR="004138E4" w:rsidRDefault="004138E4" w:rsidP="004138E4">
      <w:pPr>
        <w:spacing w:line="480" w:lineRule="auto"/>
        <w:rPr>
          <w:rFonts w:ascii="Cambria" w:hAnsi="Cambria" w:cs="Times New Roman"/>
        </w:rPr>
      </w:pPr>
      <w:r>
        <w:rPr>
          <w:rFonts w:ascii="Cambria" w:hAnsi="Cambria" w:cs="Times New Roman"/>
        </w:rPr>
        <w:t>And</w:t>
      </w:r>
    </w:p>
    <w:p w14:paraId="6B4F2B4A" w14:textId="62BD7EF1" w:rsidR="004138E4" w:rsidRPr="004138E4" w:rsidRDefault="004138E4" w:rsidP="004138E4">
      <w:pPr>
        <w:spacing w:line="480" w:lineRule="auto"/>
        <w:ind w:left="720"/>
        <w:rPr>
          <w:rFonts w:ascii="Cambria" w:hAnsi="Cambria" w:cs="Times New Roman"/>
        </w:rPr>
      </w:pPr>
      <w:r w:rsidRPr="004138E4">
        <w:rPr>
          <w:rFonts w:ascii="Cambria" w:hAnsi="Cambria" w:cs="Times New Roman"/>
        </w:rPr>
        <w:t>It is only with sighs and groans that he admits the possibility that force will perhaps be necessary for the overthrow of an economy based on exploitation — unfortunately, because all use of force demoralizes, he says, the person who uses it. And this in Germany, where a violent collision — which may, after all, be forced on the people — would at least have the advantage of wiping out the servility which has penetrated the nation’s mentality following the humiliation of the Thirty Years’ War.</w:t>
      </w:r>
      <w:r>
        <w:rPr>
          <w:rFonts w:ascii="Cambria" w:hAnsi="Cambria" w:cs="Times New Roman"/>
        </w:rPr>
        <w:t xml:space="preserve"> (25)</w:t>
      </w:r>
    </w:p>
    <w:p w14:paraId="3F997CE9" w14:textId="516172A3" w:rsidR="00007C68" w:rsidRDefault="004138E4" w:rsidP="00007C68">
      <w:pPr>
        <w:spacing w:line="480" w:lineRule="auto"/>
        <w:ind w:firstLine="720"/>
        <w:rPr>
          <w:rFonts w:ascii="Cambria" w:hAnsi="Cambria" w:cs="Times New Roman"/>
        </w:rPr>
      </w:pPr>
      <w:r>
        <w:rPr>
          <w:rFonts w:ascii="Cambria" w:hAnsi="Cambria" w:cs="Times New Roman"/>
        </w:rPr>
        <w:t>Lenin seems to argue that unlike the misleading interpretation of the “opportunists,”</w:t>
      </w:r>
      <w:r w:rsidR="00376A21">
        <w:rPr>
          <w:rFonts w:ascii="Cambria" w:hAnsi="Cambria" w:cs="Times New Roman"/>
        </w:rPr>
        <w:t xml:space="preserve"> violent revolution is in fact almost a necessary precondition a successful socialist </w:t>
      </w:r>
      <w:r w:rsidR="00007C68">
        <w:rPr>
          <w:rFonts w:ascii="Cambria" w:hAnsi="Cambria" w:cs="Times New Roman"/>
        </w:rPr>
        <w:t xml:space="preserve">utopia. This makes the original </w:t>
      </w:r>
      <w:r w:rsidR="00007C68" w:rsidRPr="00007C68">
        <w:rPr>
          <w:rFonts w:ascii="Cambria" w:hAnsi="Cambria" w:cs="Times New Roman"/>
          <w:i/>
        </w:rPr>
        <w:t>Manifesto</w:t>
      </w:r>
      <w:r w:rsidR="00007C68">
        <w:rPr>
          <w:rFonts w:ascii="Cambria" w:hAnsi="Cambria" w:cs="Times New Roman"/>
        </w:rPr>
        <w:t xml:space="preserve"> quotes seem less clear. Did in fact Marx advocate violence as a means to the desired end? Or by the inevitability of the “impending</w:t>
      </w:r>
      <w:r w:rsidR="00007C68" w:rsidRPr="00007C68">
        <w:rPr>
          <w:rFonts w:ascii="Cambria" w:hAnsi="Cambria" w:cs="Times New Roman"/>
        </w:rPr>
        <w:t xml:space="preserve"> </w:t>
      </w:r>
      <w:r w:rsidR="00007C68">
        <w:rPr>
          <w:rFonts w:ascii="Cambria" w:hAnsi="Cambria" w:cs="Times New Roman"/>
        </w:rPr>
        <w:t xml:space="preserve">dissolution of modern bourgeois </w:t>
      </w:r>
      <w:r w:rsidR="00007C68" w:rsidRPr="00007C68">
        <w:rPr>
          <w:rFonts w:ascii="Cambria" w:hAnsi="Cambria" w:cs="Times New Roman"/>
        </w:rPr>
        <w:t>property</w:t>
      </w:r>
      <w:r w:rsidR="00007C68">
        <w:rPr>
          <w:rFonts w:ascii="Cambria" w:hAnsi="Cambria" w:cs="Times New Roman"/>
        </w:rPr>
        <w:t xml:space="preserve">,” did Marx and Engels </w:t>
      </w:r>
      <w:r w:rsidR="00726CB6">
        <w:rPr>
          <w:rFonts w:ascii="Cambria" w:hAnsi="Cambria" w:cs="Times New Roman"/>
        </w:rPr>
        <w:t>imagine</w:t>
      </w:r>
      <w:r w:rsidR="00007C68">
        <w:rPr>
          <w:rFonts w:ascii="Cambria" w:hAnsi="Cambria" w:cs="Times New Roman"/>
        </w:rPr>
        <w:t xml:space="preserve"> an equally adamant, but more peaceful transition? </w:t>
      </w:r>
    </w:p>
    <w:p w14:paraId="27469421" w14:textId="08161BBA" w:rsidR="004D6A06" w:rsidRDefault="00957F1C" w:rsidP="00BE5318">
      <w:pPr>
        <w:spacing w:line="480" w:lineRule="auto"/>
        <w:ind w:firstLine="720"/>
        <w:rPr>
          <w:rFonts w:ascii="Cambria" w:hAnsi="Cambria" w:cs="Times New Roman"/>
        </w:rPr>
      </w:pPr>
      <w:r>
        <w:rPr>
          <w:rFonts w:ascii="Cambria" w:hAnsi="Cambria" w:cs="Times New Roman"/>
        </w:rPr>
        <w:t xml:space="preserve">One aspect of Marx’ vision is clear. The </w:t>
      </w:r>
      <w:r w:rsidR="0004335C">
        <w:rPr>
          <w:rFonts w:ascii="Cambria" w:hAnsi="Cambria" w:cs="Times New Roman"/>
        </w:rPr>
        <w:t xml:space="preserve">“inevitable” </w:t>
      </w:r>
      <w:r>
        <w:rPr>
          <w:rFonts w:ascii="Cambria" w:hAnsi="Cambria" w:cs="Times New Roman"/>
        </w:rPr>
        <w:t xml:space="preserve">transition </w:t>
      </w:r>
      <w:r w:rsidR="0004335C">
        <w:rPr>
          <w:rFonts w:ascii="Cambria" w:hAnsi="Cambria" w:cs="Times New Roman"/>
        </w:rPr>
        <w:t>goes from a capitalist, industrialized economy to a communist one.</w:t>
      </w:r>
      <w:r w:rsidR="004A7DCB">
        <w:rPr>
          <w:rFonts w:ascii="Cambria" w:hAnsi="Cambria" w:cs="Times New Roman"/>
        </w:rPr>
        <w:t xml:space="preserve"> </w:t>
      </w:r>
      <w:r w:rsidR="0004335C">
        <w:rPr>
          <w:rFonts w:ascii="Cambria" w:hAnsi="Cambria" w:cs="Times New Roman"/>
        </w:rPr>
        <w:t>Upon reading Lenin and his customization of Marxism for the Russian</w:t>
      </w:r>
      <w:r w:rsidR="008E095D">
        <w:rPr>
          <w:rFonts w:ascii="Cambria" w:hAnsi="Cambria" w:cs="Times New Roman"/>
        </w:rPr>
        <w:t xml:space="preserve"> context, I am no longer clear as to what differentiates the capitalist state such that it is necessary for the socialist cause? I understand that for wage workers, the means of production have been snatched away, thus producing a circumstance of helplessness that would provide the ignition for a socialist revolution. Is it impossible that similar sentiments would arise from a serf economy, so that such a revolution would be successful, just as large parts of Russia still were</w:t>
      </w:r>
      <w:r w:rsidR="0004335C">
        <w:rPr>
          <w:rFonts w:ascii="Cambria" w:hAnsi="Cambria" w:cs="Times New Roman"/>
        </w:rPr>
        <w:t xml:space="preserve"> </w:t>
      </w:r>
      <w:r w:rsidR="008E095D">
        <w:rPr>
          <w:rFonts w:ascii="Cambria" w:hAnsi="Cambria" w:cs="Times New Roman"/>
        </w:rPr>
        <w:t xml:space="preserve">at the time of the revolution? </w:t>
      </w:r>
    </w:p>
    <w:p w14:paraId="2746DBBA" w14:textId="7BC9BD0D" w:rsidR="00A33286" w:rsidRPr="00BD2565" w:rsidRDefault="008E095D" w:rsidP="00A33286">
      <w:pPr>
        <w:spacing w:line="480" w:lineRule="auto"/>
        <w:ind w:firstLine="720"/>
        <w:rPr>
          <w:rFonts w:ascii="Cambria" w:hAnsi="Cambria" w:cs="Times New Roman"/>
        </w:rPr>
      </w:pPr>
      <w:r>
        <w:rPr>
          <w:rFonts w:ascii="Cambria" w:hAnsi="Cambria" w:cs="Times New Roman"/>
        </w:rPr>
        <w:t xml:space="preserve">Let’s return to the historical context </w:t>
      </w:r>
      <w:r w:rsidR="001544F4">
        <w:rPr>
          <w:rFonts w:ascii="Cambria" w:hAnsi="Cambria" w:cs="Times New Roman"/>
        </w:rPr>
        <w:t>to provide a template for the present. In March 1917, workers in</w:t>
      </w:r>
      <w:r w:rsidR="0056763F">
        <w:rPr>
          <w:rFonts w:ascii="Cambria" w:hAnsi="Cambria" w:cs="Times New Roman"/>
        </w:rPr>
        <w:t xml:space="preserve"> Moscow and Petrograd carried </w:t>
      </w:r>
      <w:r w:rsidR="001544F4">
        <w:rPr>
          <w:rFonts w:ascii="Cambria" w:hAnsi="Cambria" w:cs="Times New Roman"/>
        </w:rPr>
        <w:t>out mass protests and armed conflicts against the monarchy</w:t>
      </w:r>
      <w:r w:rsidR="0056763F">
        <w:rPr>
          <w:rFonts w:ascii="Cambria" w:hAnsi="Cambria" w:cs="Times New Roman"/>
        </w:rPr>
        <w:t xml:space="preserve"> and achieved partial control of the government</w:t>
      </w:r>
      <w:r w:rsidR="001544F4">
        <w:rPr>
          <w:rFonts w:ascii="Cambria" w:hAnsi="Cambria" w:cs="Times New Roman"/>
        </w:rPr>
        <w:t xml:space="preserve"> (</w:t>
      </w:r>
      <w:hyperlink r:id="rId4" w:anchor="Protests" w:history="1">
        <w:r w:rsidR="001544F4" w:rsidRPr="0056763F">
          <w:rPr>
            <w:rStyle w:val="Hyperlink"/>
            <w:rFonts w:ascii="Cambria" w:hAnsi="Cambria" w:cs="Times New Roman"/>
          </w:rPr>
          <w:t>Wikipedia</w:t>
        </w:r>
      </w:hyperlink>
      <w:r w:rsidR="001544F4">
        <w:rPr>
          <w:rFonts w:ascii="Cambria" w:hAnsi="Cambria" w:cs="Times New Roman"/>
        </w:rPr>
        <w:t xml:space="preserve">). During this time, Lenin was living in exile in Switzerland, and when he returned, </w:t>
      </w:r>
      <w:r w:rsidR="0056763F">
        <w:rPr>
          <w:rFonts w:ascii="Cambria" w:hAnsi="Cambria" w:cs="Times New Roman"/>
        </w:rPr>
        <w:t xml:space="preserve">he attempted to </w:t>
      </w:r>
      <w:r w:rsidR="0046169B">
        <w:rPr>
          <w:rFonts w:ascii="Cambria" w:hAnsi="Cambria" w:cs="Times New Roman"/>
        </w:rPr>
        <w:t>capitalize on</w:t>
      </w:r>
      <w:r w:rsidR="0056763F">
        <w:rPr>
          <w:rFonts w:ascii="Cambria" w:hAnsi="Cambria" w:cs="Times New Roman"/>
        </w:rPr>
        <w:t xml:space="preserve"> these events to forward his philosophy. He hoped to convince the Bolshevik party to undertake a complete overthrow of the government (</w:t>
      </w:r>
      <w:hyperlink r:id="rId5" w:anchor="Protests" w:history="1">
        <w:r w:rsidR="0056763F" w:rsidRPr="0056763F">
          <w:rPr>
            <w:rStyle w:val="Hyperlink"/>
            <w:rFonts w:ascii="Cambria" w:hAnsi="Cambria" w:cs="Times New Roman"/>
          </w:rPr>
          <w:t>Wikipedia</w:t>
        </w:r>
      </w:hyperlink>
      <w:r w:rsidR="0056763F">
        <w:rPr>
          <w:rFonts w:ascii="Cambria" w:hAnsi="Cambria" w:cs="Times New Roman"/>
        </w:rPr>
        <w:t xml:space="preserve">). </w:t>
      </w:r>
      <w:r w:rsidR="0046169B">
        <w:rPr>
          <w:rFonts w:ascii="Cambria" w:hAnsi="Cambria" w:cs="Times New Roman"/>
        </w:rPr>
        <w:t>I wonder if Lenin’s exploitation and radicalization of</w:t>
      </w:r>
      <w:r w:rsidR="00D87678">
        <w:rPr>
          <w:rFonts w:ascii="Cambria" w:hAnsi="Cambria" w:cs="Times New Roman"/>
        </w:rPr>
        <w:t xml:space="preserve"> the movement is a bit like today’s </w:t>
      </w:r>
      <w:r w:rsidR="0046169B">
        <w:rPr>
          <w:rFonts w:ascii="Cambria" w:hAnsi="Cambria" w:cs="Times New Roman"/>
        </w:rPr>
        <w:t>progressive</w:t>
      </w:r>
      <w:r w:rsidR="00A33286">
        <w:rPr>
          <w:rFonts w:ascii="Cambria" w:hAnsi="Cambria" w:cs="Times New Roman"/>
        </w:rPr>
        <w:t>s’</w:t>
      </w:r>
      <w:r w:rsidR="0046169B">
        <w:rPr>
          <w:rFonts w:ascii="Cambria" w:hAnsi="Cambria" w:cs="Times New Roman"/>
        </w:rPr>
        <w:t xml:space="preserve"> </w:t>
      </w:r>
      <w:r w:rsidR="00831460">
        <w:rPr>
          <w:rFonts w:ascii="Cambria" w:hAnsi="Cambria" w:cs="Times New Roman"/>
        </w:rPr>
        <w:t>interpretation</w:t>
      </w:r>
      <w:r w:rsidR="00D87678">
        <w:rPr>
          <w:rFonts w:ascii="Cambria" w:hAnsi="Cambria" w:cs="Times New Roman"/>
        </w:rPr>
        <w:t xml:space="preserve"> of </w:t>
      </w:r>
      <w:r w:rsidR="00831460">
        <w:rPr>
          <w:rFonts w:ascii="Cambria" w:hAnsi="Cambria" w:cs="Times New Roman"/>
        </w:rPr>
        <w:t xml:space="preserve">the </w:t>
      </w:r>
      <w:hyperlink r:id="rId6" w:history="1">
        <w:r w:rsidR="00831460" w:rsidRPr="00831460">
          <w:rPr>
            <w:rStyle w:val="Hyperlink"/>
            <w:rFonts w:ascii="Cambria" w:hAnsi="Cambria" w:cs="Times New Roman"/>
          </w:rPr>
          <w:t>“chaotic situation”</w:t>
        </w:r>
      </w:hyperlink>
      <w:r w:rsidR="00831460">
        <w:rPr>
          <w:rFonts w:ascii="Cambria" w:hAnsi="Cambria" w:cs="Times New Roman"/>
        </w:rPr>
        <w:t xml:space="preserve"> in the US as </w:t>
      </w:r>
      <w:r w:rsidR="00D87678">
        <w:rPr>
          <w:rFonts w:ascii="Cambria" w:hAnsi="Cambria" w:cs="Times New Roman"/>
        </w:rPr>
        <w:t xml:space="preserve">a </w:t>
      </w:r>
      <w:r w:rsidR="00A33286">
        <w:rPr>
          <w:rFonts w:ascii="Cambria" w:hAnsi="Cambria" w:cs="Times New Roman"/>
        </w:rPr>
        <w:t>radicalized “</w:t>
      </w:r>
      <w:r w:rsidR="00D87678">
        <w:rPr>
          <w:rFonts w:ascii="Cambria" w:hAnsi="Cambria" w:cs="Times New Roman"/>
        </w:rPr>
        <w:t xml:space="preserve">blue </w:t>
      </w:r>
      <w:r w:rsidR="00A33286">
        <w:rPr>
          <w:rFonts w:ascii="Cambria" w:hAnsi="Cambria" w:cs="Times New Roman"/>
        </w:rPr>
        <w:t xml:space="preserve">wave” that may </w:t>
      </w:r>
      <w:r w:rsidR="00831460">
        <w:rPr>
          <w:rFonts w:ascii="Cambria" w:hAnsi="Cambria" w:cs="Times New Roman"/>
        </w:rPr>
        <w:t xml:space="preserve">not really have such clear leftist intentions, or may not be as strong of a movement as it appears to be, especially one that would lead to as high margins of victory in votes </w:t>
      </w:r>
      <w:r w:rsidR="00F92350">
        <w:rPr>
          <w:rFonts w:ascii="Cambria" w:hAnsi="Cambria" w:cs="Times New Roman"/>
        </w:rPr>
        <w:t xml:space="preserve">and voter turnout </w:t>
      </w:r>
      <w:bookmarkStart w:id="0" w:name="_GoBack"/>
      <w:bookmarkEnd w:id="0"/>
      <w:r w:rsidR="00831460">
        <w:rPr>
          <w:rFonts w:ascii="Cambria" w:hAnsi="Cambria" w:cs="Times New Roman"/>
        </w:rPr>
        <w:t>as is needed for a shift in governing bodies to occur.</w:t>
      </w:r>
    </w:p>
    <w:sectPr w:rsidR="00A33286" w:rsidRPr="00BD2565" w:rsidSect="0021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CB"/>
    <w:rsid w:val="00003DC2"/>
    <w:rsid w:val="00006A9A"/>
    <w:rsid w:val="00007C68"/>
    <w:rsid w:val="00030E74"/>
    <w:rsid w:val="00033FF9"/>
    <w:rsid w:val="0004335C"/>
    <w:rsid w:val="00051698"/>
    <w:rsid w:val="000520E2"/>
    <w:rsid w:val="00052827"/>
    <w:rsid w:val="00056B83"/>
    <w:rsid w:val="000704EE"/>
    <w:rsid w:val="00076646"/>
    <w:rsid w:val="00080933"/>
    <w:rsid w:val="00086953"/>
    <w:rsid w:val="0009419E"/>
    <w:rsid w:val="0009506A"/>
    <w:rsid w:val="0009524F"/>
    <w:rsid w:val="00097AA9"/>
    <w:rsid w:val="000A37C4"/>
    <w:rsid w:val="000B4624"/>
    <w:rsid w:val="000B502A"/>
    <w:rsid w:val="000F0FBD"/>
    <w:rsid w:val="000F3375"/>
    <w:rsid w:val="001065FC"/>
    <w:rsid w:val="00113D4B"/>
    <w:rsid w:val="001225DB"/>
    <w:rsid w:val="001239B9"/>
    <w:rsid w:val="00125880"/>
    <w:rsid w:val="00131A2B"/>
    <w:rsid w:val="00134E44"/>
    <w:rsid w:val="0013530D"/>
    <w:rsid w:val="00142F62"/>
    <w:rsid w:val="0014617A"/>
    <w:rsid w:val="00151E67"/>
    <w:rsid w:val="001544F4"/>
    <w:rsid w:val="0016278B"/>
    <w:rsid w:val="00175AA3"/>
    <w:rsid w:val="001771E3"/>
    <w:rsid w:val="0018681D"/>
    <w:rsid w:val="00191503"/>
    <w:rsid w:val="001A403B"/>
    <w:rsid w:val="001B3EC0"/>
    <w:rsid w:val="001B7886"/>
    <w:rsid w:val="001C41E1"/>
    <w:rsid w:val="001C5DFE"/>
    <w:rsid w:val="001D0645"/>
    <w:rsid w:val="001D3B88"/>
    <w:rsid w:val="00207CE9"/>
    <w:rsid w:val="00210B6F"/>
    <w:rsid w:val="00210FC5"/>
    <w:rsid w:val="0021319D"/>
    <w:rsid w:val="00217FE2"/>
    <w:rsid w:val="0022162A"/>
    <w:rsid w:val="00226A60"/>
    <w:rsid w:val="00227868"/>
    <w:rsid w:val="00251E37"/>
    <w:rsid w:val="00252B32"/>
    <w:rsid w:val="0027330E"/>
    <w:rsid w:val="00276923"/>
    <w:rsid w:val="002959A4"/>
    <w:rsid w:val="0029632F"/>
    <w:rsid w:val="002A046A"/>
    <w:rsid w:val="002A179B"/>
    <w:rsid w:val="002D1334"/>
    <w:rsid w:val="002D6E78"/>
    <w:rsid w:val="002E46C2"/>
    <w:rsid w:val="002E634F"/>
    <w:rsid w:val="00305D10"/>
    <w:rsid w:val="0030673C"/>
    <w:rsid w:val="00307AB3"/>
    <w:rsid w:val="00312122"/>
    <w:rsid w:val="00320F12"/>
    <w:rsid w:val="0032338D"/>
    <w:rsid w:val="003247C8"/>
    <w:rsid w:val="0034246B"/>
    <w:rsid w:val="003470B6"/>
    <w:rsid w:val="003515C7"/>
    <w:rsid w:val="00365580"/>
    <w:rsid w:val="00376A21"/>
    <w:rsid w:val="00390979"/>
    <w:rsid w:val="00391282"/>
    <w:rsid w:val="0039162C"/>
    <w:rsid w:val="003A36C7"/>
    <w:rsid w:val="003C3767"/>
    <w:rsid w:val="003C38E5"/>
    <w:rsid w:val="003C44AD"/>
    <w:rsid w:val="003D48CD"/>
    <w:rsid w:val="003E1F45"/>
    <w:rsid w:val="00401D6C"/>
    <w:rsid w:val="00406876"/>
    <w:rsid w:val="00406A5D"/>
    <w:rsid w:val="004138E4"/>
    <w:rsid w:val="004156F6"/>
    <w:rsid w:val="0041763A"/>
    <w:rsid w:val="004268C1"/>
    <w:rsid w:val="00442F8F"/>
    <w:rsid w:val="00460150"/>
    <w:rsid w:val="0046169B"/>
    <w:rsid w:val="00483E46"/>
    <w:rsid w:val="0049306B"/>
    <w:rsid w:val="00496257"/>
    <w:rsid w:val="00496E9F"/>
    <w:rsid w:val="004A2458"/>
    <w:rsid w:val="004A5215"/>
    <w:rsid w:val="004A5DFE"/>
    <w:rsid w:val="004A72C9"/>
    <w:rsid w:val="004A7DCB"/>
    <w:rsid w:val="004C4322"/>
    <w:rsid w:val="004D4DC5"/>
    <w:rsid w:val="004D5FE1"/>
    <w:rsid w:val="004D6A06"/>
    <w:rsid w:val="004E2BEA"/>
    <w:rsid w:val="004E3551"/>
    <w:rsid w:val="004F3E38"/>
    <w:rsid w:val="00502A86"/>
    <w:rsid w:val="0050614B"/>
    <w:rsid w:val="00513666"/>
    <w:rsid w:val="0052038F"/>
    <w:rsid w:val="005328BA"/>
    <w:rsid w:val="005425BD"/>
    <w:rsid w:val="00552664"/>
    <w:rsid w:val="005565B9"/>
    <w:rsid w:val="00560B93"/>
    <w:rsid w:val="0056763F"/>
    <w:rsid w:val="00567CF0"/>
    <w:rsid w:val="00572E4A"/>
    <w:rsid w:val="00581492"/>
    <w:rsid w:val="00584C54"/>
    <w:rsid w:val="00585B23"/>
    <w:rsid w:val="005960D1"/>
    <w:rsid w:val="00596F42"/>
    <w:rsid w:val="005A10AA"/>
    <w:rsid w:val="005A68E3"/>
    <w:rsid w:val="005B21A9"/>
    <w:rsid w:val="005C2B5D"/>
    <w:rsid w:val="005C4EB8"/>
    <w:rsid w:val="005D3BDD"/>
    <w:rsid w:val="005D5C26"/>
    <w:rsid w:val="005F284F"/>
    <w:rsid w:val="005F44C0"/>
    <w:rsid w:val="005F6EA7"/>
    <w:rsid w:val="00600D7F"/>
    <w:rsid w:val="00645535"/>
    <w:rsid w:val="00654132"/>
    <w:rsid w:val="00655D66"/>
    <w:rsid w:val="00663245"/>
    <w:rsid w:val="0066436F"/>
    <w:rsid w:val="00664545"/>
    <w:rsid w:val="006659C7"/>
    <w:rsid w:val="00677807"/>
    <w:rsid w:val="0068011B"/>
    <w:rsid w:val="00682B0A"/>
    <w:rsid w:val="00684FA9"/>
    <w:rsid w:val="006874A4"/>
    <w:rsid w:val="00690487"/>
    <w:rsid w:val="00691FE8"/>
    <w:rsid w:val="006C14A1"/>
    <w:rsid w:val="006C2C47"/>
    <w:rsid w:val="006C5EE1"/>
    <w:rsid w:val="006C6087"/>
    <w:rsid w:val="006D3E82"/>
    <w:rsid w:val="006D4C66"/>
    <w:rsid w:val="006E0082"/>
    <w:rsid w:val="007044D6"/>
    <w:rsid w:val="00710210"/>
    <w:rsid w:val="007126DE"/>
    <w:rsid w:val="00720B46"/>
    <w:rsid w:val="007237FE"/>
    <w:rsid w:val="00726CB6"/>
    <w:rsid w:val="007273A7"/>
    <w:rsid w:val="00731F43"/>
    <w:rsid w:val="00732A3B"/>
    <w:rsid w:val="00754E02"/>
    <w:rsid w:val="00757F44"/>
    <w:rsid w:val="00761492"/>
    <w:rsid w:val="00770D7A"/>
    <w:rsid w:val="0077449B"/>
    <w:rsid w:val="00782FA8"/>
    <w:rsid w:val="007920D2"/>
    <w:rsid w:val="007B00BB"/>
    <w:rsid w:val="007C2366"/>
    <w:rsid w:val="007C25CA"/>
    <w:rsid w:val="007C59A2"/>
    <w:rsid w:val="007F704C"/>
    <w:rsid w:val="008046B2"/>
    <w:rsid w:val="008146DD"/>
    <w:rsid w:val="00817CA4"/>
    <w:rsid w:val="00827F4B"/>
    <w:rsid w:val="00831460"/>
    <w:rsid w:val="00834A90"/>
    <w:rsid w:val="008375DF"/>
    <w:rsid w:val="0084238F"/>
    <w:rsid w:val="00851E17"/>
    <w:rsid w:val="008630F7"/>
    <w:rsid w:val="0086482D"/>
    <w:rsid w:val="00890A87"/>
    <w:rsid w:val="008934BD"/>
    <w:rsid w:val="00893C82"/>
    <w:rsid w:val="00895DDD"/>
    <w:rsid w:val="00897507"/>
    <w:rsid w:val="008A04B7"/>
    <w:rsid w:val="008A7ACE"/>
    <w:rsid w:val="008C40D5"/>
    <w:rsid w:val="008E095D"/>
    <w:rsid w:val="008E74D2"/>
    <w:rsid w:val="00900C2E"/>
    <w:rsid w:val="00902AB1"/>
    <w:rsid w:val="00913D53"/>
    <w:rsid w:val="00933118"/>
    <w:rsid w:val="009333B9"/>
    <w:rsid w:val="009432D9"/>
    <w:rsid w:val="00944500"/>
    <w:rsid w:val="009448F3"/>
    <w:rsid w:val="009501AC"/>
    <w:rsid w:val="00957EEA"/>
    <w:rsid w:val="00957F1C"/>
    <w:rsid w:val="00966EEB"/>
    <w:rsid w:val="00997634"/>
    <w:rsid w:val="009B3499"/>
    <w:rsid w:val="009C081D"/>
    <w:rsid w:val="009C427C"/>
    <w:rsid w:val="009D3938"/>
    <w:rsid w:val="009D5C6A"/>
    <w:rsid w:val="00A06AF9"/>
    <w:rsid w:val="00A24A28"/>
    <w:rsid w:val="00A33286"/>
    <w:rsid w:val="00A42CFE"/>
    <w:rsid w:val="00A576AD"/>
    <w:rsid w:val="00A6445F"/>
    <w:rsid w:val="00A8624C"/>
    <w:rsid w:val="00A8714E"/>
    <w:rsid w:val="00AB3853"/>
    <w:rsid w:val="00AB59BB"/>
    <w:rsid w:val="00AC4037"/>
    <w:rsid w:val="00AC5241"/>
    <w:rsid w:val="00AD5D97"/>
    <w:rsid w:val="00AE3620"/>
    <w:rsid w:val="00B03778"/>
    <w:rsid w:val="00B03D7D"/>
    <w:rsid w:val="00B0466F"/>
    <w:rsid w:val="00B12C44"/>
    <w:rsid w:val="00B15BC6"/>
    <w:rsid w:val="00B2779B"/>
    <w:rsid w:val="00B32760"/>
    <w:rsid w:val="00B363E4"/>
    <w:rsid w:val="00B40ECC"/>
    <w:rsid w:val="00B44F91"/>
    <w:rsid w:val="00B53F7B"/>
    <w:rsid w:val="00B74556"/>
    <w:rsid w:val="00B80E43"/>
    <w:rsid w:val="00B851D5"/>
    <w:rsid w:val="00BA1D8F"/>
    <w:rsid w:val="00BA537A"/>
    <w:rsid w:val="00BB7773"/>
    <w:rsid w:val="00BC1C1E"/>
    <w:rsid w:val="00BC7445"/>
    <w:rsid w:val="00BD2565"/>
    <w:rsid w:val="00BD7CC3"/>
    <w:rsid w:val="00BE5318"/>
    <w:rsid w:val="00BF3ED7"/>
    <w:rsid w:val="00BF631C"/>
    <w:rsid w:val="00C02255"/>
    <w:rsid w:val="00C3260F"/>
    <w:rsid w:val="00C3409F"/>
    <w:rsid w:val="00C43E87"/>
    <w:rsid w:val="00C5199C"/>
    <w:rsid w:val="00C541F9"/>
    <w:rsid w:val="00C619E8"/>
    <w:rsid w:val="00C62827"/>
    <w:rsid w:val="00C728E5"/>
    <w:rsid w:val="00C9432E"/>
    <w:rsid w:val="00C96DEC"/>
    <w:rsid w:val="00C96EFF"/>
    <w:rsid w:val="00C97583"/>
    <w:rsid w:val="00C975E5"/>
    <w:rsid w:val="00CA7E4D"/>
    <w:rsid w:val="00CB50CB"/>
    <w:rsid w:val="00CD0445"/>
    <w:rsid w:val="00CD693E"/>
    <w:rsid w:val="00CE3124"/>
    <w:rsid w:val="00CE3BDE"/>
    <w:rsid w:val="00CE3D67"/>
    <w:rsid w:val="00CE4AAA"/>
    <w:rsid w:val="00CE6B05"/>
    <w:rsid w:val="00D02F38"/>
    <w:rsid w:val="00D11356"/>
    <w:rsid w:val="00D15916"/>
    <w:rsid w:val="00D15AEB"/>
    <w:rsid w:val="00D2251D"/>
    <w:rsid w:val="00D23DC8"/>
    <w:rsid w:val="00D36991"/>
    <w:rsid w:val="00D41B32"/>
    <w:rsid w:val="00D44C6B"/>
    <w:rsid w:val="00D52A0F"/>
    <w:rsid w:val="00D55CDD"/>
    <w:rsid w:val="00D653A3"/>
    <w:rsid w:val="00D71600"/>
    <w:rsid w:val="00D81D71"/>
    <w:rsid w:val="00D87678"/>
    <w:rsid w:val="00D90567"/>
    <w:rsid w:val="00D90FDF"/>
    <w:rsid w:val="00D91DCC"/>
    <w:rsid w:val="00D96F5B"/>
    <w:rsid w:val="00D97D74"/>
    <w:rsid w:val="00DA6EFB"/>
    <w:rsid w:val="00DB4CB3"/>
    <w:rsid w:val="00DC5CE1"/>
    <w:rsid w:val="00DD108F"/>
    <w:rsid w:val="00DE0131"/>
    <w:rsid w:val="00DE0387"/>
    <w:rsid w:val="00DE3A6C"/>
    <w:rsid w:val="00E0523E"/>
    <w:rsid w:val="00E103D1"/>
    <w:rsid w:val="00E20E63"/>
    <w:rsid w:val="00E23F5B"/>
    <w:rsid w:val="00E46674"/>
    <w:rsid w:val="00E475AC"/>
    <w:rsid w:val="00E57D72"/>
    <w:rsid w:val="00E701D5"/>
    <w:rsid w:val="00E71B2C"/>
    <w:rsid w:val="00E77A10"/>
    <w:rsid w:val="00EA4E6A"/>
    <w:rsid w:val="00EB6462"/>
    <w:rsid w:val="00ED62A3"/>
    <w:rsid w:val="00EE0418"/>
    <w:rsid w:val="00EF3A58"/>
    <w:rsid w:val="00F00E97"/>
    <w:rsid w:val="00F14A39"/>
    <w:rsid w:val="00F15CDA"/>
    <w:rsid w:val="00F20085"/>
    <w:rsid w:val="00F21907"/>
    <w:rsid w:val="00F35B31"/>
    <w:rsid w:val="00F41EA4"/>
    <w:rsid w:val="00F53FA3"/>
    <w:rsid w:val="00F55179"/>
    <w:rsid w:val="00F55F7F"/>
    <w:rsid w:val="00F577AF"/>
    <w:rsid w:val="00F83DB0"/>
    <w:rsid w:val="00F85782"/>
    <w:rsid w:val="00F85E20"/>
    <w:rsid w:val="00F86053"/>
    <w:rsid w:val="00F92350"/>
    <w:rsid w:val="00FA42A7"/>
    <w:rsid w:val="00FA6FC8"/>
    <w:rsid w:val="00FB53ED"/>
    <w:rsid w:val="00FB7EB3"/>
    <w:rsid w:val="00FC1C88"/>
    <w:rsid w:val="00FC6BDA"/>
    <w:rsid w:val="00FD2A0E"/>
    <w:rsid w:val="00FD357C"/>
    <w:rsid w:val="00FE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2B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DCB"/>
  </w:style>
  <w:style w:type="paragraph" w:styleId="Heading1">
    <w:name w:val="heading 1"/>
    <w:basedOn w:val="Normal"/>
    <w:link w:val="Heading1Char"/>
    <w:uiPriority w:val="9"/>
    <w:qFormat/>
    <w:rsid w:val="004A7DCB"/>
    <w:pPr>
      <w:spacing w:before="100" w:beforeAutospacing="1" w:after="100" w:afterAutospacing="1"/>
      <w:outlineLvl w:val="0"/>
    </w:pPr>
    <w:rPr>
      <w:rFonts w:ascii="Times New Roman" w:eastAsiaTheme="minorEastAsia" w:hAnsi="Times New Roman" w:cs="Times New Roman"/>
      <w:b/>
      <w:bCs/>
      <w:kern w:val="36"/>
      <w:sz w:val="51"/>
      <w:szCs w:val="51"/>
    </w:rPr>
  </w:style>
  <w:style w:type="paragraph" w:styleId="Heading4">
    <w:name w:val="heading 4"/>
    <w:basedOn w:val="Normal"/>
    <w:link w:val="Heading4Char"/>
    <w:uiPriority w:val="9"/>
    <w:qFormat/>
    <w:rsid w:val="004A7DCB"/>
    <w:pPr>
      <w:spacing w:before="100" w:beforeAutospacing="1" w:after="100" w:afterAutospacing="1"/>
      <w:outlineLvl w:val="3"/>
    </w:pPr>
    <w:rPr>
      <w:rFonts w:ascii="Times New Roman" w:eastAsiaTheme="minorEastAsia"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B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0B6F"/>
    <w:rPr>
      <w:rFonts w:ascii="Times New Roman" w:hAnsi="Times New Roman" w:cs="Times New Roman"/>
      <w:sz w:val="18"/>
      <w:szCs w:val="18"/>
    </w:rPr>
  </w:style>
  <w:style w:type="character" w:customStyle="1" w:styleId="Heading1Char">
    <w:name w:val="Heading 1 Char"/>
    <w:basedOn w:val="DefaultParagraphFont"/>
    <w:link w:val="Heading1"/>
    <w:uiPriority w:val="9"/>
    <w:rsid w:val="004A7DCB"/>
    <w:rPr>
      <w:rFonts w:ascii="Times New Roman" w:eastAsiaTheme="minorEastAsia" w:hAnsi="Times New Roman" w:cs="Times New Roman"/>
      <w:b/>
      <w:bCs/>
      <w:kern w:val="36"/>
      <w:sz w:val="51"/>
      <w:szCs w:val="51"/>
    </w:rPr>
  </w:style>
  <w:style w:type="character" w:customStyle="1" w:styleId="Heading4Char">
    <w:name w:val="Heading 4 Char"/>
    <w:basedOn w:val="DefaultParagraphFont"/>
    <w:link w:val="Heading4"/>
    <w:uiPriority w:val="9"/>
    <w:rsid w:val="004A7DCB"/>
    <w:rPr>
      <w:rFonts w:ascii="Times New Roman" w:eastAsiaTheme="minorEastAsia" w:hAnsi="Times New Roman" w:cs="Times New Roman"/>
      <w:b/>
      <w:bCs/>
      <w:sz w:val="27"/>
      <w:szCs w:val="27"/>
    </w:rPr>
  </w:style>
  <w:style w:type="character" w:styleId="HTMLCode">
    <w:name w:val="HTML Code"/>
    <w:basedOn w:val="DefaultParagraphFont"/>
    <w:uiPriority w:val="99"/>
    <w:semiHidden/>
    <w:unhideWhenUsed/>
    <w:rsid w:val="004A7DCB"/>
    <w:rPr>
      <w:rFonts w:ascii="Courier New" w:eastAsiaTheme="minorEastAsia" w:hAnsi="Courier New" w:cs="Courier New"/>
      <w:sz w:val="20"/>
      <w:szCs w:val="20"/>
    </w:rPr>
  </w:style>
  <w:style w:type="character" w:styleId="Emphasis">
    <w:name w:val="Emphasis"/>
    <w:basedOn w:val="DefaultParagraphFont"/>
    <w:uiPriority w:val="20"/>
    <w:qFormat/>
    <w:rsid w:val="004A7DCB"/>
    <w:rPr>
      <w:i/>
      <w:iCs/>
    </w:rPr>
  </w:style>
  <w:style w:type="paragraph" w:styleId="HTMLPreformatted">
    <w:name w:val="HTML Preformatted"/>
    <w:basedOn w:val="Normal"/>
    <w:link w:val="HTMLPreformattedChar"/>
    <w:uiPriority w:val="99"/>
    <w:semiHidden/>
    <w:unhideWhenUsed/>
    <w:rsid w:val="004A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4A7DCB"/>
    <w:rPr>
      <w:rFonts w:ascii="Courier New" w:eastAsiaTheme="minorEastAsia" w:hAnsi="Courier New" w:cs="Courier New"/>
      <w:sz w:val="20"/>
      <w:szCs w:val="20"/>
    </w:rPr>
  </w:style>
  <w:style w:type="paragraph" w:styleId="NormalWeb">
    <w:name w:val="Normal (Web)"/>
    <w:basedOn w:val="Normal"/>
    <w:uiPriority w:val="99"/>
    <w:semiHidden/>
    <w:unhideWhenUsed/>
    <w:rsid w:val="004A7DCB"/>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4138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1468">
      <w:bodyDiv w:val="1"/>
      <w:marLeft w:val="0"/>
      <w:marRight w:val="0"/>
      <w:marTop w:val="0"/>
      <w:marBottom w:val="0"/>
      <w:divBdr>
        <w:top w:val="none" w:sz="0" w:space="0" w:color="auto"/>
        <w:left w:val="none" w:sz="0" w:space="0" w:color="auto"/>
        <w:bottom w:val="none" w:sz="0" w:space="0" w:color="auto"/>
        <w:right w:val="none" w:sz="0" w:space="0" w:color="auto"/>
      </w:divBdr>
    </w:div>
    <w:div w:id="194583311">
      <w:bodyDiv w:val="1"/>
      <w:marLeft w:val="0"/>
      <w:marRight w:val="0"/>
      <w:marTop w:val="0"/>
      <w:marBottom w:val="0"/>
      <w:divBdr>
        <w:top w:val="none" w:sz="0" w:space="0" w:color="auto"/>
        <w:left w:val="none" w:sz="0" w:space="0" w:color="auto"/>
        <w:bottom w:val="none" w:sz="0" w:space="0" w:color="auto"/>
        <w:right w:val="none" w:sz="0" w:space="0" w:color="auto"/>
      </w:divBdr>
    </w:div>
    <w:div w:id="327951574">
      <w:bodyDiv w:val="1"/>
      <w:marLeft w:val="0"/>
      <w:marRight w:val="0"/>
      <w:marTop w:val="0"/>
      <w:marBottom w:val="0"/>
      <w:divBdr>
        <w:top w:val="none" w:sz="0" w:space="0" w:color="auto"/>
        <w:left w:val="none" w:sz="0" w:space="0" w:color="auto"/>
        <w:bottom w:val="none" w:sz="0" w:space="0" w:color="auto"/>
        <w:right w:val="none" w:sz="0" w:space="0" w:color="auto"/>
      </w:divBdr>
      <w:divsChild>
        <w:div w:id="1584877354">
          <w:marLeft w:val="0"/>
          <w:marRight w:val="0"/>
          <w:marTop w:val="0"/>
          <w:marBottom w:val="0"/>
          <w:divBdr>
            <w:top w:val="none" w:sz="0" w:space="0" w:color="auto"/>
            <w:left w:val="none" w:sz="0" w:space="0" w:color="auto"/>
            <w:bottom w:val="none" w:sz="0" w:space="0" w:color="auto"/>
            <w:right w:val="none" w:sz="0" w:space="0" w:color="auto"/>
          </w:divBdr>
        </w:div>
        <w:div w:id="661592476">
          <w:marLeft w:val="0"/>
          <w:marRight w:val="0"/>
          <w:marTop w:val="0"/>
          <w:marBottom w:val="0"/>
          <w:divBdr>
            <w:top w:val="none" w:sz="0" w:space="0" w:color="auto"/>
            <w:left w:val="none" w:sz="0" w:space="0" w:color="auto"/>
            <w:bottom w:val="none" w:sz="0" w:space="0" w:color="auto"/>
            <w:right w:val="none" w:sz="0" w:space="0" w:color="auto"/>
          </w:divBdr>
        </w:div>
      </w:divsChild>
    </w:div>
    <w:div w:id="837967172">
      <w:bodyDiv w:val="1"/>
      <w:marLeft w:val="0"/>
      <w:marRight w:val="0"/>
      <w:marTop w:val="0"/>
      <w:marBottom w:val="0"/>
      <w:divBdr>
        <w:top w:val="none" w:sz="0" w:space="0" w:color="auto"/>
        <w:left w:val="none" w:sz="0" w:space="0" w:color="auto"/>
        <w:bottom w:val="none" w:sz="0" w:space="0" w:color="auto"/>
        <w:right w:val="none" w:sz="0" w:space="0" w:color="auto"/>
      </w:divBdr>
    </w:div>
    <w:div w:id="934098695">
      <w:bodyDiv w:val="1"/>
      <w:marLeft w:val="0"/>
      <w:marRight w:val="0"/>
      <w:marTop w:val="0"/>
      <w:marBottom w:val="0"/>
      <w:divBdr>
        <w:top w:val="none" w:sz="0" w:space="0" w:color="auto"/>
        <w:left w:val="none" w:sz="0" w:space="0" w:color="auto"/>
        <w:bottom w:val="none" w:sz="0" w:space="0" w:color="auto"/>
        <w:right w:val="none" w:sz="0" w:space="0" w:color="auto"/>
      </w:divBdr>
      <w:divsChild>
        <w:div w:id="1445879384">
          <w:marLeft w:val="0"/>
          <w:marRight w:val="0"/>
          <w:marTop w:val="0"/>
          <w:marBottom w:val="0"/>
          <w:divBdr>
            <w:top w:val="none" w:sz="0" w:space="0" w:color="auto"/>
            <w:left w:val="none" w:sz="0" w:space="0" w:color="auto"/>
            <w:bottom w:val="none" w:sz="0" w:space="0" w:color="auto"/>
            <w:right w:val="none" w:sz="0" w:space="0" w:color="auto"/>
          </w:divBdr>
        </w:div>
        <w:div w:id="2124643632">
          <w:marLeft w:val="0"/>
          <w:marRight w:val="0"/>
          <w:marTop w:val="0"/>
          <w:marBottom w:val="0"/>
          <w:divBdr>
            <w:top w:val="none" w:sz="0" w:space="0" w:color="auto"/>
            <w:left w:val="none" w:sz="0" w:space="0" w:color="auto"/>
            <w:bottom w:val="none" w:sz="0" w:space="0" w:color="auto"/>
            <w:right w:val="none" w:sz="0" w:space="0" w:color="auto"/>
          </w:divBdr>
        </w:div>
      </w:divsChild>
    </w:div>
    <w:div w:id="1258637266">
      <w:bodyDiv w:val="1"/>
      <w:marLeft w:val="0"/>
      <w:marRight w:val="0"/>
      <w:marTop w:val="0"/>
      <w:marBottom w:val="0"/>
      <w:divBdr>
        <w:top w:val="none" w:sz="0" w:space="0" w:color="auto"/>
        <w:left w:val="none" w:sz="0" w:space="0" w:color="auto"/>
        <w:bottom w:val="none" w:sz="0" w:space="0" w:color="auto"/>
        <w:right w:val="none" w:sz="0" w:space="0" w:color="auto"/>
      </w:divBdr>
    </w:div>
    <w:div w:id="1784306804">
      <w:bodyDiv w:val="1"/>
      <w:marLeft w:val="0"/>
      <w:marRight w:val="0"/>
      <w:marTop w:val="0"/>
      <w:marBottom w:val="0"/>
      <w:divBdr>
        <w:top w:val="none" w:sz="0" w:space="0" w:color="auto"/>
        <w:left w:val="none" w:sz="0" w:space="0" w:color="auto"/>
        <w:bottom w:val="none" w:sz="0" w:space="0" w:color="auto"/>
        <w:right w:val="none" w:sz="0" w:space="0" w:color="auto"/>
      </w:divBdr>
      <w:divsChild>
        <w:div w:id="1722747130">
          <w:marLeft w:val="0"/>
          <w:marRight w:val="0"/>
          <w:marTop w:val="0"/>
          <w:marBottom w:val="0"/>
          <w:divBdr>
            <w:top w:val="none" w:sz="0" w:space="0" w:color="auto"/>
            <w:left w:val="none" w:sz="0" w:space="0" w:color="auto"/>
            <w:bottom w:val="none" w:sz="0" w:space="0" w:color="auto"/>
            <w:right w:val="none" w:sz="0" w:space="0" w:color="auto"/>
          </w:divBdr>
          <w:divsChild>
            <w:div w:id="1054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6217">
      <w:bodyDiv w:val="1"/>
      <w:marLeft w:val="0"/>
      <w:marRight w:val="0"/>
      <w:marTop w:val="0"/>
      <w:marBottom w:val="0"/>
      <w:divBdr>
        <w:top w:val="none" w:sz="0" w:space="0" w:color="auto"/>
        <w:left w:val="none" w:sz="0" w:space="0" w:color="auto"/>
        <w:bottom w:val="none" w:sz="0" w:space="0" w:color="auto"/>
        <w:right w:val="none" w:sz="0" w:space="0" w:color="auto"/>
      </w:divBdr>
      <w:divsChild>
        <w:div w:id="1709455604">
          <w:marLeft w:val="0"/>
          <w:marRight w:val="0"/>
          <w:marTop w:val="0"/>
          <w:marBottom w:val="0"/>
          <w:divBdr>
            <w:top w:val="none" w:sz="0" w:space="0" w:color="auto"/>
            <w:left w:val="none" w:sz="0" w:space="0" w:color="auto"/>
            <w:bottom w:val="none" w:sz="0" w:space="0" w:color="auto"/>
            <w:right w:val="none" w:sz="0" w:space="0" w:color="auto"/>
          </w:divBdr>
        </w:div>
        <w:div w:id="192842068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February_Revolution" TargetMode="External"/><Relationship Id="rId5" Type="http://schemas.openxmlformats.org/officeDocument/2006/relationships/hyperlink" Target="https://en.wikipedia.org/wiki/February_Revolution" TargetMode="External"/><Relationship Id="rId6" Type="http://schemas.openxmlformats.org/officeDocument/2006/relationships/hyperlink" Target="https://www.socialistalternative.org/2018/10/05/midterm-elections-coming-blue-wave-growing-radicaliz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841</Words>
  <Characters>4798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Anagha</dc:creator>
  <cp:keywords/>
  <dc:description/>
  <cp:lastModifiedBy>Uppal, Anagha</cp:lastModifiedBy>
  <cp:revision>15</cp:revision>
  <dcterms:created xsi:type="dcterms:W3CDTF">2018-10-15T17:30:00Z</dcterms:created>
  <dcterms:modified xsi:type="dcterms:W3CDTF">2018-10-15T20:57:00Z</dcterms:modified>
</cp:coreProperties>
</file>