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236" w:rsidRDefault="00A64236" w:rsidP="00A64236">
      <w:r>
        <w:rPr>
          <w:rFonts w:hint="eastAsia"/>
        </w:rPr>
        <w:t>后端项目部署主要分为以下</w:t>
      </w:r>
      <w:r>
        <w:rPr>
          <w:rFonts w:hint="eastAsia"/>
        </w:rPr>
        <w:t>3</w:t>
      </w:r>
      <w:r>
        <w:rPr>
          <w:rFonts w:hint="eastAsia"/>
        </w:rPr>
        <w:t>个步骤：分别是配置编译环境，打包并上传，启动服务。</w:t>
      </w:r>
    </w:p>
    <w:p w:rsidR="00A64236" w:rsidRDefault="00A64236" w:rsidP="00A642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配置编译环境</w:t>
      </w:r>
    </w:p>
    <w:p w:rsidR="00A64236" w:rsidRDefault="00A64236" w:rsidP="00A64236">
      <w:pPr>
        <w:pStyle w:val="a7"/>
        <w:ind w:left="360" w:firstLineChars="0" w:firstLine="0"/>
      </w:pPr>
      <w:r>
        <w:rPr>
          <w:rFonts w:hint="eastAsia"/>
        </w:rPr>
        <w:t>正常的项目开发会涉及到多个环境，后端主要会有</w:t>
      </w:r>
      <w:r>
        <w:rPr>
          <w:rFonts w:hint="eastAsia"/>
        </w:rPr>
        <w:t>dev</w:t>
      </w:r>
      <w:r>
        <w:rPr>
          <w:rFonts w:hint="eastAsia"/>
        </w:rPr>
        <w:t>开发环境，</w:t>
      </w:r>
      <w:r>
        <w:rPr>
          <w:rFonts w:hint="eastAsia"/>
        </w:rPr>
        <w:t>test</w:t>
      </w:r>
      <w:r>
        <w:rPr>
          <w:rFonts w:hint="eastAsia"/>
        </w:rPr>
        <w:t>测试环境，</w:t>
      </w:r>
      <w:r>
        <w:rPr>
          <w:rFonts w:hint="eastAsia"/>
        </w:rPr>
        <w:t>prod</w:t>
      </w:r>
      <w:r>
        <w:rPr>
          <w:rFonts w:hint="eastAsia"/>
        </w:rPr>
        <w:t>生产环境，配置不同的编译环境也有很多种方法，但中心思想还是通过参数控制打包不同的环境，我这里采用的是通过不同文件夹区分不同的环境，具体配置如下：</w:t>
      </w:r>
    </w:p>
    <w:p w:rsidR="00A64236" w:rsidRDefault="00A64236" w:rsidP="00A64236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R</w:t>
      </w:r>
      <w:r>
        <w:rPr>
          <w:rFonts w:hint="eastAsia"/>
        </w:rPr>
        <w:t>esources</w:t>
      </w:r>
      <w:r>
        <w:rPr>
          <w:rFonts w:hint="eastAsia"/>
        </w:rPr>
        <w:t>资源文件配置，通过</w:t>
      </w:r>
      <w:r>
        <w:rPr>
          <w:rFonts w:hint="eastAsia"/>
        </w:rPr>
        <w:t>profiles</w:t>
      </w:r>
      <w:r>
        <w:rPr>
          <w:rFonts w:hint="eastAsia"/>
        </w:rPr>
        <w:t>文件下建立不同的文件夹。</w:t>
      </w:r>
    </w:p>
    <w:p w:rsidR="00A64236" w:rsidRDefault="00A64236" w:rsidP="00A642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13ED121" wp14:editId="01E9AEF1">
            <wp:extent cx="3017520" cy="221742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36" w:rsidRDefault="00A64236" w:rsidP="00A64236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pom.xml</w:t>
      </w:r>
      <w:r>
        <w:rPr>
          <w:rFonts w:hint="eastAsia"/>
        </w:rPr>
        <w:t>配置打包环境参数</w:t>
      </w:r>
    </w:p>
    <w:p w:rsidR="00A64236" w:rsidRDefault="00A64236" w:rsidP="00A64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Cs w:val="21"/>
        </w:rPr>
      </w:pPr>
      <w:r>
        <w:rPr>
          <w:rFonts w:ascii="Consolas" w:hAnsi="Consolas" w:cs="宋体"/>
          <w:color w:val="E8BF6A"/>
          <w:kern w:val="0"/>
          <w:szCs w:val="21"/>
        </w:rPr>
        <w:t>&lt;profiles&gt;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&lt;profile&gt;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&lt;id&gt;</w:t>
      </w:r>
      <w:r>
        <w:rPr>
          <w:rFonts w:ascii="Consolas" w:hAnsi="Consolas" w:cs="宋体"/>
          <w:color w:val="A9B7C6"/>
          <w:kern w:val="0"/>
          <w:szCs w:val="21"/>
        </w:rPr>
        <w:t>dev</w:t>
      </w:r>
      <w:r>
        <w:rPr>
          <w:rFonts w:ascii="Consolas" w:hAnsi="Consolas" w:cs="宋体"/>
          <w:color w:val="E8BF6A"/>
          <w:kern w:val="0"/>
          <w:szCs w:val="21"/>
        </w:rPr>
        <w:t>&lt;/id&gt;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&lt;properties&gt;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    &lt;package.environment&gt;</w:t>
      </w:r>
      <w:r>
        <w:rPr>
          <w:rFonts w:ascii="Consolas" w:hAnsi="Consolas" w:cs="宋体"/>
          <w:color w:val="A9B7C6"/>
          <w:kern w:val="0"/>
          <w:szCs w:val="21"/>
        </w:rPr>
        <w:t>profiles/dev</w:t>
      </w:r>
      <w:r>
        <w:rPr>
          <w:rFonts w:ascii="Consolas" w:hAnsi="Consolas" w:cs="宋体"/>
          <w:color w:val="E8BF6A"/>
          <w:kern w:val="0"/>
          <w:szCs w:val="21"/>
        </w:rPr>
        <w:t>&lt;/package.environment&gt;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&lt;/properties&gt;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&lt;/profile&gt;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&lt;profile&gt;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&lt;id&gt;</w:t>
      </w:r>
      <w:r>
        <w:rPr>
          <w:rFonts w:ascii="Consolas" w:hAnsi="Consolas" w:cs="宋体"/>
          <w:color w:val="A9B7C6"/>
          <w:kern w:val="0"/>
          <w:szCs w:val="21"/>
        </w:rPr>
        <w:t>test</w:t>
      </w:r>
      <w:r>
        <w:rPr>
          <w:rFonts w:ascii="Consolas" w:hAnsi="Consolas" w:cs="宋体"/>
          <w:color w:val="E8BF6A"/>
          <w:kern w:val="0"/>
          <w:szCs w:val="21"/>
        </w:rPr>
        <w:t>&lt;/id&gt;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&lt;properties&gt;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    &lt;package.environment&gt;</w:t>
      </w:r>
      <w:r>
        <w:rPr>
          <w:rFonts w:ascii="Consolas" w:hAnsi="Consolas" w:cs="宋体"/>
          <w:color w:val="A9B7C6"/>
          <w:kern w:val="0"/>
          <w:szCs w:val="21"/>
        </w:rPr>
        <w:t>profiles/test</w:t>
      </w:r>
      <w:r>
        <w:rPr>
          <w:rFonts w:ascii="Consolas" w:hAnsi="Consolas" w:cs="宋体"/>
          <w:color w:val="E8BF6A"/>
          <w:kern w:val="0"/>
          <w:szCs w:val="21"/>
        </w:rPr>
        <w:t>&lt;/package.environment&gt;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&lt;/properties&gt;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&lt;/profile&gt;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&lt;profile&gt;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&lt;id&gt;</w:t>
      </w:r>
      <w:r>
        <w:rPr>
          <w:rFonts w:ascii="Consolas" w:hAnsi="Consolas" w:cs="宋体"/>
          <w:color w:val="A9B7C6"/>
          <w:kern w:val="0"/>
          <w:szCs w:val="21"/>
        </w:rPr>
        <w:t>prod</w:t>
      </w:r>
      <w:r>
        <w:rPr>
          <w:rFonts w:ascii="Consolas" w:hAnsi="Consolas" w:cs="宋体"/>
          <w:color w:val="E8BF6A"/>
          <w:kern w:val="0"/>
          <w:szCs w:val="21"/>
        </w:rPr>
        <w:t>&lt;/id&gt;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&lt;properties&gt;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    &lt;package.environment&gt;</w:t>
      </w:r>
      <w:r>
        <w:rPr>
          <w:rFonts w:ascii="Consolas" w:hAnsi="Consolas" w:cs="宋体"/>
          <w:color w:val="A9B7C6"/>
          <w:kern w:val="0"/>
          <w:szCs w:val="21"/>
        </w:rPr>
        <w:t>profiles/prod</w:t>
      </w:r>
      <w:r>
        <w:rPr>
          <w:rFonts w:ascii="Consolas" w:hAnsi="Consolas" w:cs="宋体"/>
          <w:color w:val="E8BF6A"/>
          <w:kern w:val="0"/>
          <w:szCs w:val="21"/>
        </w:rPr>
        <w:t>&lt;/package.environment&gt;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&lt;/properties&gt;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&lt;/profile&gt;</w:t>
      </w:r>
      <w:r>
        <w:rPr>
          <w:rFonts w:ascii="Consolas" w:hAnsi="Consolas" w:cs="宋体"/>
          <w:color w:val="E8BF6A"/>
          <w:kern w:val="0"/>
          <w:szCs w:val="21"/>
        </w:rPr>
        <w:br/>
        <w:t>&lt;/profiles&gt;</w:t>
      </w:r>
    </w:p>
    <w:p w:rsidR="00A64236" w:rsidRDefault="00A64236" w:rsidP="00A64236">
      <w:pPr>
        <w:pStyle w:val="a7"/>
        <w:ind w:left="360" w:firstLineChars="0" w:firstLine="0"/>
      </w:pPr>
      <w:r>
        <w:rPr>
          <w:rFonts w:hint="eastAsia"/>
        </w:rPr>
        <w:t>并且在</w:t>
      </w:r>
      <w:r>
        <w:rPr>
          <w:rFonts w:hint="eastAsia"/>
        </w:rPr>
        <w:t>&lt;build&gt;&lt;/build&gt;</w:t>
      </w:r>
      <w:r>
        <w:rPr>
          <w:rFonts w:hint="eastAsia"/>
        </w:rPr>
        <w:t>标签中加入如下打包配置</w:t>
      </w:r>
    </w:p>
    <w:p w:rsidR="00A64236" w:rsidRDefault="00A64236" w:rsidP="00A64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Cs w:val="21"/>
        </w:rPr>
      </w:pPr>
      <w:r>
        <w:rPr>
          <w:rFonts w:ascii="Consolas" w:hAnsi="Consolas" w:cs="宋体"/>
          <w:color w:val="E8BF6A"/>
          <w:kern w:val="0"/>
          <w:szCs w:val="21"/>
        </w:rPr>
        <w:t>&lt;resources&gt;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&lt;resource&gt;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&lt;directory&gt;</w:t>
      </w:r>
      <w:r>
        <w:rPr>
          <w:rFonts w:ascii="Consolas" w:hAnsi="Consolas" w:cs="宋体"/>
          <w:color w:val="A9B7C6"/>
          <w:kern w:val="0"/>
          <w:szCs w:val="21"/>
        </w:rPr>
        <w:t>src/main/resources</w:t>
      </w:r>
      <w:r>
        <w:rPr>
          <w:rFonts w:ascii="Consolas" w:hAnsi="Consolas" w:cs="宋体"/>
          <w:color w:val="E8BF6A"/>
          <w:kern w:val="0"/>
          <w:szCs w:val="21"/>
        </w:rPr>
        <w:t>&lt;/directory&gt;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&lt;filtering&gt;</w:t>
      </w:r>
      <w:r>
        <w:rPr>
          <w:rFonts w:ascii="Consolas" w:hAnsi="Consolas" w:cs="宋体"/>
          <w:color w:val="A9B7C6"/>
          <w:kern w:val="0"/>
          <w:szCs w:val="21"/>
        </w:rPr>
        <w:t>false</w:t>
      </w:r>
      <w:r>
        <w:rPr>
          <w:rFonts w:ascii="Consolas" w:hAnsi="Consolas" w:cs="宋体"/>
          <w:color w:val="E8BF6A"/>
          <w:kern w:val="0"/>
          <w:szCs w:val="21"/>
        </w:rPr>
        <w:t>&lt;/filtering&gt;</w:t>
      </w:r>
      <w:r>
        <w:rPr>
          <w:rFonts w:ascii="Consolas" w:hAnsi="Consolas" w:cs="宋体"/>
          <w:color w:val="E8BF6A"/>
          <w:kern w:val="0"/>
          <w:szCs w:val="21"/>
        </w:rPr>
        <w:br/>
      </w:r>
      <w:r>
        <w:rPr>
          <w:rFonts w:ascii="Consolas" w:hAnsi="Consolas" w:cs="宋体"/>
          <w:color w:val="E8BF6A"/>
          <w:kern w:val="0"/>
          <w:szCs w:val="21"/>
        </w:rPr>
        <w:lastRenderedPageBreak/>
        <w:t xml:space="preserve">        &lt;excludes&gt;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    &lt;exclude&gt;</w:t>
      </w:r>
      <w:r>
        <w:rPr>
          <w:rFonts w:ascii="Consolas" w:hAnsi="Consolas" w:cs="宋体"/>
          <w:color w:val="A9B7C6"/>
          <w:kern w:val="0"/>
          <w:szCs w:val="21"/>
        </w:rPr>
        <w:t>profiles/**</w:t>
      </w:r>
      <w:r>
        <w:rPr>
          <w:rFonts w:ascii="Consolas" w:hAnsi="Consolas" w:cs="宋体"/>
          <w:color w:val="E8BF6A"/>
          <w:kern w:val="0"/>
          <w:szCs w:val="21"/>
        </w:rPr>
        <w:t>&lt;/exclude&gt;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&lt;/excludes&gt;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&lt;/resource&gt;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&lt;resource&gt;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&lt;directory&gt;</w:t>
      </w:r>
      <w:r>
        <w:rPr>
          <w:rFonts w:ascii="Consolas" w:hAnsi="Consolas" w:cs="宋体"/>
          <w:color w:val="A9B7C6"/>
          <w:kern w:val="0"/>
          <w:szCs w:val="21"/>
        </w:rPr>
        <w:t>src/main/resources/${package.environment}</w:t>
      </w:r>
      <w:r>
        <w:rPr>
          <w:rFonts w:ascii="Consolas" w:hAnsi="Consolas" w:cs="宋体"/>
          <w:color w:val="E8BF6A"/>
          <w:kern w:val="0"/>
          <w:szCs w:val="21"/>
        </w:rPr>
        <w:t>&lt;/directory&gt;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&lt;filtering&gt;</w:t>
      </w:r>
      <w:r>
        <w:rPr>
          <w:rFonts w:ascii="Consolas" w:hAnsi="Consolas" w:cs="宋体"/>
          <w:color w:val="A9B7C6"/>
          <w:kern w:val="0"/>
          <w:szCs w:val="21"/>
        </w:rPr>
        <w:t>true</w:t>
      </w:r>
      <w:r>
        <w:rPr>
          <w:rFonts w:ascii="Consolas" w:hAnsi="Consolas" w:cs="宋体"/>
          <w:color w:val="E8BF6A"/>
          <w:kern w:val="0"/>
          <w:szCs w:val="21"/>
        </w:rPr>
        <w:t>&lt;/filtering&gt;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&lt;excludes&gt;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    &lt;exclude&gt;</w:t>
      </w:r>
      <w:r>
        <w:rPr>
          <w:rFonts w:ascii="Consolas" w:hAnsi="Consolas" w:cs="宋体"/>
          <w:color w:val="A9B7C6"/>
          <w:kern w:val="0"/>
          <w:szCs w:val="21"/>
        </w:rPr>
        <w:t>profiles/**</w:t>
      </w:r>
      <w:r>
        <w:rPr>
          <w:rFonts w:ascii="Consolas" w:hAnsi="Consolas" w:cs="宋体"/>
          <w:color w:val="E8BF6A"/>
          <w:kern w:val="0"/>
          <w:szCs w:val="21"/>
        </w:rPr>
        <w:t>&lt;/exclude&gt;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    &lt;/excludes&gt;</w:t>
      </w:r>
      <w:r>
        <w:rPr>
          <w:rFonts w:ascii="Consolas" w:hAnsi="Consolas" w:cs="宋体"/>
          <w:color w:val="E8BF6A"/>
          <w:kern w:val="0"/>
          <w:szCs w:val="21"/>
        </w:rPr>
        <w:br/>
        <w:t xml:space="preserve">    &lt;/resource&gt;</w:t>
      </w:r>
      <w:r>
        <w:rPr>
          <w:rFonts w:ascii="Consolas" w:hAnsi="Consolas" w:cs="宋体"/>
          <w:color w:val="E8BF6A"/>
          <w:kern w:val="0"/>
          <w:szCs w:val="21"/>
        </w:rPr>
        <w:br/>
        <w:t>&lt;/resources&gt;</w:t>
      </w:r>
    </w:p>
    <w:p w:rsidR="00A64236" w:rsidRDefault="00A64236" w:rsidP="00A64236">
      <w:pPr>
        <w:pStyle w:val="a7"/>
        <w:ind w:left="360" w:firstLineChars="0" w:firstLine="0"/>
      </w:pPr>
      <w:r>
        <w:rPr>
          <w:rFonts w:hint="eastAsia"/>
        </w:rPr>
        <w:t>这样配置完成之后，就可以勾选对应的环境进行打包，如下图。也可以通过</w:t>
      </w:r>
      <w:r>
        <w:rPr>
          <w:rFonts w:hint="eastAsia"/>
        </w:rPr>
        <w:t>maven</w:t>
      </w:r>
      <w:r>
        <w:rPr>
          <w:rFonts w:hint="eastAsia"/>
        </w:rPr>
        <w:t>命令打包</w:t>
      </w:r>
      <w:r>
        <w:rPr>
          <w:rFonts w:hint="eastAsia"/>
        </w:rPr>
        <w:t xml:space="preserve"> mvn clean package </w:t>
      </w:r>
      <w:r>
        <w:t>–</w:t>
      </w:r>
      <w:r>
        <w:rPr>
          <w:rFonts w:hint="eastAsia"/>
        </w:rPr>
        <w:t>P dev</w:t>
      </w:r>
      <w:r>
        <w:rPr>
          <w:rFonts w:hint="eastAsia"/>
        </w:rPr>
        <w:t>。</w:t>
      </w:r>
    </w:p>
    <w:p w:rsidR="00A64236" w:rsidRDefault="00A64236" w:rsidP="00A642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CE8FFC1" wp14:editId="11A895C4">
            <wp:extent cx="4892040" cy="1630680"/>
            <wp:effectExtent l="0" t="0" r="3810" b="762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36" w:rsidRDefault="00A64236" w:rsidP="00A642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打包并上传</w:t>
      </w:r>
    </w:p>
    <w:p w:rsidR="00A64236" w:rsidRDefault="00A64236" w:rsidP="00A64236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）打包完成之后，在项目目录下会生成一个</w:t>
      </w:r>
      <w:r>
        <w:rPr>
          <w:rFonts w:hint="eastAsia"/>
        </w:rPr>
        <w:t>target</w:t>
      </w:r>
      <w:r>
        <w:rPr>
          <w:rFonts w:hint="eastAsia"/>
        </w:rPr>
        <w:t>目录，该目录下有一个</w:t>
      </w:r>
      <w:r>
        <w:rPr>
          <w:rFonts w:hint="eastAsia"/>
        </w:rPr>
        <w:t>jar</w:t>
      </w:r>
      <w:r>
        <w:rPr>
          <w:rFonts w:hint="eastAsia"/>
        </w:rPr>
        <w:t>包，如下图。</w:t>
      </w:r>
    </w:p>
    <w:p w:rsidR="00A64236" w:rsidRDefault="00A64236" w:rsidP="00A6423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B8633FB" wp14:editId="3684EB5E">
            <wp:extent cx="4610100" cy="25527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36" w:rsidRDefault="00A64236" w:rsidP="00A64236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）上传</w:t>
      </w:r>
      <w:r>
        <w:rPr>
          <w:rFonts w:hint="eastAsia"/>
        </w:rPr>
        <w:t>jar</w:t>
      </w:r>
      <w:r>
        <w:rPr>
          <w:rFonts w:hint="eastAsia"/>
        </w:rPr>
        <w:t>包至服务器。通过命令</w:t>
      </w:r>
      <w:r>
        <w:rPr>
          <w:rFonts w:hint="eastAsia"/>
        </w:rPr>
        <w:t xml:space="preserve">mkdir -p home/secondary </w:t>
      </w:r>
      <w:r>
        <w:rPr>
          <w:rFonts w:hint="eastAsia"/>
        </w:rPr>
        <w:t>创建文件路径</w:t>
      </w:r>
      <w:r>
        <w:rPr>
          <w:rFonts w:hint="eastAsia"/>
        </w:rPr>
        <w:t>/home/secondary</w:t>
      </w:r>
      <w:r>
        <w:rPr>
          <w:rFonts w:hint="eastAsia"/>
        </w:rPr>
        <w:t>，紧接着进入该目录</w:t>
      </w:r>
      <w:r>
        <w:rPr>
          <w:rFonts w:hint="eastAsia"/>
        </w:rPr>
        <w:t xml:space="preserve"> cd /home/secondary</w:t>
      </w:r>
      <w:r>
        <w:rPr>
          <w:rFonts w:hint="eastAsia"/>
        </w:rPr>
        <w:t>，通过命令</w:t>
      </w:r>
      <w:r>
        <w:rPr>
          <w:rFonts w:hint="eastAsia"/>
        </w:rPr>
        <w:t xml:space="preserve">rz </w:t>
      </w: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A64236" w:rsidRDefault="00A64236" w:rsidP="00A642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启动服务</w:t>
      </w:r>
    </w:p>
    <w:p w:rsidR="00A64236" w:rsidRDefault="00A64236" w:rsidP="00A64236">
      <w:pPr>
        <w:ind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jar包上传成功之后就可以启动项目了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通过如下命令即可启动</w:t>
      </w:r>
      <w:r>
        <w:rPr>
          <w:rFonts w:asciiTheme="minorEastAsia" w:eastAsiaTheme="minorEastAsia" w:hAnsiTheme="minorEastAsia" w:hint="eastAsia"/>
        </w:rPr>
        <w:t>。</w:t>
      </w:r>
    </w:p>
    <w:p w:rsidR="00A64236" w:rsidRDefault="00A64236" w:rsidP="00A64236">
      <w:pPr>
        <w:ind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nohup java -jar -Xmx1024M secondary-0.0.1-SNAPSHOT.jar &gt;/dev/null 2&gt;&amp;1 &amp;</w:t>
      </w:r>
      <w:r>
        <w:rPr>
          <w:rFonts w:asciiTheme="minorEastAsia" w:eastAsiaTheme="minorEastAsia" w:hAnsiTheme="minorEastAsia" w:hint="eastAsia"/>
        </w:rPr>
        <w:t>。</w:t>
      </w:r>
    </w:p>
    <w:p w:rsidR="00A64236" w:rsidRDefault="00A64236" w:rsidP="00A64236">
      <w:pPr>
        <w:ind w:left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nohup</w:t>
      </w:r>
      <w:r>
        <w:rPr>
          <w:rFonts w:asciiTheme="minorEastAsia" w:eastAsiaTheme="minorEastAsia" w:hAnsiTheme="minorEastAsia" w:hint="eastAsia"/>
        </w:rPr>
        <w:t>表示不挂断的运行命令，不会随着ctrl+c退出后导致项目停止。</w:t>
      </w:r>
    </w:p>
    <w:p w:rsidR="00A64236" w:rsidRDefault="00A64236" w:rsidP="00A6423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-Xmx1024M是设置JVM最大可用内存为1024M。</w:t>
      </w:r>
    </w:p>
    <w:p w:rsidR="00A64236" w:rsidRDefault="00A64236" w:rsidP="00A6423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&gt;/dev/null表示输出重定向到null，即不输出到控制台。</w:t>
      </w:r>
    </w:p>
    <w:p w:rsidR="00A64236" w:rsidRDefault="00A64236" w:rsidP="00A6423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2&gt;&amp;1表示将错误信息定位到输出。</w:t>
      </w:r>
    </w:p>
    <w:p w:rsidR="00A64236" w:rsidRDefault="00A64236" w:rsidP="00A6423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&amp; 表示后台运行，一般跟nohup配合使用。</w:t>
      </w:r>
    </w:p>
    <w:p w:rsidR="00A64236" w:rsidRDefault="00A64236" w:rsidP="00A6423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至此，项目部署就完成了。</w:t>
      </w:r>
    </w:p>
    <w:p w:rsidR="00C03AF9" w:rsidRPr="00A64236" w:rsidRDefault="00C03AF9">
      <w:bookmarkStart w:id="0" w:name="_GoBack"/>
      <w:bookmarkEnd w:id="0"/>
    </w:p>
    <w:sectPr w:rsidR="00C03AF9" w:rsidRPr="00A64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5C7" w:rsidRDefault="004535C7" w:rsidP="00A64236">
      <w:r>
        <w:separator/>
      </w:r>
    </w:p>
  </w:endnote>
  <w:endnote w:type="continuationSeparator" w:id="0">
    <w:p w:rsidR="004535C7" w:rsidRDefault="004535C7" w:rsidP="00A6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5C7" w:rsidRDefault="004535C7" w:rsidP="00A64236">
      <w:r>
        <w:separator/>
      </w:r>
    </w:p>
  </w:footnote>
  <w:footnote w:type="continuationSeparator" w:id="0">
    <w:p w:rsidR="004535C7" w:rsidRDefault="004535C7" w:rsidP="00A6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578D2"/>
    <w:multiLevelType w:val="multilevel"/>
    <w:tmpl w:val="63F578D2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82"/>
    <w:rsid w:val="004535C7"/>
    <w:rsid w:val="00675082"/>
    <w:rsid w:val="00A64236"/>
    <w:rsid w:val="00C0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2EE59D-A3A8-4932-B617-DCD1482F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23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236"/>
    <w:rPr>
      <w:sz w:val="18"/>
      <w:szCs w:val="18"/>
    </w:rPr>
  </w:style>
  <w:style w:type="paragraph" w:styleId="a7">
    <w:name w:val="List Paragraph"/>
    <w:basedOn w:val="a"/>
    <w:uiPriority w:val="34"/>
    <w:qFormat/>
    <w:rsid w:val="00A642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Xingping</dc:creator>
  <cp:keywords/>
  <dc:description/>
  <cp:lastModifiedBy>Wu, Xingping</cp:lastModifiedBy>
  <cp:revision>2</cp:revision>
  <dcterms:created xsi:type="dcterms:W3CDTF">2020-09-09T06:15:00Z</dcterms:created>
  <dcterms:modified xsi:type="dcterms:W3CDTF">2020-09-09T06:15:00Z</dcterms:modified>
</cp:coreProperties>
</file>