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6FE" w:rsidRDefault="00245A8A" w:rsidP="009766FE">
      <w:pPr>
        <w:jc w:val="center"/>
        <w:rPr>
          <w:b/>
        </w:rPr>
      </w:pPr>
      <w:r>
        <w:rPr>
          <w:b/>
        </w:rPr>
        <w:t>MSDS 6</w:t>
      </w:r>
      <w:r w:rsidR="009766FE">
        <w:rPr>
          <w:b/>
        </w:rPr>
        <w:t xml:space="preserve">370 </w:t>
      </w:r>
      <w:r>
        <w:rPr>
          <w:b/>
        </w:rPr>
        <w:t>Final</w:t>
      </w:r>
      <w:r w:rsidR="00F026FE" w:rsidRPr="009766FE">
        <w:rPr>
          <w:b/>
        </w:rPr>
        <w:t xml:space="preserve"> </w:t>
      </w:r>
      <w:r w:rsidR="00D406B5">
        <w:rPr>
          <w:b/>
        </w:rPr>
        <w:t>Exam</w:t>
      </w:r>
      <w:r>
        <w:rPr>
          <w:b/>
        </w:rPr>
        <w:t xml:space="preserve"> Part I</w:t>
      </w:r>
    </w:p>
    <w:p w:rsidR="00D406B5" w:rsidRPr="009766FE" w:rsidRDefault="0021667D" w:rsidP="009766FE">
      <w:pPr>
        <w:jc w:val="center"/>
        <w:rPr>
          <w:b/>
        </w:rPr>
      </w:pPr>
      <w:r>
        <w:rPr>
          <w:b/>
        </w:rPr>
        <w:t>Summer</w:t>
      </w:r>
      <w:r w:rsidR="00245A8A">
        <w:rPr>
          <w:b/>
        </w:rPr>
        <w:t xml:space="preserve"> 201</w:t>
      </w:r>
      <w:r w:rsidR="00935E69">
        <w:rPr>
          <w:b/>
        </w:rPr>
        <w:t>7</w:t>
      </w:r>
      <w:r>
        <w:rPr>
          <w:b/>
        </w:rPr>
        <w:t>, 08/0</w:t>
      </w:r>
      <w:r w:rsidR="00245A8A">
        <w:rPr>
          <w:b/>
        </w:rPr>
        <w:t>8/2017</w:t>
      </w:r>
    </w:p>
    <w:p w:rsidR="00F026FE" w:rsidRDefault="00F026FE"/>
    <w:p w:rsidR="00F026FE" w:rsidRDefault="00785968">
      <w:pPr>
        <w:rPr>
          <w:szCs w:val="20"/>
        </w:rPr>
      </w:pPr>
      <w:r>
        <w:rPr>
          <w:szCs w:val="20"/>
        </w:rPr>
        <w:t xml:space="preserve">1. Select the most suitable answer to each question below </w:t>
      </w:r>
      <w:r w:rsidRPr="00B2393E">
        <w:rPr>
          <w:color w:val="FF0000"/>
          <w:szCs w:val="20"/>
        </w:rPr>
        <w:t>(4 points for each):</w:t>
      </w:r>
    </w:p>
    <w:p w:rsidR="00785968" w:rsidRDefault="00785968"/>
    <w:p w:rsidR="00935E69" w:rsidRDefault="00785968">
      <w:proofErr w:type="spellStart"/>
      <w:r>
        <w:t>i</w:t>
      </w:r>
      <w:proofErr w:type="spellEnd"/>
      <w:r>
        <w:t>)</w:t>
      </w:r>
      <w:r w:rsidR="00F026FE">
        <w:t xml:space="preserve"> </w:t>
      </w:r>
      <w:r w:rsidR="00935E69">
        <w:t>A probability sample is: _</w:t>
      </w:r>
      <w:r w:rsidR="00F104DB">
        <w:t>c</w:t>
      </w:r>
      <w:r w:rsidR="00935E69">
        <w:t>__</w:t>
      </w:r>
    </w:p>
    <w:p w:rsidR="00935E69" w:rsidRDefault="00935E69">
      <w:r>
        <w:t>(a) A sample in which the probability of selection of every individual is the same.</w:t>
      </w:r>
    </w:p>
    <w:p w:rsidR="00935E69" w:rsidRDefault="00935E69">
      <w:r>
        <w:t>(b) A sample in which the probability of selection of every sample of a given size is the same.</w:t>
      </w:r>
    </w:p>
    <w:p w:rsidR="00935E69" w:rsidRDefault="00935E69">
      <w:r w:rsidRPr="00F104DB">
        <w:rPr>
          <w:highlight w:val="yellow"/>
        </w:rPr>
        <w:t>(c) A sample in which the probability of selection of every individual is known</w:t>
      </w:r>
      <w:r w:rsidR="0021667D" w:rsidRPr="00F104DB">
        <w:rPr>
          <w:highlight w:val="yellow"/>
        </w:rPr>
        <w:t xml:space="preserve"> and nonzero</w:t>
      </w:r>
      <w:r w:rsidRPr="00F104DB">
        <w:rPr>
          <w:highlight w:val="yellow"/>
        </w:rPr>
        <w:t>.</w:t>
      </w:r>
    </w:p>
    <w:p w:rsidR="00935E69" w:rsidRDefault="00935E69">
      <w:r>
        <w:t xml:space="preserve">(d) A sample </w:t>
      </w:r>
      <w:r w:rsidR="00F43E59">
        <w:t>selected from a sampling frame.</w:t>
      </w:r>
    </w:p>
    <w:p w:rsidR="00935E69" w:rsidRDefault="00935E69"/>
    <w:p w:rsidR="009E701F" w:rsidRDefault="009E701F"/>
    <w:p w:rsidR="000305D6" w:rsidRDefault="00785968">
      <w:r>
        <w:t>ii)</w:t>
      </w:r>
      <w:r w:rsidR="00935E69">
        <w:t xml:space="preserve"> The advantage of a probability sample over a non-probability sample is: __</w:t>
      </w:r>
      <w:r w:rsidR="00F104DB">
        <w:t>c</w:t>
      </w:r>
      <w:r w:rsidR="00935E69">
        <w:t>__</w:t>
      </w:r>
    </w:p>
    <w:p w:rsidR="00935E69" w:rsidRDefault="00935E69">
      <w:r>
        <w:t>(a) That its estimates will always be closer to the parameter than those of a non-probability sample.</w:t>
      </w:r>
    </w:p>
    <w:p w:rsidR="000305D6" w:rsidRDefault="000305D6">
      <w:r>
        <w:t xml:space="preserve">(b) </w:t>
      </w:r>
      <w:r w:rsidR="00935E69">
        <w:t>It is easier to implement</w:t>
      </w:r>
      <w:r w:rsidR="00F43E59">
        <w:t xml:space="preserve"> and typically costs less</w:t>
      </w:r>
      <w:r w:rsidR="00935E69">
        <w:t>.</w:t>
      </w:r>
    </w:p>
    <w:p w:rsidR="00935E69" w:rsidRDefault="00935E69">
      <w:r w:rsidRPr="00F104DB">
        <w:rPr>
          <w:highlight w:val="yellow"/>
        </w:rPr>
        <w:t xml:space="preserve">(c) </w:t>
      </w:r>
      <w:r w:rsidR="00F43E59" w:rsidRPr="00F104DB">
        <w:rPr>
          <w:highlight w:val="yellow"/>
        </w:rPr>
        <w:t>A measure of uncertainty can be made from a probability sample.</w:t>
      </w:r>
    </w:p>
    <w:p w:rsidR="00F43E59" w:rsidRDefault="00F43E59">
      <w:r>
        <w:t xml:space="preserve">(d) </w:t>
      </w:r>
      <w:r w:rsidR="00841207">
        <w:t>It can be guaranteed to be more representative.</w:t>
      </w:r>
    </w:p>
    <w:p w:rsidR="009E701F" w:rsidRDefault="009E701F"/>
    <w:p w:rsidR="00776742" w:rsidRDefault="00776742"/>
    <w:p w:rsidR="00776742" w:rsidRDefault="00785968">
      <w:r>
        <w:t>iii)</w:t>
      </w:r>
      <w:r w:rsidR="00567F1A">
        <w:t xml:space="preserve"> For what reason</w:t>
      </w:r>
      <w:r w:rsidR="00776742">
        <w:t xml:space="preserve"> do </w:t>
      </w:r>
      <w:r w:rsidR="0017786E">
        <w:t>sample designers</w:t>
      </w:r>
      <w:r w:rsidR="00776742">
        <w:t xml:space="preserve"> use a stratified sampling design? </w:t>
      </w:r>
      <w:r w:rsidR="00567F1A">
        <w:t>_</w:t>
      </w:r>
      <w:r w:rsidR="00F104DB">
        <w:t>a</w:t>
      </w:r>
      <w:r w:rsidR="00567F1A">
        <w:t>__</w:t>
      </w:r>
    </w:p>
    <w:p w:rsidR="00776742" w:rsidRDefault="00776742">
      <w:r w:rsidRPr="00F104DB">
        <w:rPr>
          <w:highlight w:val="yellow"/>
        </w:rPr>
        <w:t xml:space="preserve">(a) </w:t>
      </w:r>
      <w:r w:rsidR="0017786E" w:rsidRPr="00F104DB">
        <w:rPr>
          <w:highlight w:val="yellow"/>
        </w:rPr>
        <w:t>To reduce the standard error of the estimates of population means and totals.</w:t>
      </w:r>
    </w:p>
    <w:p w:rsidR="00567F1A" w:rsidRDefault="00776742">
      <w:r>
        <w:t xml:space="preserve">(b) </w:t>
      </w:r>
      <w:r w:rsidR="00567F1A">
        <w:t>So that they don’t have to know as much about the population in advance.</w:t>
      </w:r>
    </w:p>
    <w:p w:rsidR="0017786E" w:rsidRDefault="0017786E">
      <w:r>
        <w:t>(c) So that they do not need to obtain a sampling frame.</w:t>
      </w:r>
    </w:p>
    <w:p w:rsidR="0017786E" w:rsidRDefault="0017786E">
      <w:r>
        <w:t>(d) So that data collection will be cheaper.</w:t>
      </w:r>
    </w:p>
    <w:p w:rsidR="0017786E" w:rsidRDefault="0017786E"/>
    <w:p w:rsidR="0017786E" w:rsidRDefault="0017786E"/>
    <w:p w:rsidR="0017786E" w:rsidRDefault="00785968">
      <w:pPr>
        <w:rPr>
          <w:color w:val="FF0000"/>
        </w:rPr>
      </w:pPr>
      <w:r>
        <w:t>2 a)</w:t>
      </w:r>
      <w:r w:rsidR="0017786E">
        <w:t xml:space="preserve">. </w:t>
      </w:r>
      <w:r w:rsidR="0021667D">
        <w:t>What is the difference</w:t>
      </w:r>
      <w:r w:rsidR="00245A8A">
        <w:t xml:space="preserve"> between stratified </w:t>
      </w:r>
      <w:r w:rsidR="00D555AA">
        <w:t>design and cluster design</w:t>
      </w:r>
      <w:r w:rsidR="00254879">
        <w:t>?</w:t>
      </w:r>
      <w:r w:rsidR="00245A8A">
        <w:t xml:space="preserve"> </w:t>
      </w:r>
      <w:r w:rsidR="0021667D">
        <w:rPr>
          <w:color w:val="FF0000"/>
        </w:rPr>
        <w:t>(2</w:t>
      </w:r>
      <w:r w:rsidRPr="00B2393E">
        <w:rPr>
          <w:color w:val="FF0000"/>
        </w:rPr>
        <w:t xml:space="preserve"> points)</w:t>
      </w:r>
    </w:p>
    <w:p w:rsidR="0021667D" w:rsidRDefault="00F104DB">
      <w:pPr>
        <w:rPr>
          <w:color w:val="FF0000"/>
        </w:rPr>
      </w:pPr>
      <w:r>
        <w:rPr>
          <w:color w:val="FF0000"/>
        </w:rPr>
        <w:t xml:space="preserve"> </w:t>
      </w:r>
      <w:r w:rsidR="00761B0C">
        <w:rPr>
          <w:color w:val="FF0000"/>
        </w:rPr>
        <w:t>“Cluster sampling uses a sample of clusters, while stratified sampling draws a sample within every stratum…. Stratified sampling is focused on reducing sampling errors, while cluster sampling is focused on reducing costs.” From the textbook.</w:t>
      </w:r>
    </w:p>
    <w:p w:rsidR="0021667D" w:rsidRDefault="0021667D">
      <w:pPr>
        <w:rPr>
          <w:color w:val="FF0000"/>
        </w:rPr>
      </w:pPr>
    </w:p>
    <w:p w:rsidR="0021667D" w:rsidRDefault="0021667D">
      <w:pPr>
        <w:rPr>
          <w:color w:val="FF0000"/>
        </w:rPr>
      </w:pPr>
    </w:p>
    <w:p w:rsidR="0021667D" w:rsidRPr="005C74DD" w:rsidRDefault="0021667D" w:rsidP="0021667D">
      <w:pPr>
        <w:rPr>
          <w:color w:val="000000"/>
        </w:rPr>
      </w:pPr>
      <w:r>
        <w:rPr>
          <w:color w:val="000000"/>
        </w:rPr>
        <w:t xml:space="preserve">  b) </w:t>
      </w:r>
      <w:r w:rsidRPr="005C74DD">
        <w:rPr>
          <w:color w:val="000000"/>
        </w:rPr>
        <w:t xml:space="preserve">An intern for a telemarketing company is asked to estimate the average amount of successful sales calls made daily per employee for the entire company.  There is a total of 8,768 employees in </w:t>
      </w:r>
      <w:r w:rsidRPr="005C74DD">
        <w:rPr>
          <w:bCs/>
          <w:color w:val="000000"/>
        </w:rPr>
        <w:t>14 different call centers.</w:t>
      </w:r>
      <w:r w:rsidRPr="005C74DD">
        <w:rPr>
          <w:b/>
          <w:bCs/>
          <w:color w:val="000000"/>
        </w:rPr>
        <w:t xml:space="preserve">  </w:t>
      </w:r>
      <w:r w:rsidRPr="005C74DD">
        <w:rPr>
          <w:color w:val="000000"/>
        </w:rPr>
        <w:t>The intern can sample the records of 200 employees.  Should the intern use a simple random sample or a stratified random sample?  Explain</w:t>
      </w:r>
      <w:r>
        <w:rPr>
          <w:color w:val="000000"/>
        </w:rPr>
        <w:t xml:space="preserve"> </w:t>
      </w:r>
      <w:r>
        <w:rPr>
          <w:color w:val="FF0000"/>
        </w:rPr>
        <w:t>(3</w:t>
      </w:r>
      <w:r w:rsidRPr="00B2393E">
        <w:rPr>
          <w:color w:val="FF0000"/>
        </w:rPr>
        <w:t xml:space="preserve"> points)</w:t>
      </w:r>
    </w:p>
    <w:p w:rsidR="0021667D" w:rsidRDefault="009A79AB">
      <w:pPr>
        <w:rPr>
          <w:color w:val="000000"/>
        </w:rPr>
      </w:pPr>
      <w:r>
        <w:rPr>
          <w:color w:val="000000"/>
        </w:rPr>
        <w:t xml:space="preserve">(Assume that </w:t>
      </w:r>
      <w:r w:rsidR="00DF1B7E">
        <w:rPr>
          <w:color w:val="000000"/>
        </w:rPr>
        <w:t>intern</w:t>
      </w:r>
      <w:r>
        <w:rPr>
          <w:color w:val="000000"/>
        </w:rPr>
        <w:t xml:space="preserve"> has all the information to conduct SRS and stratified)</w:t>
      </w:r>
    </w:p>
    <w:p w:rsidR="00761B0C" w:rsidRPr="00761B0C" w:rsidRDefault="00761B0C">
      <w:pPr>
        <w:rPr>
          <w:color w:val="FF0000"/>
        </w:rPr>
      </w:pPr>
      <w:r>
        <w:rPr>
          <w:color w:val="FF0000"/>
        </w:rPr>
        <w:t>The call centers could be used as strata. Even though there may not be much to gained if the strata do not differ much from each other. A stratified method would be no worse than a SRS and could improve the estimate and its S.E.</w:t>
      </w:r>
    </w:p>
    <w:p w:rsidR="009E701F" w:rsidRDefault="009E701F"/>
    <w:p w:rsidR="00785968" w:rsidRDefault="00785968"/>
    <w:p w:rsidR="00785968" w:rsidRDefault="00785968"/>
    <w:p w:rsidR="00785968" w:rsidRDefault="00785968"/>
    <w:p w:rsidR="00785968" w:rsidRDefault="009A79AB" w:rsidP="00785968">
      <w:r>
        <w:t>c</w:t>
      </w:r>
      <w:r w:rsidR="00785968">
        <w:t xml:space="preserve">)  A population of people has 4 members: a, b, c, and d. You would like to estimate the proportion of these people who own a dog. Let y = 1 if the person owns a dog and y = 0 if he or she does not. Suppose that a and b own dogs, but c and d do not. </w:t>
      </w:r>
    </w:p>
    <w:p w:rsidR="00785968" w:rsidRDefault="00785968" w:rsidP="00785968"/>
    <w:p w:rsidR="00785968" w:rsidRDefault="00785968" w:rsidP="00785968">
      <w:r>
        <w:t xml:space="preserve">A sample of size 3 is selected based on SRS (without replacement). Calculate the sampling distribution of </w:t>
      </w:r>
      <w:r w:rsidRPr="0011432F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6" o:title=""/>
          </v:shape>
          <o:OLEObject Type="Embed" ProgID="Equation.BREE4" ShapeID="_x0000_i1025" DrawAspect="Content" ObjectID="_1563726134" r:id="rId7"/>
        </w:object>
      </w:r>
      <w:r>
        <w:t xml:space="preserve">. </w:t>
      </w:r>
      <w:r w:rsidRPr="00B2393E">
        <w:rPr>
          <w:color w:val="FF0000"/>
        </w:rPr>
        <w:t>(10 points)</w:t>
      </w:r>
    </w:p>
    <w:p w:rsidR="009E701F" w:rsidRDefault="009E701F"/>
    <w:tbl>
      <w:tblPr>
        <w:tblW w:w="2106" w:type="dxa"/>
        <w:tblInd w:w="113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F315BC" w:rsidTr="00F315BC">
        <w:trPr>
          <w:trHeight w:val="300"/>
        </w:trPr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5BC" w:rsidRDefault="00F315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ybar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15BC" w:rsidRDefault="00F315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</w:t>
            </w:r>
          </w:p>
        </w:tc>
      </w:tr>
      <w:tr w:rsidR="00F315BC" w:rsidTr="00F315BC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5BC" w:rsidRDefault="00F315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0.666667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15BC" w:rsidRDefault="00F315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315BC" w:rsidTr="00F315BC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5BC" w:rsidRDefault="00F315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15BC" w:rsidRDefault="00F315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</w:tbl>
    <w:p w:rsidR="00785968" w:rsidRDefault="00785968"/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70DFE" w:rsidTr="00870DF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DFE" w:rsidRDefault="00870DFE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ybar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DFE" w:rsidRDefault="00870D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</w:tbl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785968" w:rsidRDefault="00785968"/>
    <w:p w:rsidR="0011432F" w:rsidRDefault="00785968">
      <w:r>
        <w:t>3</w:t>
      </w:r>
      <w:r w:rsidR="00183727">
        <w:t>.</w:t>
      </w:r>
      <w:r w:rsidR="00254879">
        <w:t xml:space="preserve"> A simple random sample of </w:t>
      </w:r>
      <w:r w:rsidR="0011432F">
        <w:t>10</w:t>
      </w:r>
      <w:r w:rsidR="00254879">
        <w:t>0 students are chosen from the student body of SMU</w:t>
      </w:r>
      <w:r w:rsidR="0011432F">
        <w:t xml:space="preserve"> (Assume a student body of 10,000 students)</w:t>
      </w:r>
      <w:r w:rsidR="00254879">
        <w:t xml:space="preserve">. </w:t>
      </w:r>
      <w:r w:rsidR="0011432F">
        <w:t>They were each asked the total price of their books for the current semester. A summary of the data from the sample is shown below.</w:t>
      </w:r>
    </w:p>
    <w:p w:rsidR="0011432F" w:rsidRDefault="0011432F"/>
    <w:p w:rsidR="00567F1A" w:rsidRDefault="00567F1A">
      <w:r>
        <w:tab/>
      </w:r>
      <w:r>
        <w:tab/>
      </w:r>
      <w:r>
        <w:tab/>
      </w:r>
      <w:r>
        <w:tab/>
      </w:r>
    </w:p>
    <w:tbl>
      <w:tblPr>
        <w:tblW w:w="2860" w:type="dxa"/>
        <w:tblInd w:w="93" w:type="dxa"/>
        <w:tblLook w:val="0000" w:firstRow="0" w:lastRow="0" w:firstColumn="0" w:lastColumn="0" w:noHBand="0" w:noVBand="0"/>
      </w:tblPr>
      <w:tblGrid>
        <w:gridCol w:w="1907"/>
        <w:gridCol w:w="1051"/>
      </w:tblGrid>
      <w:tr w:rsidR="00567F1A" w:rsidTr="00567F1A">
        <w:trPr>
          <w:trHeight w:val="255"/>
        </w:trPr>
        <w:tc>
          <w:tcPr>
            <w:tcW w:w="28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Cost of books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341.2969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Error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7.5996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330.3424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#N/A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Deviation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75.996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Variance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5775.392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Kurtosis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-0.10356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Skewness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0.267759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353.4464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189.8438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543.2902</w:t>
            </w:r>
          </w:p>
        </w:tc>
      </w:tr>
      <w:tr w:rsidR="00567F1A" w:rsidTr="00567F1A">
        <w:trPr>
          <w:trHeight w:val="25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34129.69</w:t>
            </w:r>
          </w:p>
        </w:tc>
      </w:tr>
      <w:tr w:rsidR="00567F1A" w:rsidTr="00567F1A">
        <w:trPr>
          <w:trHeight w:val="270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F1A" w:rsidRDefault="00567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11432F" w:rsidRDefault="0011432F"/>
    <w:p w:rsidR="0011432F" w:rsidRDefault="0011432F"/>
    <w:p w:rsidR="0011432F" w:rsidRDefault="0011432F">
      <w:pPr>
        <w:rPr>
          <w:color w:val="FF0000"/>
        </w:rPr>
      </w:pPr>
      <w:r>
        <w:t>(a) Construct a 95% confidence interval for the mean price paid for books. (You may use the z-value of 1.96 for the 95% confidence interval).</w:t>
      </w:r>
      <w:r w:rsidR="00785968">
        <w:t xml:space="preserve"> </w:t>
      </w:r>
      <w:r w:rsidR="00785968" w:rsidRPr="00B2393E">
        <w:rPr>
          <w:color w:val="FF0000"/>
        </w:rPr>
        <w:t>(</w:t>
      </w:r>
      <w:r w:rsidR="00B2393E" w:rsidRPr="00B2393E">
        <w:rPr>
          <w:color w:val="FF0000"/>
        </w:rPr>
        <w:t>4</w:t>
      </w:r>
      <w:r w:rsidR="00785968" w:rsidRPr="00B2393E">
        <w:rPr>
          <w:color w:val="FF0000"/>
        </w:rPr>
        <w:t xml:space="preserve"> points)</w:t>
      </w:r>
    </w:p>
    <w:p w:rsidR="00F315BC" w:rsidRDefault="00F315BC"/>
    <w:p w:rsidR="00F315BC" w:rsidRDefault="00F315BC">
      <w:r>
        <w:t>=</w:t>
      </w:r>
      <w:proofErr w:type="spellStart"/>
      <w:r>
        <w:t>ybar</w:t>
      </w:r>
      <w:proofErr w:type="spellEnd"/>
      <w:r>
        <w:t xml:space="preserve"> +/-  1.96 * (s/sqrt(n) * </w:t>
      </w:r>
      <w:proofErr w:type="gramStart"/>
      <w:r>
        <w:t>sqrt(</w:t>
      </w:r>
      <w:proofErr w:type="gramEnd"/>
      <w:r>
        <w:t>1-100/10000))</w:t>
      </w:r>
    </w:p>
    <w:p w:rsidR="00F315BC" w:rsidRDefault="00F315BC"/>
    <w:p w:rsidR="0011432F" w:rsidRPr="00F315BC" w:rsidRDefault="00F315BC">
      <w:pPr>
        <w:rPr>
          <w:color w:val="FF0000"/>
        </w:rPr>
      </w:pPr>
      <w:r w:rsidRPr="00F315BC">
        <w:rPr>
          <w:color w:val="FF0000"/>
        </w:rPr>
        <w:t>(326.48, 356.12)</w:t>
      </w:r>
    </w:p>
    <w:p w:rsidR="0011432F" w:rsidRDefault="0011432F"/>
    <w:p w:rsidR="0011432F" w:rsidRDefault="0011432F"/>
    <w:p w:rsidR="0011432F" w:rsidRDefault="0011432F"/>
    <w:p w:rsidR="0011432F" w:rsidRDefault="0011432F">
      <w:r>
        <w:t>(b) Construct a 95% confidence interval for the total price paid by all students for books.</w:t>
      </w:r>
      <w:r w:rsidR="00B2393E">
        <w:t xml:space="preserve"> </w:t>
      </w:r>
      <w:r w:rsidR="00B2393E" w:rsidRPr="00B2393E">
        <w:rPr>
          <w:color w:val="FF0000"/>
        </w:rPr>
        <w:t>(4</w:t>
      </w:r>
      <w:r w:rsidR="00785968" w:rsidRPr="00B2393E">
        <w:rPr>
          <w:color w:val="FF0000"/>
        </w:rPr>
        <w:t xml:space="preserve"> points)</w:t>
      </w:r>
    </w:p>
    <w:p w:rsidR="0011432F" w:rsidRDefault="0011432F"/>
    <w:p w:rsidR="0011432F" w:rsidRDefault="00F315BC">
      <w:r>
        <w:t>=N</w:t>
      </w:r>
      <w:r w:rsidR="003A58CA">
        <w:t>*(above)</w:t>
      </w:r>
    </w:p>
    <w:p w:rsidR="003A58CA" w:rsidRDefault="003A58CA"/>
    <w:p w:rsidR="003A58CA" w:rsidRPr="003A58CA" w:rsidRDefault="003A58CA">
      <w:pPr>
        <w:rPr>
          <w:color w:val="FF0000"/>
        </w:rPr>
      </w:pPr>
      <w:r w:rsidRPr="003A58CA">
        <w:rPr>
          <w:color w:val="FF0000"/>
        </w:rPr>
        <w:t>(3264763, 3561175)</w:t>
      </w:r>
    </w:p>
    <w:p w:rsidR="0011432F" w:rsidRDefault="0011432F"/>
    <w:p w:rsidR="0011432F" w:rsidRDefault="0011432F"/>
    <w:p w:rsidR="0011432F" w:rsidRDefault="0011432F"/>
    <w:p w:rsidR="0011432F" w:rsidRDefault="0011432F">
      <w:r>
        <w:lastRenderedPageBreak/>
        <w:t xml:space="preserve">(c) Now suppose that a margin of error of </w:t>
      </w:r>
      <w:r w:rsidR="00896B4B">
        <w:t>$10</w:t>
      </w:r>
      <w:r>
        <w:t xml:space="preserve"> is desired. How large a sample size would be needed to achieve this margin of error?</w:t>
      </w:r>
      <w:r w:rsidR="00896B4B">
        <w:t xml:space="preserve"> (Show your work.)</w:t>
      </w:r>
      <w:r w:rsidR="00785968">
        <w:t xml:space="preserve"> </w:t>
      </w:r>
      <w:r w:rsidR="00785968" w:rsidRPr="00B2393E">
        <w:rPr>
          <w:color w:val="FF0000"/>
        </w:rPr>
        <w:t>(5 points)</w:t>
      </w:r>
    </w:p>
    <w:p w:rsidR="0011432F" w:rsidRDefault="0011432F"/>
    <w:p w:rsidR="0011432F" w:rsidRDefault="0011432F"/>
    <w:p w:rsidR="00DB48F6" w:rsidRDefault="00DB48F6"/>
    <w:p w:rsidR="0058052D" w:rsidRPr="00EA534D" w:rsidRDefault="00173053" w:rsidP="005805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α/2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%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A534D" w:rsidRDefault="00EA534D" w:rsidP="00EA534D"/>
    <w:p w:rsidR="00EA534D" w:rsidRPr="00EA534D" w:rsidRDefault="00EA534D" w:rsidP="00EA53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1.96*75.996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EA534D" w:rsidRDefault="00EA534D" w:rsidP="00EA534D"/>
    <w:p w:rsidR="00EA534D" w:rsidRPr="00EA534D" w:rsidRDefault="00EA534D" w:rsidP="00EA53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0,srs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221.87</m:t>
          </m:r>
        </m:oMath>
      </m:oMathPara>
    </w:p>
    <w:p w:rsidR="00EA534D" w:rsidRDefault="00EA534D" w:rsidP="00EA534D"/>
    <w:p w:rsidR="00EA534D" w:rsidRPr="00EA534D" w:rsidRDefault="00EA534D" w:rsidP="00EA53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0,srs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0,srs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:rsidR="00EA534D" w:rsidRPr="00EA534D" w:rsidRDefault="00EA534D" w:rsidP="00EA53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221.87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221.87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</m:den>
          </m:f>
        </m:oMath>
      </m:oMathPara>
    </w:p>
    <w:p w:rsidR="00EA534D" w:rsidRPr="00EA534D" w:rsidRDefault="00EA534D" w:rsidP="00EA534D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srs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217</m:t>
          </m:r>
        </m:oMath>
      </m:oMathPara>
    </w:p>
    <w:p w:rsidR="00EA534D" w:rsidRDefault="00EA534D" w:rsidP="00EA534D"/>
    <w:p w:rsidR="00EA534D" w:rsidRDefault="00EA534D" w:rsidP="00EA534D"/>
    <w:p w:rsidR="00EA534D" w:rsidRPr="00EA534D" w:rsidRDefault="00EA534D" w:rsidP="00EA534D"/>
    <w:p w:rsidR="00EA534D" w:rsidRDefault="00EA534D" w:rsidP="00EA534D"/>
    <w:p w:rsidR="00EA534D" w:rsidRDefault="00EA534D" w:rsidP="0058052D"/>
    <w:p w:rsidR="00846036" w:rsidRDefault="00846036" w:rsidP="00785968"/>
    <w:p w:rsidR="0011432F" w:rsidRDefault="0011432F" w:rsidP="00785968"/>
    <w:sectPr w:rsidR="0011432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D0C" w:rsidRDefault="00302D0C">
      <w:r>
        <w:separator/>
      </w:r>
    </w:p>
  </w:endnote>
  <w:endnote w:type="continuationSeparator" w:id="0">
    <w:p w:rsidR="00302D0C" w:rsidRDefault="0030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D0C" w:rsidRDefault="00302D0C">
      <w:r>
        <w:separator/>
      </w:r>
    </w:p>
  </w:footnote>
  <w:footnote w:type="continuationSeparator" w:id="0">
    <w:p w:rsidR="00302D0C" w:rsidRDefault="00302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879" w:rsidRDefault="00254879">
    <w:pPr>
      <w:pStyle w:val="Header"/>
    </w:pPr>
    <w:r>
      <w:t>Name</w:t>
    </w:r>
    <w:r w:rsidR="00F104DB">
      <w:t>: Andrew Abbott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FE"/>
    <w:rsid w:val="00005727"/>
    <w:rsid w:val="000305D6"/>
    <w:rsid w:val="00040FD5"/>
    <w:rsid w:val="000D3FE7"/>
    <w:rsid w:val="0011432F"/>
    <w:rsid w:val="00126081"/>
    <w:rsid w:val="00140C28"/>
    <w:rsid w:val="00173053"/>
    <w:rsid w:val="0017786E"/>
    <w:rsid w:val="00183727"/>
    <w:rsid w:val="00190D20"/>
    <w:rsid w:val="0021667D"/>
    <w:rsid w:val="00245A8A"/>
    <w:rsid w:val="00254879"/>
    <w:rsid w:val="00302D0C"/>
    <w:rsid w:val="003A58CA"/>
    <w:rsid w:val="004D00AA"/>
    <w:rsid w:val="004D0E31"/>
    <w:rsid w:val="00567F1A"/>
    <w:rsid w:val="0058052D"/>
    <w:rsid w:val="006413F3"/>
    <w:rsid w:val="00661D84"/>
    <w:rsid w:val="006C0E10"/>
    <w:rsid w:val="00761B0C"/>
    <w:rsid w:val="00776742"/>
    <w:rsid w:val="00785968"/>
    <w:rsid w:val="00841207"/>
    <w:rsid w:val="00846036"/>
    <w:rsid w:val="00870DFE"/>
    <w:rsid w:val="00896B4B"/>
    <w:rsid w:val="00935E69"/>
    <w:rsid w:val="009766FE"/>
    <w:rsid w:val="009A79AB"/>
    <w:rsid w:val="009B6030"/>
    <w:rsid w:val="009E701F"/>
    <w:rsid w:val="009E7371"/>
    <w:rsid w:val="00A046F2"/>
    <w:rsid w:val="00A16925"/>
    <w:rsid w:val="00B2393E"/>
    <w:rsid w:val="00BE2F0A"/>
    <w:rsid w:val="00C74528"/>
    <w:rsid w:val="00C752C5"/>
    <w:rsid w:val="00CB543A"/>
    <w:rsid w:val="00D406B5"/>
    <w:rsid w:val="00D419D2"/>
    <w:rsid w:val="00D555AA"/>
    <w:rsid w:val="00DB48F6"/>
    <w:rsid w:val="00DF1B7E"/>
    <w:rsid w:val="00EA534D"/>
    <w:rsid w:val="00F00BF2"/>
    <w:rsid w:val="00F026FE"/>
    <w:rsid w:val="00F056E7"/>
    <w:rsid w:val="00F104DB"/>
    <w:rsid w:val="00F315BC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7E3C9"/>
  <w15:chartTrackingRefBased/>
  <w15:docId w15:val="{9AB2C0ED-71AE-4153-A41E-0C55990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406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06B5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173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slstokes</dc:creator>
  <cp:keywords/>
  <cp:lastModifiedBy>Andrew Abbott</cp:lastModifiedBy>
  <cp:revision>3</cp:revision>
  <cp:lastPrinted>2007-10-11T13:24:00Z</cp:lastPrinted>
  <dcterms:created xsi:type="dcterms:W3CDTF">2017-08-09T00:30:00Z</dcterms:created>
  <dcterms:modified xsi:type="dcterms:W3CDTF">2017-08-09T00:36:00Z</dcterms:modified>
</cp:coreProperties>
</file>