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629" w:rsidRPr="001C09F4" w:rsidRDefault="004B2629" w:rsidP="004B2629">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Lab </w:t>
      </w:r>
      <w:r w:rsidR="007407EB">
        <w:rPr>
          <w:rFonts w:ascii="Times New Roman" w:hAnsi="Times New Roman" w:cs="Times New Roman"/>
          <w:b/>
          <w:sz w:val="24"/>
          <w:szCs w:val="24"/>
          <w:u w:val="single"/>
        </w:rPr>
        <w:t>4</w:t>
      </w:r>
      <w:r w:rsidRPr="001C09F4">
        <w:rPr>
          <w:rFonts w:ascii="Times New Roman" w:hAnsi="Times New Roman" w:cs="Times New Roman"/>
          <w:b/>
          <w:sz w:val="24"/>
          <w:szCs w:val="24"/>
          <w:u w:val="single"/>
        </w:rPr>
        <w:t xml:space="preserve">. </w:t>
      </w:r>
      <w:r>
        <w:rPr>
          <w:rFonts w:ascii="Times New Roman" w:hAnsi="Times New Roman" w:cs="Times New Roman"/>
          <w:b/>
          <w:sz w:val="24"/>
          <w:szCs w:val="24"/>
          <w:u w:val="single"/>
        </w:rPr>
        <w:t>Allocating sample to strata</w:t>
      </w:r>
      <w:r w:rsidRPr="004B2629">
        <w:rPr>
          <w:rFonts w:ascii="Times New Roman" w:hAnsi="Times New Roman" w:cs="Times New Roman"/>
          <w:b/>
          <w:sz w:val="24"/>
          <w:szCs w:val="24"/>
          <w:u w:val="single"/>
        </w:rPr>
        <w:t xml:space="preserve"> </w:t>
      </w:r>
      <w:r>
        <w:rPr>
          <w:rFonts w:ascii="Times New Roman" w:hAnsi="Times New Roman" w:cs="Times New Roman"/>
          <w:b/>
          <w:sz w:val="24"/>
          <w:szCs w:val="24"/>
          <w:u w:val="single"/>
        </w:rPr>
        <w:t>in stratified sampling</w:t>
      </w:r>
    </w:p>
    <w:p w:rsidR="004B2629" w:rsidRPr="001C09F4" w:rsidRDefault="004B2629" w:rsidP="004B2629">
      <w:pPr>
        <w:spacing w:after="0" w:line="240" w:lineRule="auto"/>
        <w:jc w:val="center"/>
        <w:rPr>
          <w:rFonts w:ascii="Times New Roman" w:eastAsia="Times New Roman" w:hAnsi="Times New Roman" w:cs="Times New Roman"/>
          <w:b/>
          <w:sz w:val="24"/>
          <w:szCs w:val="24"/>
          <w:u w:val="single"/>
        </w:rPr>
      </w:pPr>
      <w:r w:rsidRPr="001C09F4">
        <w:rPr>
          <w:rFonts w:ascii="Times New Roman" w:eastAsia="Times New Roman" w:hAnsi="Times New Roman" w:cs="Times New Roman"/>
          <w:b/>
          <w:sz w:val="24"/>
          <w:szCs w:val="24"/>
          <w:u w:val="single"/>
        </w:rPr>
        <w:t>MSDS 6370</w:t>
      </w:r>
    </w:p>
    <w:p w:rsidR="004B2629" w:rsidRPr="001C09F4" w:rsidRDefault="004B2629" w:rsidP="004B2629">
      <w:pPr>
        <w:spacing w:after="0"/>
        <w:rPr>
          <w:rFonts w:ascii="Times New Roman" w:hAnsi="Times New Roman" w:cs="Times New Roman"/>
          <w:b/>
          <w:sz w:val="24"/>
          <w:szCs w:val="24"/>
        </w:rPr>
      </w:pPr>
      <w:r w:rsidRPr="001C09F4">
        <w:rPr>
          <w:rFonts w:ascii="Times New Roman" w:hAnsi="Times New Roman" w:cs="Times New Roman"/>
          <w:b/>
          <w:sz w:val="24"/>
          <w:szCs w:val="24"/>
        </w:rPr>
        <w:t>Objective:</w:t>
      </w:r>
    </w:p>
    <w:p w:rsidR="004B2629" w:rsidRDefault="004B2629" w:rsidP="004B2629">
      <w:pPr>
        <w:pStyle w:val="ListParagraph"/>
        <w:numPr>
          <w:ilvl w:val="0"/>
          <w:numId w:val="1"/>
        </w:numPr>
        <w:spacing w:after="0"/>
        <w:rPr>
          <w:rFonts w:ascii="Times New Roman" w:hAnsi="Times New Roman" w:cs="Times New Roman"/>
          <w:sz w:val="24"/>
          <w:szCs w:val="24"/>
        </w:rPr>
      </w:pPr>
      <w:r w:rsidRPr="001C09F4">
        <w:rPr>
          <w:rFonts w:ascii="Times New Roman" w:hAnsi="Times New Roman" w:cs="Times New Roman"/>
          <w:sz w:val="24"/>
          <w:szCs w:val="24"/>
        </w:rPr>
        <w:t>For the student to l</w:t>
      </w:r>
      <w:r>
        <w:rPr>
          <w:rFonts w:ascii="Times New Roman" w:hAnsi="Times New Roman" w:cs="Times New Roman"/>
          <w:sz w:val="24"/>
          <w:szCs w:val="24"/>
        </w:rPr>
        <w:t>earn about allocating sample to strata</w:t>
      </w:r>
      <w:r w:rsidR="00A65468">
        <w:rPr>
          <w:rFonts w:ascii="Times New Roman" w:hAnsi="Times New Roman" w:cs="Times New Roman"/>
          <w:sz w:val="24"/>
          <w:szCs w:val="24"/>
        </w:rPr>
        <w:t xml:space="preserve"> using a measure of size</w:t>
      </w:r>
      <w:r w:rsidRPr="00303AF9">
        <w:rPr>
          <w:rFonts w:ascii="Times New Roman" w:hAnsi="Times New Roman" w:cs="Times New Roman"/>
          <w:sz w:val="24"/>
          <w:szCs w:val="24"/>
        </w:rPr>
        <w:t>.</w:t>
      </w:r>
    </w:p>
    <w:p w:rsidR="004B2629" w:rsidRPr="00303AF9" w:rsidRDefault="004B2629" w:rsidP="004B262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For the student to </w:t>
      </w:r>
      <w:r w:rsidR="00A65468">
        <w:rPr>
          <w:rFonts w:ascii="Times New Roman" w:hAnsi="Times New Roman" w:cs="Times New Roman"/>
          <w:sz w:val="24"/>
          <w:szCs w:val="24"/>
        </w:rPr>
        <w:t xml:space="preserve">continue learning about SAS </w:t>
      </w:r>
      <w:r w:rsidR="00C53438">
        <w:rPr>
          <w:rFonts w:ascii="Times New Roman" w:hAnsi="Times New Roman" w:cs="Times New Roman"/>
          <w:sz w:val="24"/>
          <w:szCs w:val="24"/>
        </w:rPr>
        <w:t>procedures for</w:t>
      </w:r>
      <w:r w:rsidR="004D7BF5">
        <w:rPr>
          <w:rFonts w:ascii="Times New Roman" w:hAnsi="Times New Roman" w:cs="Times New Roman"/>
          <w:sz w:val="24"/>
          <w:szCs w:val="24"/>
        </w:rPr>
        <w:t xml:space="preserve"> select</w:t>
      </w:r>
      <w:r w:rsidR="00C53438">
        <w:rPr>
          <w:rFonts w:ascii="Times New Roman" w:hAnsi="Times New Roman" w:cs="Times New Roman"/>
          <w:sz w:val="24"/>
          <w:szCs w:val="24"/>
        </w:rPr>
        <w:t>ing</w:t>
      </w:r>
      <w:r w:rsidR="004D7BF5">
        <w:rPr>
          <w:rFonts w:ascii="Times New Roman" w:hAnsi="Times New Roman" w:cs="Times New Roman"/>
          <w:sz w:val="24"/>
          <w:szCs w:val="24"/>
        </w:rPr>
        <w:t xml:space="preserve"> stratified samples and form</w:t>
      </w:r>
      <w:r w:rsidR="00C53438">
        <w:rPr>
          <w:rFonts w:ascii="Times New Roman" w:hAnsi="Times New Roman" w:cs="Times New Roman"/>
          <w:sz w:val="24"/>
          <w:szCs w:val="24"/>
        </w:rPr>
        <w:t>ing</w:t>
      </w:r>
      <w:r w:rsidR="00A65468">
        <w:rPr>
          <w:rFonts w:ascii="Times New Roman" w:hAnsi="Times New Roman" w:cs="Times New Roman"/>
          <w:sz w:val="24"/>
          <w:szCs w:val="24"/>
        </w:rPr>
        <w:t xml:space="preserve"> estimates</w:t>
      </w:r>
      <w:r w:rsidR="004D7BF5">
        <w:rPr>
          <w:rFonts w:ascii="Times New Roman" w:hAnsi="Times New Roman" w:cs="Times New Roman"/>
          <w:sz w:val="24"/>
          <w:szCs w:val="24"/>
        </w:rPr>
        <w:t xml:space="preserve"> using the selected samples</w:t>
      </w:r>
      <w:r>
        <w:rPr>
          <w:rFonts w:ascii="Times New Roman" w:hAnsi="Times New Roman" w:cs="Times New Roman"/>
          <w:sz w:val="24"/>
          <w:szCs w:val="24"/>
        </w:rPr>
        <w:t>.</w:t>
      </w:r>
    </w:p>
    <w:p w:rsidR="004B2629" w:rsidRDefault="004B2629" w:rsidP="004B2629">
      <w:pPr>
        <w:spacing w:after="0"/>
        <w:rPr>
          <w:rFonts w:ascii="Times New Roman" w:hAnsi="Times New Roman" w:cs="Times New Roman"/>
          <w:sz w:val="24"/>
          <w:szCs w:val="24"/>
        </w:rPr>
      </w:pPr>
    </w:p>
    <w:p w:rsidR="004B2629" w:rsidRPr="001C09F4" w:rsidRDefault="004B2629" w:rsidP="004B2629">
      <w:pPr>
        <w:spacing w:after="0"/>
        <w:rPr>
          <w:rFonts w:ascii="Times New Roman" w:hAnsi="Times New Roman" w:cs="Times New Roman"/>
          <w:b/>
          <w:sz w:val="24"/>
          <w:szCs w:val="24"/>
        </w:rPr>
      </w:pPr>
      <w:r w:rsidRPr="001C09F4">
        <w:rPr>
          <w:rFonts w:ascii="Times New Roman" w:hAnsi="Times New Roman" w:cs="Times New Roman"/>
          <w:b/>
          <w:sz w:val="24"/>
          <w:szCs w:val="24"/>
        </w:rPr>
        <w:t>Introduction</w:t>
      </w:r>
    </w:p>
    <w:p w:rsidR="004B2629" w:rsidRDefault="004B2629" w:rsidP="004B2629">
      <w:pPr>
        <w:spacing w:after="0"/>
        <w:rPr>
          <w:rFonts w:ascii="Times New Roman" w:hAnsi="Times New Roman" w:cs="Times New Roman"/>
          <w:sz w:val="24"/>
          <w:szCs w:val="24"/>
        </w:rPr>
      </w:pPr>
      <w:r>
        <w:rPr>
          <w:rFonts w:ascii="Times New Roman" w:hAnsi="Times New Roman" w:cs="Times New Roman"/>
          <w:sz w:val="24"/>
          <w:szCs w:val="24"/>
        </w:rPr>
        <w:t>The topic of the reading material for A</w:t>
      </w:r>
      <w:r w:rsidR="00A65468">
        <w:rPr>
          <w:rFonts w:ascii="Times New Roman" w:hAnsi="Times New Roman" w:cs="Times New Roman"/>
          <w:sz w:val="24"/>
          <w:szCs w:val="24"/>
        </w:rPr>
        <w:t>synchronous Lecture 4</w:t>
      </w:r>
      <w:r>
        <w:rPr>
          <w:rFonts w:ascii="Times New Roman" w:hAnsi="Times New Roman" w:cs="Times New Roman"/>
          <w:sz w:val="24"/>
          <w:szCs w:val="24"/>
        </w:rPr>
        <w:t xml:space="preserve"> was a discussion of </w:t>
      </w:r>
      <w:r w:rsidR="00A65468">
        <w:rPr>
          <w:rFonts w:ascii="Times New Roman" w:hAnsi="Times New Roman" w:cs="Times New Roman"/>
          <w:sz w:val="24"/>
          <w:szCs w:val="24"/>
        </w:rPr>
        <w:t>implementing stratified sampling using SAS</w:t>
      </w:r>
      <w:r>
        <w:rPr>
          <w:rFonts w:ascii="Times New Roman" w:hAnsi="Times New Roman" w:cs="Times New Roman"/>
          <w:sz w:val="24"/>
          <w:szCs w:val="24"/>
        </w:rPr>
        <w:t xml:space="preserve">.  In this </w:t>
      </w:r>
      <w:r w:rsidR="00A65468">
        <w:rPr>
          <w:rFonts w:ascii="Times New Roman" w:hAnsi="Times New Roman" w:cs="Times New Roman"/>
          <w:sz w:val="24"/>
          <w:szCs w:val="24"/>
        </w:rPr>
        <w:t>lab</w:t>
      </w:r>
      <w:r>
        <w:rPr>
          <w:rFonts w:ascii="Times New Roman" w:hAnsi="Times New Roman" w:cs="Times New Roman"/>
          <w:sz w:val="24"/>
          <w:szCs w:val="24"/>
        </w:rPr>
        <w:t xml:space="preserve">, we continue to study </w:t>
      </w:r>
      <w:r w:rsidR="00A65468">
        <w:rPr>
          <w:rFonts w:ascii="Times New Roman" w:hAnsi="Times New Roman" w:cs="Times New Roman"/>
          <w:sz w:val="24"/>
          <w:szCs w:val="24"/>
        </w:rPr>
        <w:t>methods of allocating sample when using stratified sampling</w:t>
      </w:r>
      <w:r>
        <w:rPr>
          <w:rFonts w:ascii="Times New Roman" w:hAnsi="Times New Roman" w:cs="Times New Roman"/>
          <w:sz w:val="24"/>
          <w:szCs w:val="24"/>
        </w:rPr>
        <w:t>.  In addition w</w:t>
      </w:r>
      <w:r w:rsidR="00A65468">
        <w:rPr>
          <w:rFonts w:ascii="Times New Roman" w:hAnsi="Times New Roman" w:cs="Times New Roman"/>
          <w:sz w:val="24"/>
          <w:szCs w:val="24"/>
        </w:rPr>
        <w:t>e consider particular approach</w:t>
      </w:r>
      <w:r w:rsidR="00A36D24">
        <w:rPr>
          <w:rFonts w:ascii="Times New Roman" w:hAnsi="Times New Roman" w:cs="Times New Roman"/>
          <w:sz w:val="24"/>
          <w:szCs w:val="24"/>
        </w:rPr>
        <w:t>es</w:t>
      </w:r>
      <w:r w:rsidR="00A65468">
        <w:rPr>
          <w:rFonts w:ascii="Times New Roman" w:hAnsi="Times New Roman" w:cs="Times New Roman"/>
          <w:sz w:val="24"/>
          <w:szCs w:val="24"/>
        </w:rPr>
        <w:t xml:space="preserve"> </w:t>
      </w:r>
      <w:r w:rsidR="00A36D24">
        <w:rPr>
          <w:rFonts w:ascii="Times New Roman" w:hAnsi="Times New Roman" w:cs="Times New Roman"/>
          <w:sz w:val="24"/>
          <w:szCs w:val="24"/>
        </w:rPr>
        <w:t>to</w:t>
      </w:r>
      <w:r w:rsidR="00A65468">
        <w:rPr>
          <w:rFonts w:ascii="Times New Roman" w:hAnsi="Times New Roman" w:cs="Times New Roman"/>
          <w:sz w:val="24"/>
          <w:szCs w:val="24"/>
        </w:rPr>
        <w:t xml:space="preserve"> sample allocation.</w:t>
      </w:r>
    </w:p>
    <w:p w:rsidR="004B2629" w:rsidRDefault="004B2629" w:rsidP="004B2629">
      <w:pPr>
        <w:spacing w:after="0"/>
        <w:rPr>
          <w:rFonts w:ascii="Times New Roman" w:hAnsi="Times New Roman" w:cs="Times New Roman"/>
          <w:b/>
          <w:sz w:val="24"/>
          <w:szCs w:val="24"/>
        </w:rPr>
      </w:pPr>
    </w:p>
    <w:p w:rsidR="00F832F2" w:rsidRDefault="00833DF3" w:rsidP="00F832F2">
      <w:pPr>
        <w:spacing w:after="0"/>
        <w:rPr>
          <w:rFonts w:ascii="Times New Roman" w:hAnsi="Times New Roman" w:cs="Times New Roman"/>
          <w:b/>
          <w:sz w:val="24"/>
          <w:szCs w:val="24"/>
        </w:rPr>
      </w:pPr>
      <w:r>
        <w:rPr>
          <w:rFonts w:ascii="Times New Roman" w:hAnsi="Times New Roman" w:cs="Times New Roman"/>
          <w:b/>
          <w:sz w:val="24"/>
          <w:szCs w:val="24"/>
        </w:rPr>
        <w:t xml:space="preserve">Proportional allocation and </w:t>
      </w:r>
      <w:proofErr w:type="spellStart"/>
      <w:r>
        <w:rPr>
          <w:rFonts w:ascii="Times New Roman" w:hAnsi="Times New Roman" w:cs="Times New Roman"/>
          <w:b/>
          <w:sz w:val="24"/>
          <w:szCs w:val="24"/>
        </w:rPr>
        <w:t>Neyman</w:t>
      </w:r>
      <w:proofErr w:type="spellEnd"/>
      <w:r>
        <w:rPr>
          <w:rFonts w:ascii="Times New Roman" w:hAnsi="Times New Roman" w:cs="Times New Roman"/>
          <w:b/>
          <w:sz w:val="24"/>
          <w:szCs w:val="24"/>
        </w:rPr>
        <w:t xml:space="preserve"> allocation</w:t>
      </w:r>
      <w:r w:rsidR="00F832F2">
        <w:rPr>
          <w:rFonts w:ascii="Times New Roman" w:hAnsi="Times New Roman" w:cs="Times New Roman"/>
          <w:b/>
          <w:sz w:val="24"/>
          <w:szCs w:val="24"/>
        </w:rPr>
        <w:t xml:space="preserve"> </w:t>
      </w:r>
    </w:p>
    <w:p w:rsidR="0024017B" w:rsidRDefault="00F832F2" w:rsidP="00F832F2">
      <w:pPr>
        <w:pStyle w:val="secondary"/>
        <w:spacing w:line="276" w:lineRule="auto"/>
        <w:rPr>
          <w:rFonts w:ascii="Times New Roman" w:hAnsi="Times New Roman"/>
          <w:sz w:val="24"/>
          <w:szCs w:val="24"/>
        </w:rPr>
      </w:pPr>
      <w:r>
        <w:rPr>
          <w:rFonts w:ascii="Times New Roman" w:hAnsi="Times New Roman"/>
          <w:sz w:val="24"/>
          <w:szCs w:val="24"/>
        </w:rPr>
        <w:t xml:space="preserve">Suppose we have a population of size </w:t>
      </w:r>
      <w:r w:rsidRPr="00F229C7">
        <w:rPr>
          <w:rFonts w:ascii="Times New Roman" w:hAnsi="Times New Roman"/>
          <w:i/>
          <w:sz w:val="24"/>
          <w:szCs w:val="24"/>
        </w:rPr>
        <w:t>N</w:t>
      </w:r>
      <w:r>
        <w:rPr>
          <w:rFonts w:ascii="Times New Roman" w:hAnsi="Times New Roman"/>
          <w:sz w:val="24"/>
          <w:szCs w:val="24"/>
        </w:rPr>
        <w:t xml:space="preserve"> </w:t>
      </w:r>
      <w:r w:rsidR="0024017B">
        <w:rPr>
          <w:rFonts w:ascii="Times New Roman" w:hAnsi="Times New Roman"/>
          <w:sz w:val="24"/>
          <w:szCs w:val="24"/>
        </w:rPr>
        <w:t xml:space="preserve">population </w:t>
      </w:r>
      <w:proofErr w:type="spellStart"/>
      <w:r w:rsidR="0024017B" w:rsidRPr="00582263">
        <w:rPr>
          <w:rFonts w:ascii="Times New Roman" w:hAnsi="Times New Roman"/>
          <w:i/>
          <w:sz w:val="24"/>
          <w:szCs w:val="24"/>
        </w:rPr>
        <w:t>y</w:t>
      </w:r>
      <w:r w:rsidR="0024017B" w:rsidRPr="00582263">
        <w:rPr>
          <w:rFonts w:ascii="Times New Roman" w:hAnsi="Times New Roman"/>
          <w:i/>
          <w:sz w:val="24"/>
          <w:szCs w:val="24"/>
          <w:vertAlign w:val="subscript"/>
        </w:rPr>
        <w:t>i</w:t>
      </w:r>
      <w:proofErr w:type="spellEnd"/>
      <w:r w:rsidR="0024017B" w:rsidRPr="00582263">
        <w:rPr>
          <w:rFonts w:ascii="Times New Roman" w:hAnsi="Times New Roman"/>
          <w:i/>
          <w:sz w:val="24"/>
          <w:szCs w:val="24"/>
        </w:rPr>
        <w:t xml:space="preserve"> </w:t>
      </w:r>
      <w:r w:rsidR="0024017B">
        <w:rPr>
          <w:rFonts w:ascii="Times New Roman" w:hAnsi="Times New Roman"/>
          <w:sz w:val="24"/>
          <w:szCs w:val="24"/>
        </w:rPr>
        <w:t xml:space="preserve">of size </w:t>
      </w:r>
      <w:r w:rsidR="0024017B" w:rsidRPr="00F229C7">
        <w:rPr>
          <w:rFonts w:ascii="Times New Roman" w:hAnsi="Times New Roman"/>
          <w:i/>
          <w:sz w:val="24"/>
          <w:szCs w:val="24"/>
        </w:rPr>
        <w:t>N</w:t>
      </w:r>
      <w:r w:rsidR="0024017B">
        <w:rPr>
          <w:rFonts w:ascii="Times New Roman" w:hAnsi="Times New Roman"/>
          <w:sz w:val="24"/>
          <w:szCs w:val="24"/>
        </w:rPr>
        <w:t xml:space="preserve"> with mean </w:t>
      </w:r>
      <m:oMath>
        <m:acc>
          <m:accPr>
            <m:chr m:val="̅"/>
            <m:ctrlPr>
              <w:rPr>
                <w:rFonts w:ascii="Cambria Math" w:eastAsiaTheme="minorHAnsi" w:hAnsi="Cambria Math"/>
                <w:i/>
                <w:color w:val="auto"/>
                <w:sz w:val="24"/>
                <w:szCs w:val="24"/>
              </w:rPr>
            </m:ctrlPr>
          </m:accPr>
          <m:e>
            <m:r>
              <w:rPr>
                <w:rFonts w:ascii="Cambria Math" w:hAnsi="Cambria Math"/>
                <w:sz w:val="24"/>
                <w:szCs w:val="24"/>
              </w:rPr>
              <m:t>Y</m:t>
            </m:r>
          </m:e>
        </m:acc>
      </m:oMath>
      <w:r w:rsidR="0024017B">
        <w:rPr>
          <w:rFonts w:ascii="Times New Roman" w:eastAsiaTheme="minorEastAsia" w:hAnsi="Times New Roman"/>
          <w:sz w:val="24"/>
          <w:szCs w:val="24"/>
        </w:rPr>
        <w:t xml:space="preserve"> </w:t>
      </w:r>
      <w:r w:rsidR="0024017B">
        <w:rPr>
          <w:rFonts w:ascii="Times New Roman" w:hAnsi="Times New Roman"/>
          <w:sz w:val="24"/>
          <w:szCs w:val="24"/>
        </w:rPr>
        <w:t xml:space="preserve">and standard deviation </w:t>
      </w:r>
      <m:oMath>
        <m:r>
          <w:rPr>
            <w:rFonts w:ascii="Cambria Math" w:eastAsiaTheme="minorHAnsi" w:hAnsi="Cambria Math"/>
            <w:color w:val="auto"/>
            <w:sz w:val="24"/>
            <w:szCs w:val="24"/>
          </w:rPr>
          <m:t xml:space="preserve">σ.  </m:t>
        </m:r>
      </m:oMath>
      <w:r w:rsidR="0024017B">
        <w:rPr>
          <w:rFonts w:ascii="Times New Roman" w:hAnsi="Times New Roman"/>
          <w:sz w:val="24"/>
          <w:szCs w:val="24"/>
        </w:rPr>
        <w:t>Also suppose that we have divided the population into</w:t>
      </w:r>
      <w:r w:rsidRPr="0024017B">
        <w:rPr>
          <w:rFonts w:ascii="Times New Roman" w:hAnsi="Times New Roman"/>
          <w:i/>
          <w:sz w:val="24"/>
          <w:szCs w:val="24"/>
        </w:rPr>
        <w:t xml:space="preserve"> H</w:t>
      </w:r>
      <w:r>
        <w:rPr>
          <w:rFonts w:ascii="Times New Roman" w:hAnsi="Times New Roman"/>
          <w:sz w:val="24"/>
          <w:szCs w:val="24"/>
        </w:rPr>
        <w:t xml:space="preserve"> strata of size </w:t>
      </w:r>
      <w:proofErr w:type="spellStart"/>
      <w:r w:rsidRPr="0024017B">
        <w:rPr>
          <w:rFonts w:ascii="Times New Roman" w:hAnsi="Times New Roman"/>
          <w:i/>
          <w:sz w:val="24"/>
          <w:szCs w:val="24"/>
        </w:rPr>
        <w:t>N</w:t>
      </w:r>
      <w:r w:rsidRPr="0024017B">
        <w:rPr>
          <w:rFonts w:ascii="Times New Roman" w:hAnsi="Times New Roman"/>
          <w:i/>
          <w:sz w:val="24"/>
          <w:szCs w:val="24"/>
          <w:vertAlign w:val="subscript"/>
        </w:rPr>
        <w:t>h</w:t>
      </w:r>
      <w:proofErr w:type="spellEnd"/>
      <w:r w:rsidRPr="0024017B">
        <w:rPr>
          <w:rFonts w:ascii="Times New Roman" w:hAnsi="Times New Roman"/>
          <w:i/>
          <w:sz w:val="24"/>
          <w:szCs w:val="24"/>
        </w:rPr>
        <w:t>, h = 1, 2,…</w:t>
      </w:r>
      <w:r w:rsidR="0024017B">
        <w:rPr>
          <w:rFonts w:ascii="Times New Roman" w:hAnsi="Times New Roman"/>
          <w:i/>
          <w:sz w:val="24"/>
          <w:szCs w:val="24"/>
        </w:rPr>
        <w:t xml:space="preserve">, H </w:t>
      </w:r>
      <w:r w:rsidR="0024017B">
        <w:rPr>
          <w:rFonts w:ascii="Times New Roman" w:hAnsi="Times New Roman"/>
          <w:sz w:val="24"/>
          <w:szCs w:val="24"/>
        </w:rPr>
        <w:t xml:space="preserve">and standard deviation </w:t>
      </w:r>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h</m:t>
            </m:r>
          </m:sub>
        </m:sSub>
      </m:oMath>
      <w:r>
        <w:rPr>
          <w:rFonts w:ascii="Times New Roman" w:hAnsi="Times New Roman"/>
          <w:sz w:val="24"/>
          <w:szCs w:val="24"/>
        </w:rPr>
        <w:t xml:space="preserve"> </w:t>
      </w:r>
      <w:r w:rsidR="0024017B">
        <w:rPr>
          <w:rFonts w:ascii="Times New Roman" w:hAnsi="Times New Roman"/>
          <w:sz w:val="24"/>
          <w:szCs w:val="24"/>
        </w:rPr>
        <w:t>.</w:t>
      </w:r>
    </w:p>
    <w:p w:rsidR="00F832F2" w:rsidRDefault="00F832F2" w:rsidP="00F832F2">
      <w:pPr>
        <w:pStyle w:val="secondary"/>
        <w:spacing w:line="276" w:lineRule="auto"/>
        <w:rPr>
          <w:rFonts w:ascii="Times New Roman" w:hAnsi="Times New Roman"/>
          <w:sz w:val="24"/>
          <w:szCs w:val="24"/>
        </w:rPr>
      </w:pPr>
      <w:r>
        <w:rPr>
          <w:rFonts w:ascii="Times New Roman" w:hAnsi="Times New Roman"/>
          <w:sz w:val="24"/>
          <w:szCs w:val="24"/>
        </w:rPr>
        <w:t xml:space="preserve">When using proportional allocation of a sample of size </w:t>
      </w:r>
      <w:r w:rsidRPr="0024017B">
        <w:rPr>
          <w:rFonts w:ascii="Times New Roman" w:hAnsi="Times New Roman"/>
          <w:i/>
          <w:sz w:val="24"/>
          <w:szCs w:val="24"/>
        </w:rPr>
        <w:t>n</w:t>
      </w:r>
      <w:r>
        <w:rPr>
          <w:rFonts w:ascii="Times New Roman" w:hAnsi="Times New Roman"/>
          <w:sz w:val="24"/>
          <w:szCs w:val="24"/>
        </w:rPr>
        <w:t xml:space="preserve"> to the strata, the number of units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h</m:t>
            </m:r>
          </m:sub>
        </m:sSub>
      </m:oMath>
      <w:r w:rsidR="0024017B">
        <w:rPr>
          <w:rFonts w:ascii="Times New Roman" w:hAnsi="Times New Roman"/>
          <w:sz w:val="24"/>
          <w:szCs w:val="24"/>
        </w:rPr>
        <w:t xml:space="preserve"> </w:t>
      </w:r>
      <w:r>
        <w:rPr>
          <w:rFonts w:ascii="Times New Roman" w:hAnsi="Times New Roman"/>
          <w:sz w:val="24"/>
          <w:szCs w:val="24"/>
        </w:rPr>
        <w:t xml:space="preserve">drawn from stratum </w:t>
      </w:r>
      <w:r w:rsidRPr="0024017B">
        <w:rPr>
          <w:rFonts w:ascii="Times New Roman" w:hAnsi="Times New Roman"/>
          <w:i/>
          <w:sz w:val="24"/>
          <w:szCs w:val="24"/>
        </w:rPr>
        <w:t>h</w:t>
      </w:r>
      <w:r>
        <w:rPr>
          <w:rFonts w:ascii="Times New Roman" w:hAnsi="Times New Roman"/>
          <w:sz w:val="24"/>
          <w:szCs w:val="24"/>
        </w:rPr>
        <w:t xml:space="preserve"> is</w:t>
      </w:r>
    </w:p>
    <w:p w:rsidR="00F832F2" w:rsidRPr="00F832F2" w:rsidRDefault="00FD7F1E" w:rsidP="00F832F2">
      <w:pPr>
        <w:pStyle w:val="secondary"/>
        <w:spacing w:line="276"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h</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h</m:t>
                  </m:r>
                </m:sub>
              </m:sSub>
            </m:num>
            <m:den>
              <m:r>
                <w:rPr>
                  <w:rFonts w:ascii="Cambria Math" w:hAnsi="Cambria Math"/>
                  <w:sz w:val="24"/>
                  <w:szCs w:val="24"/>
                </w:rPr>
                <m:t>N</m:t>
              </m:r>
            </m:den>
          </m:f>
          <m:r>
            <w:rPr>
              <w:rFonts w:ascii="Cambria Math" w:hAnsi="Cambria Math"/>
              <w:sz w:val="24"/>
              <w:szCs w:val="24"/>
            </w:rPr>
            <m:t>n</m:t>
          </m:r>
        </m:oMath>
      </m:oMathPara>
    </w:p>
    <w:p w:rsidR="0024017B" w:rsidRDefault="0024017B" w:rsidP="0024017B">
      <w:pPr>
        <w:pStyle w:val="secondary"/>
        <w:spacing w:line="276" w:lineRule="auto"/>
        <w:rPr>
          <w:rFonts w:ascii="Times New Roman" w:hAnsi="Times New Roman"/>
          <w:sz w:val="24"/>
          <w:szCs w:val="24"/>
        </w:rPr>
      </w:pPr>
      <w:r>
        <w:rPr>
          <w:rFonts w:ascii="Times New Roman" w:hAnsi="Times New Roman"/>
          <w:sz w:val="24"/>
          <w:szCs w:val="24"/>
        </w:rPr>
        <w:t xml:space="preserve">When using </w:t>
      </w:r>
      <w:proofErr w:type="spellStart"/>
      <w:r>
        <w:rPr>
          <w:rFonts w:ascii="Times New Roman" w:hAnsi="Times New Roman"/>
          <w:sz w:val="24"/>
          <w:szCs w:val="24"/>
        </w:rPr>
        <w:t>Neyman</w:t>
      </w:r>
      <w:proofErr w:type="spellEnd"/>
      <w:r>
        <w:rPr>
          <w:rFonts w:ascii="Times New Roman" w:hAnsi="Times New Roman"/>
          <w:sz w:val="24"/>
          <w:szCs w:val="24"/>
        </w:rPr>
        <w:t xml:space="preserve"> allocation of a sample of size </w:t>
      </w:r>
      <w:r w:rsidRPr="0024017B">
        <w:rPr>
          <w:rFonts w:ascii="Times New Roman" w:hAnsi="Times New Roman"/>
          <w:i/>
          <w:sz w:val="24"/>
          <w:szCs w:val="24"/>
        </w:rPr>
        <w:t>n</w:t>
      </w:r>
      <w:r>
        <w:rPr>
          <w:rFonts w:ascii="Times New Roman" w:hAnsi="Times New Roman"/>
          <w:sz w:val="24"/>
          <w:szCs w:val="24"/>
        </w:rPr>
        <w:t xml:space="preserve"> to the strata, the number of units </w:t>
      </w:r>
      <w:proofErr w:type="spellStart"/>
      <w:r>
        <w:rPr>
          <w:rFonts w:ascii="Times New Roman" w:hAnsi="Times New Roman"/>
          <w:sz w:val="24"/>
          <w:szCs w:val="24"/>
        </w:rPr>
        <w:t>units</w:t>
      </w:r>
      <w:proofErr w:type="spellEnd"/>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h</m:t>
            </m:r>
          </m:sub>
        </m:sSub>
      </m:oMath>
      <w:r>
        <w:rPr>
          <w:rFonts w:ascii="Times New Roman" w:hAnsi="Times New Roman"/>
          <w:sz w:val="24"/>
          <w:szCs w:val="24"/>
        </w:rPr>
        <w:t xml:space="preserve"> drawn from stratum </w:t>
      </w:r>
      <w:r w:rsidRPr="0024017B">
        <w:rPr>
          <w:rFonts w:ascii="Times New Roman" w:hAnsi="Times New Roman"/>
          <w:i/>
          <w:sz w:val="24"/>
          <w:szCs w:val="24"/>
        </w:rPr>
        <w:t>h</w:t>
      </w:r>
      <w:r>
        <w:rPr>
          <w:rFonts w:ascii="Times New Roman" w:hAnsi="Times New Roman"/>
          <w:sz w:val="24"/>
          <w:szCs w:val="24"/>
        </w:rPr>
        <w:t xml:space="preserve"> is</w:t>
      </w:r>
    </w:p>
    <w:p w:rsidR="0024017B" w:rsidRPr="00833DF3" w:rsidRDefault="00FD7F1E" w:rsidP="0024017B">
      <w:pPr>
        <w:pStyle w:val="secondary"/>
        <w:spacing w:line="276"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h</m:t>
              </m:r>
            </m:sub>
          </m:sSub>
          <m:r>
            <w:rPr>
              <w:rFonts w:ascii="Cambria Math" w:hAnsi="Cambria Math"/>
              <w:sz w:val="24"/>
              <w:szCs w:val="24"/>
            </w:rPr>
            <m:t>= n</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h</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h</m:t>
                  </m:r>
                </m:sub>
              </m:sSub>
            </m:num>
            <m:den>
              <m:nary>
                <m:naryPr>
                  <m:chr m:val="∑"/>
                  <m:limLoc m:val="undOvr"/>
                  <m:ctrlPr>
                    <w:rPr>
                      <w:rFonts w:ascii="Cambria Math" w:hAnsi="Cambria Math"/>
                      <w:i/>
                      <w:sz w:val="24"/>
                      <w:szCs w:val="24"/>
                    </w:rPr>
                  </m:ctrlPr>
                </m:naryPr>
                <m:sub>
                  <m:r>
                    <w:rPr>
                      <w:rFonts w:ascii="Cambria Math" w:hAnsi="Cambria Math"/>
                      <w:sz w:val="24"/>
                      <w:szCs w:val="24"/>
                    </w:rPr>
                    <m:t>h=</m:t>
                  </m:r>
                  <m:r>
                    <w:rPr>
                      <w:rFonts w:ascii="Cambria Math" w:hAnsi="Cambria Math"/>
                      <w:sz w:val="24"/>
                      <w:szCs w:val="24"/>
                    </w:rPr>
                    <m:t>1</m:t>
                  </m:r>
                </m:sub>
                <m:sup>
                  <m:r>
                    <w:rPr>
                      <w:rFonts w:ascii="Cambria Math" w:hAnsi="Cambria Math"/>
                      <w:sz w:val="24"/>
                      <w:szCs w:val="24"/>
                    </w:rPr>
                    <m:t>H</m:t>
                  </m:r>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h</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h</m:t>
                      </m:r>
                    </m:sub>
                  </m:sSub>
                </m:e>
              </m:nary>
            </m:den>
          </m:f>
        </m:oMath>
      </m:oMathPara>
    </w:p>
    <w:p w:rsidR="00833DF3" w:rsidRDefault="00833DF3" w:rsidP="0024017B">
      <w:pPr>
        <w:pStyle w:val="secondary"/>
        <w:spacing w:line="276" w:lineRule="auto"/>
        <w:rPr>
          <w:rFonts w:ascii="Times New Roman" w:hAnsi="Times New Roman"/>
          <w:sz w:val="24"/>
          <w:szCs w:val="24"/>
        </w:rPr>
      </w:pPr>
      <w:r>
        <w:rPr>
          <w:rFonts w:ascii="Times New Roman" w:hAnsi="Times New Roman"/>
          <w:sz w:val="24"/>
          <w:szCs w:val="24"/>
        </w:rPr>
        <w:t xml:space="preserve">However, often we do not know the standard deviation of the population of interest overall or within each stratum.  In this case, we may be able to find a measure of size of each unit from an auxiliary source that we can use in place of standard deviation because size tends to be highly correlated with variance.   </w:t>
      </w:r>
      <w:r w:rsidR="00FE16AE">
        <w:rPr>
          <w:rFonts w:ascii="Times New Roman" w:hAnsi="Times New Roman"/>
          <w:sz w:val="24"/>
          <w:szCs w:val="24"/>
        </w:rPr>
        <w:t xml:space="preserve">Possibly we will have only the sum of the measure of size for some subgroups, which we could use as strata as they are or collapse into larger groupings. </w:t>
      </w:r>
      <w:r>
        <w:rPr>
          <w:rFonts w:ascii="Times New Roman" w:hAnsi="Times New Roman"/>
          <w:sz w:val="24"/>
          <w:szCs w:val="24"/>
        </w:rPr>
        <w:t xml:space="preserve">Using </w:t>
      </w:r>
      <m:oMath>
        <m:sSub>
          <m:sSubPr>
            <m:ctrlPr>
              <w:rPr>
                <w:rFonts w:ascii="Cambria Math" w:hAnsi="Cambria Math"/>
                <w:i/>
                <w:sz w:val="24"/>
                <w:szCs w:val="24"/>
              </w:rPr>
            </m:ctrlPr>
          </m:sSubPr>
          <m:e>
            <m:r>
              <w:rPr>
                <w:rFonts w:ascii="Cambria Math" w:hAnsi="Cambria Math"/>
                <w:sz w:val="24"/>
                <w:szCs w:val="24"/>
              </w:rPr>
              <m:t>MOS</m:t>
            </m:r>
          </m:e>
          <m:sub>
            <m:r>
              <w:rPr>
                <w:rFonts w:ascii="Cambria Math" w:hAnsi="Cambria Math"/>
                <w:sz w:val="24"/>
                <w:szCs w:val="24"/>
              </w:rPr>
              <m:t>h</m:t>
            </m:r>
          </m:sub>
        </m:sSub>
      </m:oMath>
      <w:r w:rsidR="00B87DA9">
        <w:rPr>
          <w:rFonts w:ascii="Times New Roman" w:hAnsi="Times New Roman"/>
          <w:sz w:val="24"/>
          <w:szCs w:val="24"/>
        </w:rPr>
        <w:t xml:space="preserve"> </w:t>
      </w:r>
      <w:r>
        <w:rPr>
          <w:rFonts w:ascii="Times New Roman" w:hAnsi="Times New Roman"/>
          <w:sz w:val="24"/>
          <w:szCs w:val="24"/>
        </w:rPr>
        <w:t xml:space="preserve">to be the sum of the measure of size for the units in stratum </w:t>
      </w:r>
      <w:r w:rsidRPr="00833DF3">
        <w:rPr>
          <w:rFonts w:ascii="Times New Roman" w:hAnsi="Times New Roman"/>
          <w:i/>
          <w:sz w:val="24"/>
          <w:szCs w:val="24"/>
        </w:rPr>
        <w:t>h</w:t>
      </w:r>
      <w:r>
        <w:rPr>
          <w:rFonts w:ascii="Times New Roman" w:hAnsi="Times New Roman"/>
          <w:sz w:val="24"/>
          <w:szCs w:val="24"/>
        </w:rPr>
        <w:t xml:space="preserve">, the allocation to stratum </w:t>
      </w:r>
      <w:r w:rsidRPr="00833DF3">
        <w:rPr>
          <w:rFonts w:ascii="Times New Roman" w:hAnsi="Times New Roman"/>
          <w:i/>
          <w:sz w:val="24"/>
          <w:szCs w:val="24"/>
        </w:rPr>
        <w:t>h</w:t>
      </w:r>
      <w:r>
        <w:rPr>
          <w:rFonts w:ascii="Times New Roman" w:hAnsi="Times New Roman"/>
          <w:sz w:val="24"/>
          <w:szCs w:val="24"/>
        </w:rPr>
        <w:t xml:space="preserve"> is</w:t>
      </w:r>
    </w:p>
    <w:p w:rsidR="00833DF3" w:rsidRPr="00833DF3" w:rsidRDefault="00FD7F1E" w:rsidP="00833DF3">
      <w:pPr>
        <w:pStyle w:val="secondary"/>
        <w:spacing w:line="276"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h</m:t>
              </m:r>
            </m:sub>
          </m:sSub>
          <m:r>
            <w:rPr>
              <w:rFonts w:ascii="Cambria Math" w:hAnsi="Cambria Math"/>
              <w:sz w:val="24"/>
              <w:szCs w:val="24"/>
            </w:rPr>
            <m:t>= n</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MOS</m:t>
                  </m:r>
                </m:e>
                <m:sub>
                  <m:r>
                    <w:rPr>
                      <w:rFonts w:ascii="Cambria Math" w:hAnsi="Cambria Math"/>
                      <w:sz w:val="24"/>
                      <w:szCs w:val="24"/>
                    </w:rPr>
                    <m:t>h</m:t>
                  </m:r>
                </m:sub>
              </m:sSub>
            </m:num>
            <m:den>
              <m:nary>
                <m:naryPr>
                  <m:chr m:val="∑"/>
                  <m:limLoc m:val="undOvr"/>
                  <m:ctrlPr>
                    <w:rPr>
                      <w:rFonts w:ascii="Cambria Math" w:hAnsi="Cambria Math"/>
                      <w:i/>
                      <w:sz w:val="24"/>
                      <w:szCs w:val="24"/>
                    </w:rPr>
                  </m:ctrlPr>
                </m:naryPr>
                <m:sub>
                  <m:r>
                    <w:rPr>
                      <w:rFonts w:ascii="Cambria Math" w:hAnsi="Cambria Math"/>
                      <w:sz w:val="24"/>
                      <w:szCs w:val="24"/>
                    </w:rPr>
                    <m:t>h=</m:t>
                  </m:r>
                  <m:r>
                    <w:rPr>
                      <w:rFonts w:ascii="Cambria Math" w:hAnsi="Cambria Math"/>
                      <w:sz w:val="24"/>
                      <w:szCs w:val="24"/>
                    </w:rPr>
                    <m:t>1</m:t>
                  </m:r>
                </m:sub>
                <m:sup>
                  <m:r>
                    <w:rPr>
                      <w:rFonts w:ascii="Cambria Math" w:hAnsi="Cambria Math"/>
                      <w:sz w:val="24"/>
                      <w:szCs w:val="24"/>
                    </w:rPr>
                    <m:t>H</m:t>
                  </m:r>
                </m:sup>
                <m:e>
                  <m:sSub>
                    <m:sSubPr>
                      <m:ctrlPr>
                        <w:rPr>
                          <w:rFonts w:ascii="Cambria Math" w:hAnsi="Cambria Math"/>
                          <w:i/>
                          <w:sz w:val="24"/>
                          <w:szCs w:val="24"/>
                        </w:rPr>
                      </m:ctrlPr>
                    </m:sSubPr>
                    <m:e>
                      <m:r>
                        <w:rPr>
                          <w:rFonts w:ascii="Cambria Math" w:hAnsi="Cambria Math"/>
                          <w:sz w:val="24"/>
                          <w:szCs w:val="24"/>
                        </w:rPr>
                        <m:t>MOS</m:t>
                      </m:r>
                    </m:e>
                    <m:sub>
                      <m:r>
                        <w:rPr>
                          <w:rFonts w:ascii="Cambria Math" w:hAnsi="Cambria Math"/>
                          <w:sz w:val="24"/>
                          <w:szCs w:val="24"/>
                        </w:rPr>
                        <m:t>h</m:t>
                      </m:r>
                    </m:sub>
                  </m:sSub>
                </m:e>
              </m:nary>
            </m:den>
          </m:f>
        </m:oMath>
      </m:oMathPara>
    </w:p>
    <w:p w:rsidR="00833DF3" w:rsidRPr="0044383C" w:rsidRDefault="00833DF3" w:rsidP="00833DF3">
      <w:pPr>
        <w:spacing w:after="0"/>
        <w:rPr>
          <w:rFonts w:ascii="Times New Roman" w:hAnsi="Times New Roman" w:cs="Times New Roman"/>
          <w:b/>
          <w:sz w:val="24"/>
          <w:szCs w:val="24"/>
        </w:rPr>
      </w:pPr>
      <w:r>
        <w:rPr>
          <w:rFonts w:ascii="Times New Roman" w:hAnsi="Times New Roman" w:cs="Times New Roman"/>
          <w:b/>
          <w:sz w:val="24"/>
          <w:szCs w:val="24"/>
        </w:rPr>
        <w:lastRenderedPageBreak/>
        <w:t>Population data</w:t>
      </w:r>
    </w:p>
    <w:p w:rsidR="00833DF3" w:rsidRDefault="00833DF3" w:rsidP="00833DF3">
      <w:pPr>
        <w:spacing w:after="0"/>
        <w:rPr>
          <w:rFonts w:ascii="Times New Roman" w:hAnsi="Times New Roman" w:cs="Times New Roman"/>
          <w:sz w:val="24"/>
          <w:szCs w:val="24"/>
        </w:rPr>
      </w:pPr>
    </w:p>
    <w:p w:rsidR="00833DF3" w:rsidRDefault="00833DF3" w:rsidP="00833DF3">
      <w:pPr>
        <w:spacing w:after="0"/>
        <w:rPr>
          <w:rFonts w:ascii="Times New Roman" w:hAnsi="Times New Roman" w:cs="Times New Roman"/>
          <w:sz w:val="24"/>
          <w:szCs w:val="24"/>
        </w:rPr>
      </w:pPr>
      <w:r>
        <w:rPr>
          <w:rFonts w:ascii="Times New Roman" w:hAnsi="Times New Roman" w:cs="Times New Roman"/>
          <w:sz w:val="24"/>
          <w:szCs w:val="24"/>
        </w:rPr>
        <w:t xml:space="preserve">In this assignment, you will use a simulated population of monthly retail sales data for an industry we will call Industry 2.  </w:t>
      </w:r>
      <w:r w:rsidR="00C022C6">
        <w:rPr>
          <w:rFonts w:ascii="Times New Roman" w:hAnsi="Times New Roman" w:cs="Times New Roman"/>
          <w:sz w:val="24"/>
          <w:szCs w:val="24"/>
        </w:rPr>
        <w:t xml:space="preserve">This simulated population was created for a student paper contest where the prize was </w:t>
      </w:r>
      <w:r w:rsidR="00C53438">
        <w:rPr>
          <w:rFonts w:ascii="Times New Roman" w:hAnsi="Times New Roman" w:cs="Times New Roman"/>
          <w:sz w:val="24"/>
          <w:szCs w:val="24"/>
        </w:rPr>
        <w:t xml:space="preserve">an expense-paid trip to an international conference.  </w:t>
      </w:r>
      <w:r w:rsidR="00C022C6">
        <w:rPr>
          <w:rFonts w:ascii="Times New Roman" w:hAnsi="Times New Roman" w:cs="Times New Roman"/>
          <w:sz w:val="24"/>
          <w:szCs w:val="24"/>
        </w:rPr>
        <w:t xml:space="preserve">Usually this type of population has a few very large units that are included in samples with certainty, but we exclude these units from our population for this assignment.  </w:t>
      </w:r>
      <w:r>
        <w:rPr>
          <w:rFonts w:ascii="Times New Roman" w:hAnsi="Times New Roman" w:cs="Times New Roman"/>
          <w:sz w:val="24"/>
          <w:szCs w:val="24"/>
        </w:rPr>
        <w:t xml:space="preserve">Our population has 373 units, a size that corresponds to a large state or a group of smaller states for Industry 2.  The data is in the file </w:t>
      </w:r>
      <w:r w:rsidR="004D4B8B">
        <w:rPr>
          <w:rFonts w:ascii="Times New Roman" w:hAnsi="Times New Roman" w:cs="Times New Roman"/>
          <w:sz w:val="24"/>
          <w:szCs w:val="24"/>
        </w:rPr>
        <w:t>MSDS_6370_Lab_</w:t>
      </w:r>
      <w:r>
        <w:rPr>
          <w:rFonts w:ascii="Times New Roman" w:hAnsi="Times New Roman" w:cs="Times New Roman"/>
          <w:sz w:val="24"/>
          <w:szCs w:val="24"/>
        </w:rPr>
        <w:t>4.xls and includes the variable</w:t>
      </w:r>
      <w:r w:rsidR="00956694">
        <w:rPr>
          <w:rFonts w:ascii="Times New Roman" w:hAnsi="Times New Roman" w:cs="Times New Roman"/>
          <w:sz w:val="24"/>
          <w:szCs w:val="24"/>
        </w:rPr>
        <w:t>s</w:t>
      </w:r>
      <w:r>
        <w:rPr>
          <w:rFonts w:ascii="Times New Roman" w:hAnsi="Times New Roman" w:cs="Times New Roman"/>
          <w:sz w:val="24"/>
          <w:szCs w:val="24"/>
        </w:rPr>
        <w:t xml:space="preserve"> shown in the table below. </w:t>
      </w:r>
    </w:p>
    <w:p w:rsidR="00833DF3" w:rsidRDefault="00833DF3" w:rsidP="00833DF3">
      <w:pPr>
        <w:spacing w:after="0"/>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1"/>
        <w:gridCol w:w="3847"/>
      </w:tblGrid>
      <w:tr w:rsidR="00833DF3" w:rsidRPr="00075CCB" w:rsidTr="00956694">
        <w:trPr>
          <w:trHeight w:val="20"/>
        </w:trPr>
        <w:tc>
          <w:tcPr>
            <w:tcW w:w="2381" w:type="dxa"/>
          </w:tcPr>
          <w:p w:rsidR="00833DF3" w:rsidRPr="00075CCB" w:rsidRDefault="00833DF3" w:rsidP="00331B57">
            <w:pPr>
              <w:pStyle w:val="Default"/>
              <w:spacing w:line="360" w:lineRule="auto"/>
              <w:rPr>
                <w:rFonts w:ascii="Times New Roman" w:hAnsi="Times New Roman" w:cs="Times New Roman"/>
                <w:sz w:val="22"/>
                <w:szCs w:val="22"/>
              </w:rPr>
            </w:pPr>
            <w:proofErr w:type="spellStart"/>
            <w:r w:rsidRPr="00075CCB">
              <w:rPr>
                <w:rFonts w:ascii="Times New Roman" w:hAnsi="Times New Roman" w:cs="Times New Roman"/>
                <w:sz w:val="22"/>
                <w:szCs w:val="22"/>
              </w:rPr>
              <w:t>UnitID</w:t>
            </w:r>
            <w:proofErr w:type="spellEnd"/>
            <w:r w:rsidRPr="00075CCB">
              <w:rPr>
                <w:rFonts w:ascii="Times New Roman" w:hAnsi="Times New Roman" w:cs="Times New Roman"/>
                <w:sz w:val="22"/>
                <w:szCs w:val="22"/>
              </w:rPr>
              <w:t xml:space="preserve"> </w:t>
            </w:r>
          </w:p>
        </w:tc>
        <w:tc>
          <w:tcPr>
            <w:tcW w:w="3847" w:type="dxa"/>
          </w:tcPr>
          <w:p w:rsidR="00833DF3" w:rsidRPr="00075CCB" w:rsidRDefault="00833DF3" w:rsidP="00331B57">
            <w:pPr>
              <w:pStyle w:val="Default"/>
              <w:spacing w:line="360" w:lineRule="auto"/>
              <w:rPr>
                <w:rFonts w:ascii="Times New Roman" w:hAnsi="Times New Roman" w:cs="Times New Roman"/>
                <w:sz w:val="22"/>
                <w:szCs w:val="22"/>
              </w:rPr>
            </w:pPr>
            <w:r w:rsidRPr="00075CCB">
              <w:rPr>
                <w:rFonts w:ascii="Times New Roman" w:hAnsi="Times New Roman" w:cs="Times New Roman"/>
                <w:sz w:val="22"/>
                <w:szCs w:val="22"/>
              </w:rPr>
              <w:t xml:space="preserve">Unique identifier </w:t>
            </w:r>
          </w:p>
        </w:tc>
      </w:tr>
      <w:tr w:rsidR="00833DF3" w:rsidRPr="00075CCB" w:rsidTr="00956694">
        <w:trPr>
          <w:trHeight w:val="20"/>
        </w:trPr>
        <w:tc>
          <w:tcPr>
            <w:tcW w:w="2381" w:type="dxa"/>
          </w:tcPr>
          <w:p w:rsidR="00833DF3" w:rsidRPr="00075CCB" w:rsidRDefault="00833DF3" w:rsidP="00331B57">
            <w:pPr>
              <w:pStyle w:val="Default"/>
              <w:spacing w:line="360" w:lineRule="auto"/>
              <w:rPr>
                <w:rFonts w:ascii="Times New Roman" w:hAnsi="Times New Roman" w:cs="Times New Roman"/>
                <w:sz w:val="22"/>
                <w:szCs w:val="22"/>
              </w:rPr>
            </w:pPr>
            <w:r w:rsidRPr="00075CCB">
              <w:rPr>
                <w:rFonts w:ascii="Times New Roman" w:hAnsi="Times New Roman" w:cs="Times New Roman"/>
                <w:sz w:val="22"/>
                <w:szCs w:val="22"/>
              </w:rPr>
              <w:t xml:space="preserve">MOS </w:t>
            </w:r>
          </w:p>
        </w:tc>
        <w:tc>
          <w:tcPr>
            <w:tcW w:w="3847" w:type="dxa"/>
          </w:tcPr>
          <w:p w:rsidR="00833DF3" w:rsidRPr="00075CCB" w:rsidRDefault="00956694" w:rsidP="00331B57">
            <w:pPr>
              <w:pStyle w:val="Default"/>
              <w:spacing w:line="360" w:lineRule="auto"/>
              <w:rPr>
                <w:rFonts w:ascii="Times New Roman" w:hAnsi="Times New Roman" w:cs="Times New Roman"/>
                <w:sz w:val="22"/>
                <w:szCs w:val="22"/>
              </w:rPr>
            </w:pPr>
            <w:r>
              <w:rPr>
                <w:rFonts w:ascii="Times New Roman" w:hAnsi="Times New Roman" w:cs="Times New Roman"/>
                <w:sz w:val="22"/>
                <w:szCs w:val="22"/>
              </w:rPr>
              <w:t>M</w:t>
            </w:r>
            <w:r w:rsidR="00833DF3" w:rsidRPr="00075CCB">
              <w:rPr>
                <w:rFonts w:ascii="Times New Roman" w:hAnsi="Times New Roman" w:cs="Times New Roman"/>
                <w:sz w:val="22"/>
                <w:szCs w:val="22"/>
              </w:rPr>
              <w:t xml:space="preserve">easure of size </w:t>
            </w:r>
            <w:r>
              <w:rPr>
                <w:rFonts w:ascii="Times New Roman" w:hAnsi="Times New Roman" w:cs="Times New Roman"/>
                <w:sz w:val="22"/>
                <w:szCs w:val="22"/>
              </w:rPr>
              <w:t>from administrative data</w:t>
            </w:r>
          </w:p>
        </w:tc>
      </w:tr>
      <w:tr w:rsidR="00833DF3" w:rsidRPr="00075CCB" w:rsidTr="00956694">
        <w:trPr>
          <w:trHeight w:val="20"/>
        </w:trPr>
        <w:tc>
          <w:tcPr>
            <w:tcW w:w="2381" w:type="dxa"/>
          </w:tcPr>
          <w:p w:rsidR="00833DF3" w:rsidRPr="00075CCB" w:rsidRDefault="00833DF3" w:rsidP="00331B57">
            <w:pPr>
              <w:pStyle w:val="Default"/>
              <w:spacing w:line="360" w:lineRule="auto"/>
              <w:rPr>
                <w:rFonts w:ascii="Times New Roman" w:hAnsi="Times New Roman" w:cs="Times New Roman"/>
                <w:sz w:val="22"/>
                <w:szCs w:val="22"/>
              </w:rPr>
            </w:pPr>
            <w:r w:rsidRPr="00075CCB">
              <w:rPr>
                <w:rFonts w:ascii="Times New Roman" w:hAnsi="Times New Roman" w:cs="Times New Roman"/>
                <w:sz w:val="22"/>
                <w:szCs w:val="22"/>
              </w:rPr>
              <w:t xml:space="preserve">Strata </w:t>
            </w:r>
          </w:p>
        </w:tc>
        <w:tc>
          <w:tcPr>
            <w:tcW w:w="3847" w:type="dxa"/>
          </w:tcPr>
          <w:p w:rsidR="00833DF3" w:rsidRPr="00075CCB" w:rsidRDefault="00833DF3" w:rsidP="00331B57">
            <w:pPr>
              <w:pStyle w:val="Default"/>
              <w:spacing w:line="360" w:lineRule="auto"/>
              <w:rPr>
                <w:rFonts w:ascii="Times New Roman" w:hAnsi="Times New Roman" w:cs="Times New Roman"/>
                <w:sz w:val="22"/>
                <w:szCs w:val="22"/>
              </w:rPr>
            </w:pPr>
            <w:r w:rsidRPr="00075CCB">
              <w:rPr>
                <w:rFonts w:ascii="Times New Roman" w:hAnsi="Times New Roman" w:cs="Times New Roman"/>
                <w:sz w:val="22"/>
                <w:szCs w:val="22"/>
              </w:rPr>
              <w:t xml:space="preserve">Sampling Strata indexed by 1 - 5 </w:t>
            </w:r>
          </w:p>
        </w:tc>
      </w:tr>
      <w:tr w:rsidR="00833DF3" w:rsidRPr="00075CCB" w:rsidTr="00956694">
        <w:trPr>
          <w:trHeight w:val="20"/>
        </w:trPr>
        <w:tc>
          <w:tcPr>
            <w:tcW w:w="2381" w:type="dxa"/>
          </w:tcPr>
          <w:p w:rsidR="00833DF3" w:rsidRPr="00075CCB" w:rsidRDefault="00833DF3" w:rsidP="00331B57">
            <w:pPr>
              <w:pStyle w:val="Default"/>
              <w:spacing w:line="360" w:lineRule="auto"/>
              <w:rPr>
                <w:rFonts w:ascii="Times New Roman" w:hAnsi="Times New Roman" w:cs="Times New Roman"/>
                <w:sz w:val="22"/>
                <w:szCs w:val="22"/>
              </w:rPr>
            </w:pPr>
            <w:r w:rsidRPr="00075CCB">
              <w:rPr>
                <w:rFonts w:ascii="Times New Roman" w:hAnsi="Times New Roman" w:cs="Times New Roman"/>
                <w:sz w:val="22"/>
                <w:szCs w:val="22"/>
              </w:rPr>
              <w:t>Sales</w:t>
            </w:r>
          </w:p>
        </w:tc>
        <w:tc>
          <w:tcPr>
            <w:tcW w:w="3847" w:type="dxa"/>
          </w:tcPr>
          <w:p w:rsidR="00833DF3" w:rsidRPr="00075CCB" w:rsidRDefault="003E49F6" w:rsidP="00331B57">
            <w:pPr>
              <w:pStyle w:val="Default"/>
              <w:spacing w:line="360" w:lineRule="auto"/>
              <w:rPr>
                <w:rFonts w:ascii="Times New Roman" w:hAnsi="Times New Roman" w:cs="Times New Roman"/>
                <w:sz w:val="22"/>
                <w:szCs w:val="22"/>
              </w:rPr>
            </w:pPr>
            <w:r>
              <w:rPr>
                <w:rFonts w:ascii="Times New Roman" w:hAnsi="Times New Roman" w:cs="Times New Roman"/>
                <w:sz w:val="22"/>
                <w:szCs w:val="22"/>
              </w:rPr>
              <w:t>1st</w:t>
            </w:r>
            <w:r w:rsidR="00833DF3" w:rsidRPr="00075CCB">
              <w:rPr>
                <w:rFonts w:ascii="Times New Roman" w:hAnsi="Times New Roman" w:cs="Times New Roman"/>
                <w:sz w:val="22"/>
                <w:szCs w:val="22"/>
              </w:rPr>
              <w:t xml:space="preserve"> month sales for unit </w:t>
            </w:r>
          </w:p>
        </w:tc>
      </w:tr>
    </w:tbl>
    <w:p w:rsidR="00833DF3" w:rsidRDefault="00833DF3" w:rsidP="00833DF3">
      <w:pPr>
        <w:spacing w:after="0"/>
        <w:rPr>
          <w:rFonts w:ascii="Times New Roman" w:hAnsi="Times New Roman" w:cs="Times New Roman"/>
        </w:rPr>
      </w:pPr>
    </w:p>
    <w:p w:rsidR="00833DF3" w:rsidRDefault="00833DF3" w:rsidP="00833DF3">
      <w:pPr>
        <w:spacing w:after="0"/>
        <w:rPr>
          <w:rFonts w:ascii="Times New Roman" w:hAnsi="Times New Roman" w:cs="Times New Roman"/>
        </w:rPr>
      </w:pPr>
      <w:r>
        <w:rPr>
          <w:rFonts w:ascii="Times New Roman" w:hAnsi="Times New Roman" w:cs="Times New Roman"/>
        </w:rPr>
        <w:t xml:space="preserve">In this lab, we are interested in estimating the population total sales each month for the population over the next two years and want to use the same sample design in each month.  To decide how to allocate a sample of size across the strata in each month for the next two years, we </w:t>
      </w:r>
      <w:r w:rsidR="003E49F6">
        <w:rPr>
          <w:rFonts w:ascii="Times New Roman" w:hAnsi="Times New Roman" w:cs="Times New Roman"/>
        </w:rPr>
        <w:t xml:space="preserve">must </w:t>
      </w:r>
      <w:r>
        <w:rPr>
          <w:rFonts w:ascii="Times New Roman" w:hAnsi="Times New Roman" w:cs="Times New Roman"/>
        </w:rPr>
        <w:t xml:space="preserve">explore </w:t>
      </w:r>
      <w:r w:rsidR="003E49F6">
        <w:rPr>
          <w:rFonts w:ascii="Times New Roman" w:hAnsi="Times New Roman" w:cs="Times New Roman"/>
        </w:rPr>
        <w:t xml:space="preserve">proportional allocation and </w:t>
      </w:r>
      <w:proofErr w:type="spellStart"/>
      <w:r w:rsidR="003E49F6">
        <w:rPr>
          <w:rFonts w:ascii="Times New Roman" w:hAnsi="Times New Roman" w:cs="Times New Roman"/>
        </w:rPr>
        <w:t>Neyman</w:t>
      </w:r>
      <w:proofErr w:type="spellEnd"/>
      <w:r w:rsidR="003E49F6">
        <w:rPr>
          <w:rFonts w:ascii="Times New Roman" w:hAnsi="Times New Roman" w:cs="Times New Roman"/>
        </w:rPr>
        <w:t xml:space="preserve"> allocation.  In determining the sample allocation for each, we use </w:t>
      </w:r>
      <w:r w:rsidR="00C022C6">
        <w:rPr>
          <w:rFonts w:ascii="Times New Roman" w:hAnsi="Times New Roman" w:cs="Times New Roman"/>
        </w:rPr>
        <w:t xml:space="preserve">a measure of size from </w:t>
      </w:r>
      <w:r>
        <w:rPr>
          <w:rFonts w:ascii="Times New Roman" w:hAnsi="Times New Roman" w:cs="Times New Roman"/>
        </w:rPr>
        <w:t xml:space="preserve">administrative data for the entire </w:t>
      </w:r>
      <w:r w:rsidR="003E49F6">
        <w:rPr>
          <w:rFonts w:ascii="Times New Roman" w:hAnsi="Times New Roman" w:cs="Times New Roman"/>
        </w:rPr>
        <w:t xml:space="preserve">Industry 2 </w:t>
      </w:r>
      <w:r>
        <w:rPr>
          <w:rFonts w:ascii="Times New Roman" w:hAnsi="Times New Roman" w:cs="Times New Roman"/>
        </w:rPr>
        <w:t>population</w:t>
      </w:r>
      <w:r w:rsidR="003E49F6" w:rsidRPr="003E49F6">
        <w:rPr>
          <w:rFonts w:ascii="Times New Roman" w:hAnsi="Times New Roman" w:cs="Times New Roman"/>
        </w:rPr>
        <w:t xml:space="preserve"> </w:t>
      </w:r>
      <w:r w:rsidR="003E49F6">
        <w:rPr>
          <w:rFonts w:ascii="Times New Roman" w:hAnsi="Times New Roman" w:cs="Times New Roman"/>
        </w:rPr>
        <w:t>that has a measure of size for each unit.  Since we are in the unusual position of having sales for the entire population for the 1</w:t>
      </w:r>
      <w:r w:rsidR="003E49F6" w:rsidRPr="003E49F6">
        <w:rPr>
          <w:rFonts w:ascii="Times New Roman" w:hAnsi="Times New Roman" w:cs="Times New Roman"/>
          <w:vertAlign w:val="superscript"/>
        </w:rPr>
        <w:t>st</w:t>
      </w:r>
      <w:r w:rsidR="003E49F6">
        <w:rPr>
          <w:rFonts w:ascii="Times New Roman" w:hAnsi="Times New Roman" w:cs="Times New Roman"/>
        </w:rPr>
        <w:t xml:space="preserve"> month of data collection, we can see what our estimates would have been with each of the sample allocations. </w:t>
      </w:r>
    </w:p>
    <w:p w:rsidR="00F832F2" w:rsidRDefault="00011DD7" w:rsidP="00F832F2">
      <w:pPr>
        <w:pStyle w:val="secondary"/>
        <w:spacing w:line="276" w:lineRule="auto"/>
        <w:rPr>
          <w:rFonts w:ascii="Times New Roman" w:hAnsi="Times New Roman"/>
          <w:b/>
          <w:sz w:val="24"/>
          <w:szCs w:val="24"/>
        </w:rPr>
      </w:pPr>
      <w:r w:rsidRPr="009D239B">
        <w:rPr>
          <w:rFonts w:ascii="Times New Roman" w:hAnsi="Times New Roman"/>
          <w:b/>
          <w:sz w:val="24"/>
          <w:szCs w:val="24"/>
        </w:rPr>
        <w:t>Exercise</w:t>
      </w:r>
      <w:r w:rsidR="006150A2" w:rsidRPr="009D239B">
        <w:rPr>
          <w:rFonts w:ascii="Times New Roman" w:hAnsi="Times New Roman"/>
          <w:b/>
          <w:sz w:val="24"/>
          <w:szCs w:val="24"/>
        </w:rPr>
        <w:t xml:space="preserve"> </w:t>
      </w:r>
    </w:p>
    <w:p w:rsidR="00DC7463" w:rsidRPr="00DC7463" w:rsidRDefault="00DC7463" w:rsidP="00F832F2">
      <w:pPr>
        <w:pStyle w:val="secondary"/>
        <w:spacing w:line="276" w:lineRule="auto"/>
        <w:rPr>
          <w:rFonts w:ascii="Times New Roman" w:hAnsi="Times New Roman"/>
          <w:sz w:val="24"/>
          <w:szCs w:val="24"/>
        </w:rPr>
      </w:pPr>
      <w:r>
        <w:rPr>
          <w:rFonts w:ascii="Times New Roman" w:hAnsi="Times New Roman"/>
          <w:sz w:val="24"/>
          <w:szCs w:val="24"/>
        </w:rPr>
        <w:t>You may use SAS proc means or Excel to calculate the means</w:t>
      </w:r>
      <w:r w:rsidR="00E9100C">
        <w:rPr>
          <w:rFonts w:ascii="Times New Roman" w:hAnsi="Times New Roman"/>
          <w:sz w:val="24"/>
          <w:szCs w:val="24"/>
        </w:rPr>
        <w:t>, sums,</w:t>
      </w:r>
      <w:r>
        <w:rPr>
          <w:rFonts w:ascii="Times New Roman" w:hAnsi="Times New Roman"/>
          <w:sz w:val="24"/>
          <w:szCs w:val="24"/>
        </w:rPr>
        <w:t xml:space="preserve"> and standard deviations required for the allocations in No. 1, 2, 3.</w:t>
      </w:r>
    </w:p>
    <w:p w:rsidR="006150A2" w:rsidRDefault="00996D46" w:rsidP="006150A2">
      <w:pPr>
        <w:pStyle w:val="secondary"/>
        <w:spacing w:line="276" w:lineRule="auto"/>
        <w:rPr>
          <w:rFonts w:ascii="Times New Roman" w:hAnsi="Times New Roman"/>
          <w:sz w:val="24"/>
          <w:szCs w:val="24"/>
        </w:rPr>
      </w:pPr>
      <w:r>
        <w:rPr>
          <w:rFonts w:ascii="Times New Roman" w:hAnsi="Times New Roman"/>
          <w:sz w:val="24"/>
          <w:szCs w:val="24"/>
        </w:rPr>
        <w:t>1.For a sample of size 50 from the population</w:t>
      </w:r>
      <w:r w:rsidRPr="00996D46">
        <w:rPr>
          <w:rFonts w:ascii="Times New Roman" w:hAnsi="Times New Roman"/>
          <w:sz w:val="24"/>
          <w:szCs w:val="24"/>
        </w:rPr>
        <w:t xml:space="preserve"> </w:t>
      </w:r>
      <w:r>
        <w:rPr>
          <w:rFonts w:ascii="Times New Roman" w:hAnsi="Times New Roman"/>
          <w:sz w:val="24"/>
          <w:szCs w:val="24"/>
        </w:rPr>
        <w:t>for Industry 2, use proportional allocation to determine the sample size for each of the 5 strata.  Enter these in Table 1 on the Results page.</w:t>
      </w:r>
    </w:p>
    <w:p w:rsidR="00B87DA9" w:rsidRDefault="00B87DA9" w:rsidP="006150A2">
      <w:pPr>
        <w:pStyle w:val="secondary"/>
        <w:spacing w:line="276" w:lineRule="auto"/>
        <w:rPr>
          <w:rFonts w:ascii="Times New Roman" w:hAnsi="Times New Roman"/>
          <w:sz w:val="24"/>
          <w:szCs w:val="24"/>
        </w:rPr>
      </w:pPr>
      <w:r>
        <w:rPr>
          <w:rFonts w:ascii="Times New Roman" w:hAnsi="Times New Roman"/>
          <w:sz w:val="24"/>
          <w:szCs w:val="24"/>
        </w:rPr>
        <w:t>2. For a sample of size 50 from the population</w:t>
      </w:r>
      <w:r w:rsidRPr="00996D46">
        <w:rPr>
          <w:rFonts w:ascii="Times New Roman" w:hAnsi="Times New Roman"/>
          <w:sz w:val="24"/>
          <w:szCs w:val="24"/>
        </w:rPr>
        <w:t xml:space="preserve"> </w:t>
      </w:r>
      <w:r>
        <w:rPr>
          <w:rFonts w:ascii="Times New Roman" w:hAnsi="Times New Roman"/>
          <w:sz w:val="24"/>
          <w:szCs w:val="24"/>
        </w:rPr>
        <w:t xml:space="preserve">for Industry 2, </w:t>
      </w:r>
      <w:r w:rsidR="00C022C6">
        <w:rPr>
          <w:rFonts w:ascii="Times New Roman" w:hAnsi="Times New Roman"/>
          <w:sz w:val="24"/>
          <w:szCs w:val="24"/>
        </w:rPr>
        <w:t>determine the sample size for each of the 5 strata using</w:t>
      </w:r>
      <w:r>
        <w:rPr>
          <w:rFonts w:ascii="Times New Roman" w:hAnsi="Times New Roman"/>
          <w:sz w:val="24"/>
          <w:szCs w:val="24"/>
        </w:rPr>
        <w:t xml:space="preserve"> </w:t>
      </w:r>
      <w:proofErr w:type="spellStart"/>
      <w:r>
        <w:rPr>
          <w:rFonts w:ascii="Times New Roman" w:hAnsi="Times New Roman"/>
          <w:sz w:val="24"/>
          <w:szCs w:val="24"/>
        </w:rPr>
        <w:t>Neyman</w:t>
      </w:r>
      <w:proofErr w:type="spellEnd"/>
      <w:r>
        <w:rPr>
          <w:rFonts w:ascii="Times New Roman" w:hAnsi="Times New Roman"/>
          <w:sz w:val="24"/>
          <w:szCs w:val="24"/>
        </w:rPr>
        <w:t xml:space="preserve"> allocation </w:t>
      </w:r>
      <w:r w:rsidR="00C022C6">
        <w:rPr>
          <w:rFonts w:ascii="Times New Roman" w:hAnsi="Times New Roman"/>
          <w:sz w:val="24"/>
          <w:szCs w:val="24"/>
        </w:rPr>
        <w:t>where the administrative measure of size of each unit is used in calculating standard deviation for each stratum</w:t>
      </w:r>
      <w:r>
        <w:rPr>
          <w:rFonts w:ascii="Times New Roman" w:hAnsi="Times New Roman"/>
          <w:sz w:val="24"/>
          <w:szCs w:val="24"/>
        </w:rPr>
        <w:t>.  Enter these in Table 2 on the Results page</w:t>
      </w:r>
    </w:p>
    <w:p w:rsidR="00996D46" w:rsidRDefault="00B87DA9" w:rsidP="006150A2">
      <w:pPr>
        <w:pStyle w:val="secondary"/>
        <w:spacing w:line="276" w:lineRule="auto"/>
        <w:rPr>
          <w:rFonts w:ascii="Times New Roman" w:hAnsi="Times New Roman"/>
          <w:sz w:val="24"/>
          <w:szCs w:val="24"/>
        </w:rPr>
      </w:pPr>
      <w:r>
        <w:rPr>
          <w:rFonts w:ascii="Times New Roman" w:hAnsi="Times New Roman"/>
          <w:sz w:val="24"/>
          <w:szCs w:val="24"/>
        </w:rPr>
        <w:t>3</w:t>
      </w:r>
      <w:r w:rsidR="00996D46">
        <w:rPr>
          <w:rFonts w:ascii="Times New Roman" w:hAnsi="Times New Roman"/>
          <w:sz w:val="24"/>
          <w:szCs w:val="24"/>
        </w:rPr>
        <w:t>. For a sample of size 50 from the population</w:t>
      </w:r>
      <w:r w:rsidR="00996D46" w:rsidRPr="00996D46">
        <w:rPr>
          <w:rFonts w:ascii="Times New Roman" w:hAnsi="Times New Roman"/>
          <w:sz w:val="24"/>
          <w:szCs w:val="24"/>
        </w:rPr>
        <w:t xml:space="preserve"> </w:t>
      </w:r>
      <w:r w:rsidR="00996D46">
        <w:rPr>
          <w:rFonts w:ascii="Times New Roman" w:hAnsi="Times New Roman"/>
          <w:sz w:val="24"/>
          <w:szCs w:val="24"/>
        </w:rPr>
        <w:t xml:space="preserve">for Industry 2, </w:t>
      </w:r>
      <w:r w:rsidR="00C022C6">
        <w:rPr>
          <w:rFonts w:ascii="Times New Roman" w:hAnsi="Times New Roman"/>
          <w:sz w:val="24"/>
          <w:szCs w:val="24"/>
        </w:rPr>
        <w:t>determine the sample size for each of the 5 strata using</w:t>
      </w:r>
      <w:r w:rsidR="00996D46">
        <w:rPr>
          <w:rFonts w:ascii="Times New Roman" w:hAnsi="Times New Roman"/>
          <w:sz w:val="24"/>
          <w:szCs w:val="24"/>
        </w:rPr>
        <w:t xml:space="preserve"> the </w:t>
      </w:r>
      <w:r w:rsidR="009D432D">
        <w:rPr>
          <w:rFonts w:ascii="Times New Roman" w:hAnsi="Times New Roman"/>
          <w:sz w:val="24"/>
          <w:szCs w:val="24"/>
        </w:rPr>
        <w:t xml:space="preserve">sum of the </w:t>
      </w:r>
      <w:r w:rsidR="00996D46">
        <w:rPr>
          <w:rFonts w:ascii="Times New Roman" w:hAnsi="Times New Roman"/>
          <w:sz w:val="24"/>
          <w:szCs w:val="24"/>
        </w:rPr>
        <w:t xml:space="preserve">measure of size in </w:t>
      </w:r>
      <w:r w:rsidR="009D432D">
        <w:rPr>
          <w:rFonts w:ascii="Times New Roman" w:hAnsi="Times New Roman"/>
          <w:sz w:val="24"/>
          <w:szCs w:val="24"/>
        </w:rPr>
        <w:t xml:space="preserve">stratum </w:t>
      </w:r>
      <w:r w:rsidR="00C022C6" w:rsidRPr="00C022C6">
        <w:rPr>
          <w:rFonts w:ascii="Times New Roman" w:hAnsi="Times New Roman"/>
          <w:i/>
          <w:sz w:val="24"/>
          <w:szCs w:val="24"/>
        </w:rPr>
        <w:t>h</w:t>
      </w:r>
      <w:r w:rsidR="00C022C6">
        <w:rPr>
          <w:rFonts w:ascii="Times New Roman" w:hAnsi="Times New Roman"/>
          <w:sz w:val="24"/>
          <w:szCs w:val="24"/>
        </w:rPr>
        <w:t xml:space="preserve"> </w:t>
      </w:r>
      <w:r w:rsidR="009D432D">
        <w:rPr>
          <w:rFonts w:ascii="Times New Roman" w:hAnsi="Times New Roman"/>
          <w:sz w:val="24"/>
          <w:szCs w:val="24"/>
        </w:rPr>
        <w:t xml:space="preserve">in place of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h</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h</m:t>
            </m:r>
          </m:sub>
        </m:sSub>
      </m:oMath>
      <w:r w:rsidR="009D432D">
        <w:rPr>
          <w:rFonts w:ascii="Times New Roman" w:hAnsi="Times New Roman"/>
          <w:sz w:val="24"/>
          <w:szCs w:val="24"/>
        </w:rPr>
        <w:t xml:space="preserve"> in </w:t>
      </w:r>
      <w:r w:rsidR="00C022C6">
        <w:rPr>
          <w:rFonts w:ascii="Times New Roman" w:hAnsi="Times New Roman"/>
          <w:sz w:val="24"/>
          <w:szCs w:val="24"/>
        </w:rPr>
        <w:t xml:space="preserve">a </w:t>
      </w:r>
      <w:proofErr w:type="spellStart"/>
      <w:r w:rsidR="00C022C6">
        <w:rPr>
          <w:rFonts w:ascii="Times New Roman" w:hAnsi="Times New Roman"/>
          <w:sz w:val="24"/>
          <w:szCs w:val="24"/>
        </w:rPr>
        <w:t>Neyman</w:t>
      </w:r>
      <w:proofErr w:type="spellEnd"/>
      <w:r w:rsidR="00C022C6">
        <w:rPr>
          <w:rFonts w:ascii="Times New Roman" w:hAnsi="Times New Roman"/>
          <w:sz w:val="24"/>
          <w:szCs w:val="24"/>
        </w:rPr>
        <w:t xml:space="preserve"> allocation</w:t>
      </w:r>
      <w:r>
        <w:rPr>
          <w:rFonts w:ascii="Times New Roman" w:hAnsi="Times New Roman"/>
          <w:sz w:val="24"/>
          <w:szCs w:val="24"/>
        </w:rPr>
        <w:t>.  Enter these in Table 3</w:t>
      </w:r>
      <w:r w:rsidR="009D239B">
        <w:rPr>
          <w:rFonts w:ascii="Times New Roman" w:hAnsi="Times New Roman"/>
          <w:sz w:val="24"/>
          <w:szCs w:val="24"/>
        </w:rPr>
        <w:t xml:space="preserve"> on the Results page</w:t>
      </w:r>
      <w:r w:rsidR="00996D46">
        <w:rPr>
          <w:rFonts w:ascii="Times New Roman" w:hAnsi="Times New Roman"/>
          <w:sz w:val="24"/>
          <w:szCs w:val="24"/>
        </w:rPr>
        <w:t xml:space="preserve">. </w:t>
      </w:r>
      <w:r>
        <w:rPr>
          <w:rFonts w:ascii="Times New Roman" w:hAnsi="Times New Roman"/>
          <w:sz w:val="24"/>
          <w:szCs w:val="24"/>
        </w:rPr>
        <w:t xml:space="preserve">  </w:t>
      </w:r>
    </w:p>
    <w:p w:rsidR="00C022C6" w:rsidRDefault="00C022C6" w:rsidP="00FE16AE">
      <w:pPr>
        <w:pStyle w:val="secondary"/>
        <w:spacing w:before="0" w:beforeAutospacing="0" w:after="0" w:afterAutospacing="0" w:line="276" w:lineRule="auto"/>
        <w:rPr>
          <w:rFonts w:ascii="Times New Roman" w:hAnsi="Times New Roman"/>
          <w:sz w:val="24"/>
          <w:szCs w:val="24"/>
        </w:rPr>
      </w:pPr>
    </w:p>
    <w:p w:rsidR="00C022C6" w:rsidRDefault="00C022C6" w:rsidP="00FE16AE">
      <w:pPr>
        <w:pStyle w:val="secondary"/>
        <w:spacing w:before="0" w:beforeAutospacing="0" w:after="0" w:afterAutospacing="0" w:line="276" w:lineRule="auto"/>
        <w:rPr>
          <w:rFonts w:ascii="Times New Roman" w:hAnsi="Times New Roman"/>
          <w:sz w:val="24"/>
          <w:szCs w:val="24"/>
        </w:rPr>
      </w:pPr>
    </w:p>
    <w:p w:rsidR="00FE16AE" w:rsidRDefault="00B87DA9" w:rsidP="00FE16AE">
      <w:pPr>
        <w:pStyle w:val="secondary"/>
        <w:spacing w:before="0" w:beforeAutospacing="0" w:after="0" w:afterAutospacing="0" w:line="276" w:lineRule="auto"/>
        <w:rPr>
          <w:rFonts w:ascii="Times New Roman" w:hAnsi="Times New Roman"/>
          <w:sz w:val="24"/>
          <w:szCs w:val="24"/>
        </w:rPr>
      </w:pPr>
      <w:r>
        <w:rPr>
          <w:rFonts w:ascii="Times New Roman" w:hAnsi="Times New Roman"/>
          <w:sz w:val="24"/>
          <w:szCs w:val="24"/>
        </w:rPr>
        <w:t>4</w:t>
      </w:r>
      <w:r w:rsidR="00996D46">
        <w:rPr>
          <w:rFonts w:ascii="Times New Roman" w:hAnsi="Times New Roman"/>
          <w:sz w:val="24"/>
          <w:szCs w:val="24"/>
        </w:rPr>
        <w:t>.</w:t>
      </w:r>
      <w:r w:rsidR="00854CE1">
        <w:rPr>
          <w:rFonts w:ascii="Times New Roman" w:hAnsi="Times New Roman"/>
          <w:sz w:val="24"/>
          <w:szCs w:val="24"/>
        </w:rPr>
        <w:t xml:space="preserve"> </w:t>
      </w:r>
    </w:p>
    <w:p w:rsidR="00357EC8" w:rsidRDefault="00854CE1" w:rsidP="00FE16AE">
      <w:pPr>
        <w:pStyle w:val="secondary"/>
        <w:spacing w:before="0" w:beforeAutospacing="0" w:after="0" w:afterAutospacing="0" w:line="276" w:lineRule="auto"/>
        <w:rPr>
          <w:rFonts w:ascii="Times New Roman" w:hAnsi="Times New Roman"/>
          <w:sz w:val="24"/>
          <w:szCs w:val="24"/>
        </w:rPr>
      </w:pPr>
      <w:r>
        <w:rPr>
          <w:rFonts w:ascii="Times New Roman" w:hAnsi="Times New Roman"/>
          <w:sz w:val="24"/>
          <w:szCs w:val="24"/>
        </w:rPr>
        <w:t xml:space="preserve">(a) </w:t>
      </w:r>
      <w:r w:rsidR="00996D46">
        <w:rPr>
          <w:rFonts w:ascii="Times New Roman" w:hAnsi="Times New Roman"/>
          <w:sz w:val="24"/>
          <w:szCs w:val="24"/>
        </w:rPr>
        <w:t xml:space="preserve">Use SAS Procedure </w:t>
      </w:r>
      <w:proofErr w:type="spellStart"/>
      <w:r w:rsidR="00996D46">
        <w:rPr>
          <w:rFonts w:ascii="Times New Roman" w:hAnsi="Times New Roman"/>
          <w:sz w:val="24"/>
          <w:szCs w:val="24"/>
        </w:rPr>
        <w:t>Surveyselect</w:t>
      </w:r>
      <w:proofErr w:type="spellEnd"/>
      <w:r w:rsidR="00996D46">
        <w:rPr>
          <w:rFonts w:ascii="Times New Roman" w:hAnsi="Times New Roman"/>
          <w:sz w:val="24"/>
          <w:szCs w:val="24"/>
        </w:rPr>
        <w:t xml:space="preserve"> </w:t>
      </w:r>
      <w:r>
        <w:rPr>
          <w:rFonts w:ascii="Times New Roman" w:hAnsi="Times New Roman"/>
          <w:sz w:val="24"/>
          <w:szCs w:val="24"/>
        </w:rPr>
        <w:t xml:space="preserve">to select a sample of size 50 using the proportional allocation to strata as determined </w:t>
      </w:r>
      <w:r w:rsidR="00FE16AE">
        <w:rPr>
          <w:rFonts w:ascii="Times New Roman" w:hAnsi="Times New Roman"/>
          <w:sz w:val="24"/>
          <w:szCs w:val="24"/>
        </w:rPr>
        <w:t xml:space="preserve">in No. 1 </w:t>
      </w:r>
      <w:r>
        <w:rPr>
          <w:rFonts w:ascii="Times New Roman" w:hAnsi="Times New Roman"/>
          <w:sz w:val="24"/>
          <w:szCs w:val="24"/>
        </w:rPr>
        <w:t xml:space="preserve">above. Output the selected units to a file named </w:t>
      </w:r>
      <w:proofErr w:type="spellStart"/>
      <w:r>
        <w:rPr>
          <w:rFonts w:ascii="Times New Roman" w:hAnsi="Times New Roman"/>
          <w:sz w:val="24"/>
          <w:szCs w:val="24"/>
        </w:rPr>
        <w:t>pr</w:t>
      </w:r>
      <w:r w:rsidR="0053379D">
        <w:rPr>
          <w:rFonts w:ascii="Times New Roman" w:hAnsi="Times New Roman"/>
          <w:sz w:val="24"/>
          <w:szCs w:val="24"/>
        </w:rPr>
        <w:t>opsample</w:t>
      </w:r>
      <w:proofErr w:type="spellEnd"/>
      <w:r w:rsidR="0053379D">
        <w:rPr>
          <w:rFonts w:ascii="Times New Roman" w:hAnsi="Times New Roman"/>
          <w:sz w:val="24"/>
          <w:szCs w:val="24"/>
        </w:rPr>
        <w:t xml:space="preserve">. </w:t>
      </w:r>
    </w:p>
    <w:p w:rsidR="00357EC8" w:rsidRDefault="00357EC8" w:rsidP="00FE16AE">
      <w:pPr>
        <w:pStyle w:val="secondary"/>
        <w:spacing w:before="0" w:beforeAutospacing="0" w:after="0" w:afterAutospacing="0" w:line="276" w:lineRule="auto"/>
        <w:rPr>
          <w:rFonts w:ascii="Times New Roman" w:hAnsi="Times New Roman"/>
          <w:sz w:val="24"/>
          <w:szCs w:val="24"/>
        </w:rPr>
      </w:pPr>
    </w:p>
    <w:p w:rsidR="00854CE1" w:rsidRDefault="0053379D" w:rsidP="00FE16AE">
      <w:pPr>
        <w:pStyle w:val="secondary"/>
        <w:spacing w:before="0" w:beforeAutospacing="0" w:after="0" w:afterAutospacing="0" w:line="276" w:lineRule="auto"/>
        <w:rPr>
          <w:rFonts w:ascii="Times New Roman" w:hAnsi="Times New Roman"/>
          <w:sz w:val="24"/>
          <w:szCs w:val="24"/>
        </w:rPr>
      </w:pPr>
      <w:r>
        <w:rPr>
          <w:rFonts w:ascii="Times New Roman" w:hAnsi="Times New Roman"/>
          <w:sz w:val="24"/>
          <w:szCs w:val="24"/>
        </w:rPr>
        <w:t>(b</w:t>
      </w:r>
      <w:r w:rsidR="00854CE1">
        <w:rPr>
          <w:rFonts w:ascii="Times New Roman" w:hAnsi="Times New Roman"/>
          <w:sz w:val="24"/>
          <w:szCs w:val="24"/>
        </w:rPr>
        <w:t xml:space="preserve">) Use SAS Procedure </w:t>
      </w:r>
      <w:proofErr w:type="spellStart"/>
      <w:r w:rsidR="00854CE1">
        <w:rPr>
          <w:rFonts w:ascii="Times New Roman" w:hAnsi="Times New Roman"/>
          <w:sz w:val="24"/>
          <w:szCs w:val="24"/>
        </w:rPr>
        <w:t>Surveyselect</w:t>
      </w:r>
      <w:proofErr w:type="spellEnd"/>
      <w:r w:rsidR="00854CE1">
        <w:rPr>
          <w:rFonts w:ascii="Times New Roman" w:hAnsi="Times New Roman"/>
          <w:sz w:val="24"/>
          <w:szCs w:val="24"/>
        </w:rPr>
        <w:t xml:space="preserve"> to select a sample of size 50 using the </w:t>
      </w:r>
      <w:proofErr w:type="spellStart"/>
      <w:r w:rsidR="00854CE1">
        <w:rPr>
          <w:rFonts w:ascii="Times New Roman" w:hAnsi="Times New Roman"/>
          <w:sz w:val="24"/>
          <w:szCs w:val="24"/>
        </w:rPr>
        <w:t>Neyman</w:t>
      </w:r>
      <w:proofErr w:type="spellEnd"/>
      <w:r w:rsidR="00854CE1">
        <w:rPr>
          <w:rFonts w:ascii="Times New Roman" w:hAnsi="Times New Roman"/>
          <w:sz w:val="24"/>
          <w:szCs w:val="24"/>
        </w:rPr>
        <w:t xml:space="preserve"> allocation to strata as determined </w:t>
      </w:r>
      <w:r w:rsidR="00FE16AE">
        <w:rPr>
          <w:rFonts w:ascii="Times New Roman" w:hAnsi="Times New Roman"/>
          <w:sz w:val="24"/>
          <w:szCs w:val="24"/>
        </w:rPr>
        <w:t xml:space="preserve">in No. 2 </w:t>
      </w:r>
      <w:r w:rsidR="00854CE1">
        <w:rPr>
          <w:rFonts w:ascii="Times New Roman" w:hAnsi="Times New Roman"/>
          <w:sz w:val="24"/>
          <w:szCs w:val="24"/>
        </w:rPr>
        <w:t>above. Output the selec</w:t>
      </w:r>
      <w:r>
        <w:rPr>
          <w:rFonts w:ascii="Times New Roman" w:hAnsi="Times New Roman"/>
          <w:sz w:val="24"/>
          <w:szCs w:val="24"/>
        </w:rPr>
        <w:t xml:space="preserve">ted units to a file named </w:t>
      </w:r>
      <w:proofErr w:type="spellStart"/>
      <w:r>
        <w:rPr>
          <w:rFonts w:ascii="Times New Roman" w:hAnsi="Times New Roman"/>
          <w:sz w:val="24"/>
          <w:szCs w:val="24"/>
        </w:rPr>
        <w:t>ney</w:t>
      </w:r>
      <w:r w:rsidR="00854CE1">
        <w:rPr>
          <w:rFonts w:ascii="Times New Roman" w:hAnsi="Times New Roman"/>
          <w:sz w:val="24"/>
          <w:szCs w:val="24"/>
        </w:rPr>
        <w:t>sample</w:t>
      </w:r>
      <w:proofErr w:type="spellEnd"/>
      <w:r w:rsidR="00854CE1">
        <w:rPr>
          <w:rFonts w:ascii="Times New Roman" w:hAnsi="Times New Roman"/>
          <w:sz w:val="24"/>
          <w:szCs w:val="24"/>
        </w:rPr>
        <w:t>.</w:t>
      </w:r>
    </w:p>
    <w:p w:rsidR="0053379D" w:rsidRDefault="0053379D" w:rsidP="00854CE1">
      <w:pPr>
        <w:pStyle w:val="secondary"/>
        <w:spacing w:line="276" w:lineRule="auto"/>
        <w:rPr>
          <w:rFonts w:ascii="Times New Roman" w:hAnsi="Times New Roman"/>
          <w:sz w:val="24"/>
          <w:szCs w:val="24"/>
        </w:rPr>
      </w:pPr>
      <w:r>
        <w:rPr>
          <w:rFonts w:ascii="Times New Roman" w:hAnsi="Times New Roman"/>
          <w:sz w:val="24"/>
          <w:szCs w:val="24"/>
        </w:rPr>
        <w:t xml:space="preserve">(c) Use SAS Procedure </w:t>
      </w:r>
      <w:proofErr w:type="spellStart"/>
      <w:r>
        <w:rPr>
          <w:rFonts w:ascii="Times New Roman" w:hAnsi="Times New Roman"/>
          <w:sz w:val="24"/>
          <w:szCs w:val="24"/>
        </w:rPr>
        <w:t>Surveyselect</w:t>
      </w:r>
      <w:proofErr w:type="spellEnd"/>
      <w:r>
        <w:rPr>
          <w:rFonts w:ascii="Times New Roman" w:hAnsi="Times New Roman"/>
          <w:sz w:val="24"/>
          <w:szCs w:val="24"/>
        </w:rPr>
        <w:t xml:space="preserve"> to select a sample of size 50 using the </w:t>
      </w:r>
      <w:proofErr w:type="spellStart"/>
      <w:r>
        <w:rPr>
          <w:rFonts w:ascii="Times New Roman" w:hAnsi="Times New Roman"/>
          <w:sz w:val="24"/>
          <w:szCs w:val="24"/>
        </w:rPr>
        <w:t>Neyman</w:t>
      </w:r>
      <w:proofErr w:type="spellEnd"/>
      <w:r>
        <w:rPr>
          <w:rFonts w:ascii="Times New Roman" w:hAnsi="Times New Roman"/>
          <w:sz w:val="24"/>
          <w:szCs w:val="24"/>
        </w:rPr>
        <w:t xml:space="preserve"> allocation to strata as determined in No. 3 above. Output the selected units to a file named </w:t>
      </w:r>
      <w:proofErr w:type="spellStart"/>
      <w:r>
        <w:rPr>
          <w:rFonts w:ascii="Times New Roman" w:hAnsi="Times New Roman"/>
          <w:sz w:val="24"/>
          <w:szCs w:val="24"/>
        </w:rPr>
        <w:t>mossample</w:t>
      </w:r>
      <w:proofErr w:type="spellEnd"/>
      <w:r>
        <w:rPr>
          <w:rFonts w:ascii="Times New Roman" w:hAnsi="Times New Roman"/>
          <w:sz w:val="24"/>
          <w:szCs w:val="24"/>
        </w:rPr>
        <w:t>.</w:t>
      </w:r>
    </w:p>
    <w:p w:rsidR="00854CE1" w:rsidRDefault="00854CE1" w:rsidP="006150A2">
      <w:pPr>
        <w:pStyle w:val="secondary"/>
        <w:spacing w:line="276" w:lineRule="auto"/>
        <w:rPr>
          <w:rFonts w:ascii="Times New Roman" w:hAnsi="Times New Roman"/>
          <w:sz w:val="24"/>
          <w:szCs w:val="24"/>
        </w:rPr>
      </w:pPr>
      <w:r>
        <w:rPr>
          <w:rFonts w:ascii="Times New Roman" w:hAnsi="Times New Roman"/>
          <w:sz w:val="24"/>
          <w:szCs w:val="24"/>
        </w:rPr>
        <w:t xml:space="preserve">You may use the SAS code below.  Be sure to use the random seed indicated in </w:t>
      </w:r>
      <w:r w:rsidRPr="00854CE1">
        <w:rPr>
          <w:rFonts w:ascii="Times New Roman" w:hAnsi="Times New Roman"/>
          <w:b/>
          <w:sz w:val="24"/>
          <w:szCs w:val="24"/>
        </w:rPr>
        <w:t>bold</w:t>
      </w:r>
      <w:r>
        <w:rPr>
          <w:rFonts w:ascii="Times New Roman" w:hAnsi="Times New Roman"/>
          <w:sz w:val="24"/>
          <w:szCs w:val="24"/>
        </w:rPr>
        <w:t>.</w:t>
      </w:r>
    </w:p>
    <w:p w:rsidR="000A3310" w:rsidRDefault="000A3310" w:rsidP="000A3310">
      <w:pPr>
        <w:pStyle w:val="secondary"/>
        <w:spacing w:before="0" w:beforeAutospacing="0" w:after="0" w:afterAutospacing="0"/>
        <w:rPr>
          <w:rFonts w:ascii="Courier New" w:hAnsi="Courier New" w:cs="Courier New"/>
          <w:sz w:val="20"/>
          <w:szCs w:val="20"/>
        </w:rPr>
      </w:pPr>
      <w:r w:rsidRPr="000A3310">
        <w:rPr>
          <w:rFonts w:ascii="Courier New" w:hAnsi="Courier New" w:cs="Courier New"/>
          <w:sz w:val="20"/>
          <w:szCs w:val="20"/>
        </w:rPr>
        <w:t>proc import dat</w:t>
      </w:r>
      <w:r>
        <w:rPr>
          <w:rFonts w:ascii="Courier New" w:hAnsi="Courier New" w:cs="Courier New"/>
          <w:sz w:val="20"/>
          <w:szCs w:val="20"/>
        </w:rPr>
        <w:t>afile="c:\myfiles\</w:t>
      </w:r>
      <w:r w:rsidR="004D4B8B">
        <w:rPr>
          <w:rFonts w:ascii="Courier New" w:hAnsi="Courier New" w:cs="Courier New"/>
          <w:sz w:val="20"/>
          <w:szCs w:val="20"/>
        </w:rPr>
        <w:t>MSDS_6370_lab_4</w:t>
      </w:r>
      <w:r>
        <w:rPr>
          <w:rFonts w:ascii="Courier New" w:hAnsi="Courier New" w:cs="Courier New"/>
          <w:sz w:val="20"/>
          <w:szCs w:val="20"/>
        </w:rPr>
        <w:t>.xls"</w:t>
      </w:r>
    </w:p>
    <w:p w:rsidR="000A3310" w:rsidRDefault="000A3310" w:rsidP="000A3310">
      <w:pPr>
        <w:pStyle w:val="secondary"/>
        <w:spacing w:before="0" w:beforeAutospacing="0" w:after="0" w:afterAutospacing="0"/>
        <w:rPr>
          <w:rFonts w:ascii="Courier New" w:hAnsi="Courier New" w:cs="Courier New"/>
          <w:sz w:val="20"/>
          <w:szCs w:val="20"/>
        </w:rPr>
      </w:pPr>
      <w:r>
        <w:rPr>
          <w:rFonts w:ascii="Courier New" w:hAnsi="Courier New" w:cs="Courier New"/>
          <w:sz w:val="20"/>
          <w:szCs w:val="20"/>
        </w:rPr>
        <w:t>out = industry2;</w:t>
      </w:r>
    </w:p>
    <w:p w:rsidR="000A3310" w:rsidRPr="000A3310" w:rsidRDefault="000A3310" w:rsidP="000A3310">
      <w:pPr>
        <w:pStyle w:val="secondary"/>
        <w:spacing w:before="0" w:beforeAutospacing="0" w:after="0" w:afterAutospacing="0"/>
        <w:rPr>
          <w:rFonts w:ascii="Courier New" w:hAnsi="Courier New" w:cs="Courier New"/>
          <w:sz w:val="20"/>
          <w:szCs w:val="20"/>
        </w:rPr>
      </w:pPr>
      <w:r>
        <w:rPr>
          <w:rFonts w:ascii="Courier New" w:hAnsi="Courier New" w:cs="Courier New"/>
          <w:sz w:val="20"/>
          <w:szCs w:val="20"/>
        </w:rPr>
        <w:t>run;</w:t>
      </w:r>
    </w:p>
    <w:p w:rsidR="008D6967" w:rsidRDefault="008D6967" w:rsidP="00011DD7">
      <w:pPr>
        <w:autoSpaceDE w:val="0"/>
        <w:autoSpaceDN w:val="0"/>
        <w:adjustRightInd w:val="0"/>
        <w:spacing w:after="0" w:line="240" w:lineRule="auto"/>
        <w:rPr>
          <w:rFonts w:ascii="Courier New" w:hAnsi="Courier New" w:cs="Courier New"/>
          <w:sz w:val="18"/>
          <w:szCs w:val="18"/>
        </w:rPr>
      </w:pPr>
    </w:p>
    <w:p w:rsidR="00011DD7" w:rsidRDefault="00011DD7" w:rsidP="00011DD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proc </w:t>
      </w:r>
      <w:proofErr w:type="spellStart"/>
      <w:r>
        <w:rPr>
          <w:rFonts w:ascii="Courier New" w:hAnsi="Courier New" w:cs="Courier New"/>
          <w:sz w:val="18"/>
          <w:szCs w:val="18"/>
        </w:rPr>
        <w:t>surveyselect</w:t>
      </w:r>
      <w:proofErr w:type="spellEnd"/>
      <w:r>
        <w:rPr>
          <w:rFonts w:ascii="Courier New" w:hAnsi="Courier New" w:cs="Courier New"/>
          <w:sz w:val="18"/>
          <w:szCs w:val="18"/>
        </w:rPr>
        <w:t xml:space="preserve"> data=</w:t>
      </w:r>
      <w:r w:rsidR="000A3310">
        <w:rPr>
          <w:rFonts w:ascii="Courier New" w:hAnsi="Courier New" w:cs="Courier New"/>
          <w:sz w:val="18"/>
          <w:szCs w:val="18"/>
        </w:rPr>
        <w:t>industry2</w:t>
      </w:r>
      <w:r>
        <w:rPr>
          <w:rFonts w:ascii="Courier New" w:hAnsi="Courier New" w:cs="Courier New"/>
          <w:sz w:val="18"/>
          <w:szCs w:val="18"/>
        </w:rPr>
        <w:t xml:space="preserve"> method = </w:t>
      </w:r>
      <w:proofErr w:type="spellStart"/>
      <w:r>
        <w:rPr>
          <w:rFonts w:ascii="Courier New" w:hAnsi="Courier New" w:cs="Courier New"/>
          <w:sz w:val="18"/>
          <w:szCs w:val="18"/>
        </w:rPr>
        <w:t>srs</w:t>
      </w:r>
      <w:proofErr w:type="spellEnd"/>
      <w:r>
        <w:rPr>
          <w:rFonts w:ascii="Courier New" w:hAnsi="Courier New" w:cs="Courier New"/>
          <w:sz w:val="18"/>
          <w:szCs w:val="18"/>
        </w:rPr>
        <w:t xml:space="preserve"> out = </w:t>
      </w:r>
      <w:proofErr w:type="spellStart"/>
      <w:r w:rsidR="006150A2">
        <w:rPr>
          <w:rFonts w:ascii="Courier New" w:hAnsi="Courier New" w:cs="Courier New"/>
          <w:sz w:val="18"/>
          <w:szCs w:val="18"/>
        </w:rPr>
        <w:t>prop</w:t>
      </w:r>
      <w:r>
        <w:rPr>
          <w:rFonts w:ascii="Courier New" w:hAnsi="Courier New" w:cs="Courier New"/>
          <w:sz w:val="18"/>
          <w:szCs w:val="18"/>
        </w:rPr>
        <w:t>sample</w:t>
      </w:r>
      <w:proofErr w:type="spellEnd"/>
    </w:p>
    <w:p w:rsidR="00011DD7" w:rsidRDefault="00011DD7" w:rsidP="00011DD7">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sampsize</w:t>
      </w:r>
      <w:proofErr w:type="spellEnd"/>
      <w:r>
        <w:rPr>
          <w:rFonts w:ascii="Courier New" w:hAnsi="Courier New" w:cs="Courier New"/>
          <w:sz w:val="18"/>
          <w:szCs w:val="18"/>
        </w:rPr>
        <w:t xml:space="preserve"> = (n</w:t>
      </w:r>
      <w:proofErr w:type="gramStart"/>
      <w:r>
        <w:rPr>
          <w:rFonts w:ascii="Courier New" w:hAnsi="Courier New" w:cs="Courier New"/>
          <w:sz w:val="18"/>
          <w:szCs w:val="18"/>
        </w:rPr>
        <w:t>1,n</w:t>
      </w:r>
      <w:proofErr w:type="gramEnd"/>
      <w:r>
        <w:rPr>
          <w:rFonts w:ascii="Courier New" w:hAnsi="Courier New" w:cs="Courier New"/>
          <w:sz w:val="18"/>
          <w:szCs w:val="18"/>
        </w:rPr>
        <w:t>2,n3,n4,n5) seed=</w:t>
      </w:r>
      <w:r w:rsidR="00E86EB2" w:rsidRPr="00E86EB2">
        <w:rPr>
          <w:rFonts w:ascii="Courier New" w:hAnsi="Courier New" w:cs="Courier New"/>
          <w:b/>
          <w:sz w:val="18"/>
          <w:szCs w:val="18"/>
        </w:rPr>
        <w:t>91118</w:t>
      </w:r>
      <w:r>
        <w:rPr>
          <w:rFonts w:ascii="Courier New" w:hAnsi="Courier New" w:cs="Courier New"/>
          <w:sz w:val="18"/>
          <w:szCs w:val="18"/>
        </w:rPr>
        <w:t>;</w:t>
      </w:r>
    </w:p>
    <w:p w:rsidR="00011DD7" w:rsidRDefault="00011DD7" w:rsidP="00011DD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strata stratum;</w:t>
      </w:r>
    </w:p>
    <w:p w:rsidR="00011DD7" w:rsidRDefault="00011DD7" w:rsidP="00011DD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title "Proportional allocation";</w:t>
      </w:r>
    </w:p>
    <w:p w:rsidR="00011DD7" w:rsidRDefault="00011DD7" w:rsidP="00011DD7">
      <w:pPr>
        <w:autoSpaceDE w:val="0"/>
        <w:autoSpaceDN w:val="0"/>
        <w:adjustRightInd w:val="0"/>
        <w:spacing w:after="0" w:line="240" w:lineRule="auto"/>
        <w:rPr>
          <w:rFonts w:ascii="Courier New" w:hAnsi="Courier New" w:cs="Courier New"/>
          <w:sz w:val="18"/>
          <w:szCs w:val="18"/>
        </w:rPr>
      </w:pPr>
    </w:p>
    <w:p w:rsidR="00011DD7" w:rsidRDefault="00011DD7" w:rsidP="00011DD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proc </w:t>
      </w:r>
      <w:proofErr w:type="spellStart"/>
      <w:r>
        <w:rPr>
          <w:rFonts w:ascii="Courier New" w:hAnsi="Courier New" w:cs="Courier New"/>
          <w:sz w:val="18"/>
          <w:szCs w:val="18"/>
        </w:rPr>
        <w:t>surveyselect</w:t>
      </w:r>
      <w:proofErr w:type="spellEnd"/>
      <w:r>
        <w:rPr>
          <w:rFonts w:ascii="Courier New" w:hAnsi="Courier New" w:cs="Courier New"/>
          <w:sz w:val="18"/>
          <w:szCs w:val="18"/>
        </w:rPr>
        <w:t xml:space="preserve"> data=</w:t>
      </w:r>
      <w:r w:rsidR="000A3310">
        <w:rPr>
          <w:rFonts w:ascii="Courier New" w:hAnsi="Courier New" w:cs="Courier New"/>
          <w:sz w:val="18"/>
          <w:szCs w:val="18"/>
        </w:rPr>
        <w:t>industry2</w:t>
      </w:r>
      <w:r>
        <w:rPr>
          <w:rFonts w:ascii="Courier New" w:hAnsi="Courier New" w:cs="Courier New"/>
          <w:sz w:val="18"/>
          <w:szCs w:val="18"/>
        </w:rPr>
        <w:t xml:space="preserve"> method = </w:t>
      </w:r>
      <w:proofErr w:type="spellStart"/>
      <w:r>
        <w:rPr>
          <w:rFonts w:ascii="Courier New" w:hAnsi="Courier New" w:cs="Courier New"/>
          <w:sz w:val="18"/>
          <w:szCs w:val="18"/>
        </w:rPr>
        <w:t>srs</w:t>
      </w:r>
      <w:proofErr w:type="spellEnd"/>
      <w:r>
        <w:rPr>
          <w:rFonts w:ascii="Courier New" w:hAnsi="Courier New" w:cs="Courier New"/>
          <w:sz w:val="18"/>
          <w:szCs w:val="18"/>
        </w:rPr>
        <w:t xml:space="preserve"> out = </w:t>
      </w:r>
      <w:proofErr w:type="spellStart"/>
      <w:r w:rsidR="00854CE1">
        <w:rPr>
          <w:rFonts w:ascii="Courier New" w:hAnsi="Courier New" w:cs="Courier New"/>
          <w:sz w:val="18"/>
          <w:szCs w:val="18"/>
        </w:rPr>
        <w:t>ney</w:t>
      </w:r>
      <w:r>
        <w:rPr>
          <w:rFonts w:ascii="Courier New" w:hAnsi="Courier New" w:cs="Courier New"/>
          <w:sz w:val="18"/>
          <w:szCs w:val="18"/>
        </w:rPr>
        <w:t>sample</w:t>
      </w:r>
      <w:proofErr w:type="spellEnd"/>
    </w:p>
    <w:p w:rsidR="00011DD7" w:rsidRDefault="00011DD7" w:rsidP="00011DD7">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sampsize</w:t>
      </w:r>
      <w:proofErr w:type="spellEnd"/>
      <w:r>
        <w:rPr>
          <w:rFonts w:ascii="Courier New" w:hAnsi="Courier New" w:cs="Courier New"/>
          <w:sz w:val="18"/>
          <w:szCs w:val="18"/>
        </w:rPr>
        <w:t xml:space="preserve"> = (n</w:t>
      </w:r>
      <w:proofErr w:type="gramStart"/>
      <w:r>
        <w:rPr>
          <w:rFonts w:ascii="Courier New" w:hAnsi="Courier New" w:cs="Courier New"/>
          <w:sz w:val="18"/>
          <w:szCs w:val="18"/>
        </w:rPr>
        <w:t>1,n</w:t>
      </w:r>
      <w:proofErr w:type="gramEnd"/>
      <w:r>
        <w:rPr>
          <w:rFonts w:ascii="Courier New" w:hAnsi="Courier New" w:cs="Courier New"/>
          <w:sz w:val="18"/>
          <w:szCs w:val="18"/>
        </w:rPr>
        <w:t>2,n3,n4,n5) seed=</w:t>
      </w:r>
      <w:r w:rsidR="00E86EB2">
        <w:rPr>
          <w:rFonts w:ascii="Courier New" w:hAnsi="Courier New" w:cs="Courier New"/>
          <w:b/>
          <w:sz w:val="18"/>
          <w:szCs w:val="18"/>
        </w:rPr>
        <w:t>91119</w:t>
      </w:r>
      <w:r>
        <w:rPr>
          <w:rFonts w:ascii="Courier New" w:hAnsi="Courier New" w:cs="Courier New"/>
          <w:sz w:val="18"/>
          <w:szCs w:val="18"/>
        </w:rPr>
        <w:t>;</w:t>
      </w:r>
    </w:p>
    <w:p w:rsidR="00011DD7" w:rsidRDefault="00011DD7" w:rsidP="00011DD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strata stratum;</w:t>
      </w:r>
    </w:p>
    <w:p w:rsidR="00653587" w:rsidRDefault="00011DD7" w:rsidP="0065358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title "</w:t>
      </w:r>
      <w:proofErr w:type="spellStart"/>
      <w:r>
        <w:rPr>
          <w:rFonts w:ascii="Courier New" w:hAnsi="Courier New" w:cs="Courier New"/>
          <w:sz w:val="18"/>
          <w:szCs w:val="18"/>
        </w:rPr>
        <w:t>Neyman</w:t>
      </w:r>
      <w:proofErr w:type="spellEnd"/>
      <w:r>
        <w:rPr>
          <w:rFonts w:ascii="Courier New" w:hAnsi="Courier New" w:cs="Courier New"/>
          <w:sz w:val="18"/>
          <w:szCs w:val="18"/>
        </w:rPr>
        <w:t xml:space="preserve"> allocation";</w:t>
      </w:r>
    </w:p>
    <w:p w:rsidR="00653587" w:rsidRDefault="00653587" w:rsidP="00653587">
      <w:pPr>
        <w:autoSpaceDE w:val="0"/>
        <w:autoSpaceDN w:val="0"/>
        <w:adjustRightInd w:val="0"/>
        <w:spacing w:after="0" w:line="240" w:lineRule="auto"/>
        <w:rPr>
          <w:rFonts w:ascii="Courier New" w:hAnsi="Courier New" w:cs="Courier New"/>
          <w:sz w:val="18"/>
          <w:szCs w:val="18"/>
        </w:rPr>
      </w:pPr>
    </w:p>
    <w:p w:rsidR="00840C4B" w:rsidRDefault="00840C4B" w:rsidP="00840C4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proc </w:t>
      </w:r>
      <w:proofErr w:type="spellStart"/>
      <w:r>
        <w:rPr>
          <w:rFonts w:ascii="Courier New" w:hAnsi="Courier New" w:cs="Courier New"/>
          <w:sz w:val="18"/>
          <w:szCs w:val="18"/>
        </w:rPr>
        <w:t>surveyselect</w:t>
      </w:r>
      <w:proofErr w:type="spellEnd"/>
      <w:r>
        <w:rPr>
          <w:rFonts w:ascii="Courier New" w:hAnsi="Courier New" w:cs="Courier New"/>
          <w:sz w:val="18"/>
          <w:szCs w:val="18"/>
        </w:rPr>
        <w:t xml:space="preserve"> data=industry2 method = </w:t>
      </w:r>
      <w:proofErr w:type="spellStart"/>
      <w:r>
        <w:rPr>
          <w:rFonts w:ascii="Courier New" w:hAnsi="Courier New" w:cs="Courier New"/>
          <w:sz w:val="18"/>
          <w:szCs w:val="18"/>
        </w:rPr>
        <w:t>srs</w:t>
      </w:r>
      <w:proofErr w:type="spellEnd"/>
      <w:r>
        <w:rPr>
          <w:rFonts w:ascii="Courier New" w:hAnsi="Courier New" w:cs="Courier New"/>
          <w:sz w:val="18"/>
          <w:szCs w:val="18"/>
        </w:rPr>
        <w:t xml:space="preserve"> out = </w:t>
      </w:r>
      <w:proofErr w:type="spellStart"/>
      <w:r>
        <w:rPr>
          <w:rFonts w:ascii="Courier New" w:hAnsi="Courier New" w:cs="Courier New"/>
          <w:sz w:val="18"/>
          <w:szCs w:val="18"/>
        </w:rPr>
        <w:t>mossample</w:t>
      </w:r>
      <w:proofErr w:type="spellEnd"/>
    </w:p>
    <w:p w:rsidR="00840C4B" w:rsidRDefault="00840C4B" w:rsidP="00840C4B">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sampsize</w:t>
      </w:r>
      <w:proofErr w:type="spellEnd"/>
      <w:r>
        <w:rPr>
          <w:rFonts w:ascii="Courier New" w:hAnsi="Courier New" w:cs="Courier New"/>
          <w:sz w:val="18"/>
          <w:szCs w:val="18"/>
        </w:rPr>
        <w:t xml:space="preserve"> = (n</w:t>
      </w:r>
      <w:proofErr w:type="gramStart"/>
      <w:r>
        <w:rPr>
          <w:rFonts w:ascii="Courier New" w:hAnsi="Courier New" w:cs="Courier New"/>
          <w:sz w:val="18"/>
          <w:szCs w:val="18"/>
        </w:rPr>
        <w:t>1,n</w:t>
      </w:r>
      <w:proofErr w:type="gramEnd"/>
      <w:r>
        <w:rPr>
          <w:rFonts w:ascii="Courier New" w:hAnsi="Courier New" w:cs="Courier New"/>
          <w:sz w:val="18"/>
          <w:szCs w:val="18"/>
        </w:rPr>
        <w:t>2,n3,n4,n5) seed=</w:t>
      </w:r>
      <w:r w:rsidR="00E86EB2" w:rsidRPr="00E86EB2">
        <w:rPr>
          <w:rFonts w:ascii="Courier New" w:hAnsi="Courier New" w:cs="Courier New"/>
          <w:b/>
          <w:sz w:val="18"/>
          <w:szCs w:val="18"/>
        </w:rPr>
        <w:t>911</w:t>
      </w:r>
      <w:r w:rsidR="00E86EB2">
        <w:rPr>
          <w:rFonts w:ascii="Courier New" w:hAnsi="Courier New" w:cs="Courier New"/>
          <w:b/>
          <w:sz w:val="18"/>
          <w:szCs w:val="18"/>
        </w:rPr>
        <w:t>20</w:t>
      </w:r>
      <w:r>
        <w:rPr>
          <w:rFonts w:ascii="Courier New" w:hAnsi="Courier New" w:cs="Courier New"/>
          <w:sz w:val="18"/>
          <w:szCs w:val="18"/>
        </w:rPr>
        <w:t>;</w:t>
      </w:r>
    </w:p>
    <w:p w:rsidR="00840C4B" w:rsidRDefault="00840C4B" w:rsidP="00840C4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strata stratum;</w:t>
      </w:r>
    </w:p>
    <w:p w:rsidR="00840C4B" w:rsidRDefault="00840C4B" w:rsidP="00840C4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title "</w:t>
      </w:r>
      <w:proofErr w:type="spellStart"/>
      <w:r>
        <w:rPr>
          <w:rFonts w:ascii="Courier New" w:hAnsi="Courier New" w:cs="Courier New"/>
          <w:sz w:val="18"/>
          <w:szCs w:val="18"/>
        </w:rPr>
        <w:t>Neyman</w:t>
      </w:r>
      <w:proofErr w:type="spellEnd"/>
      <w:r>
        <w:rPr>
          <w:rFonts w:ascii="Courier New" w:hAnsi="Courier New" w:cs="Courier New"/>
          <w:sz w:val="18"/>
          <w:szCs w:val="18"/>
        </w:rPr>
        <w:t xml:space="preserve"> with </w:t>
      </w:r>
      <w:proofErr w:type="spellStart"/>
      <w:r>
        <w:rPr>
          <w:rFonts w:ascii="Courier New" w:hAnsi="Courier New" w:cs="Courier New"/>
          <w:sz w:val="18"/>
          <w:szCs w:val="18"/>
        </w:rPr>
        <w:t>mos</w:t>
      </w:r>
      <w:proofErr w:type="spellEnd"/>
      <w:r>
        <w:rPr>
          <w:rFonts w:ascii="Courier New" w:hAnsi="Courier New" w:cs="Courier New"/>
          <w:sz w:val="18"/>
          <w:szCs w:val="18"/>
        </w:rPr>
        <w:t xml:space="preserve"> for </w:t>
      </w:r>
      <w:proofErr w:type="spellStart"/>
      <w:r>
        <w:rPr>
          <w:rFonts w:ascii="Courier New" w:hAnsi="Courier New" w:cs="Courier New"/>
          <w:sz w:val="18"/>
          <w:szCs w:val="18"/>
        </w:rPr>
        <w:t>std</w:t>
      </w:r>
      <w:proofErr w:type="spellEnd"/>
      <w:r>
        <w:rPr>
          <w:rFonts w:ascii="Courier New" w:hAnsi="Courier New" w:cs="Courier New"/>
          <w:sz w:val="18"/>
          <w:szCs w:val="18"/>
        </w:rPr>
        <w:t xml:space="preserve"> dev allocation";</w:t>
      </w:r>
    </w:p>
    <w:p w:rsidR="00840C4B" w:rsidRDefault="00840C4B" w:rsidP="00653587">
      <w:pPr>
        <w:autoSpaceDE w:val="0"/>
        <w:autoSpaceDN w:val="0"/>
        <w:adjustRightInd w:val="0"/>
        <w:spacing w:after="0" w:line="240" w:lineRule="auto"/>
        <w:rPr>
          <w:rFonts w:ascii="Courier New" w:hAnsi="Courier New" w:cs="Courier New"/>
          <w:sz w:val="18"/>
          <w:szCs w:val="18"/>
        </w:rPr>
      </w:pPr>
    </w:p>
    <w:p w:rsidR="00011DD7" w:rsidRDefault="00011DD7" w:rsidP="0065358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run;</w:t>
      </w:r>
    </w:p>
    <w:p w:rsidR="003E49F6" w:rsidRDefault="00A72088" w:rsidP="003E49F6">
      <w:pPr>
        <w:pStyle w:val="secondary"/>
        <w:spacing w:line="276" w:lineRule="auto"/>
        <w:rPr>
          <w:rFonts w:ascii="Times New Roman" w:hAnsi="Times New Roman"/>
          <w:sz w:val="24"/>
          <w:szCs w:val="24"/>
        </w:rPr>
      </w:pPr>
      <w:r w:rsidRPr="00A72088">
        <w:rPr>
          <w:rFonts w:ascii="Times New Roman" w:hAnsi="Times New Roman"/>
          <w:sz w:val="22"/>
          <w:szCs w:val="22"/>
        </w:rPr>
        <w:t>4</w:t>
      </w:r>
      <w:r>
        <w:rPr>
          <w:rFonts w:ascii="Courier New" w:hAnsi="Courier New" w:cs="Courier New"/>
          <w:sz w:val="18"/>
          <w:szCs w:val="18"/>
        </w:rPr>
        <w:t>.(</w:t>
      </w:r>
      <w:r w:rsidR="006A0816">
        <w:rPr>
          <w:rFonts w:ascii="Times New Roman" w:hAnsi="Times New Roman"/>
          <w:sz w:val="24"/>
          <w:szCs w:val="24"/>
        </w:rPr>
        <w:t xml:space="preserve">a) Use SAS Procedure </w:t>
      </w:r>
      <w:proofErr w:type="spellStart"/>
      <w:r w:rsidR="006A0816">
        <w:rPr>
          <w:rFonts w:ascii="Times New Roman" w:hAnsi="Times New Roman"/>
          <w:sz w:val="24"/>
          <w:szCs w:val="24"/>
        </w:rPr>
        <w:t>Surveymeans</w:t>
      </w:r>
      <w:proofErr w:type="spellEnd"/>
      <w:r w:rsidR="006A0816">
        <w:rPr>
          <w:rFonts w:ascii="Times New Roman" w:hAnsi="Times New Roman"/>
          <w:sz w:val="24"/>
          <w:szCs w:val="24"/>
        </w:rPr>
        <w:t xml:space="preserve"> and the sample selected using proportional allocation to </w:t>
      </w:r>
      <w:r>
        <w:rPr>
          <w:rFonts w:ascii="Times New Roman" w:hAnsi="Times New Roman"/>
          <w:sz w:val="24"/>
          <w:szCs w:val="24"/>
        </w:rPr>
        <w:t xml:space="preserve">form these </w:t>
      </w:r>
      <w:r w:rsidR="006A0816">
        <w:rPr>
          <w:rFonts w:ascii="Times New Roman" w:hAnsi="Times New Roman"/>
          <w:sz w:val="24"/>
          <w:szCs w:val="24"/>
        </w:rPr>
        <w:t>estimate</w:t>
      </w:r>
      <w:r>
        <w:rPr>
          <w:rFonts w:ascii="Times New Roman" w:hAnsi="Times New Roman"/>
          <w:sz w:val="24"/>
          <w:szCs w:val="24"/>
        </w:rPr>
        <w:t>s</w:t>
      </w:r>
      <w:r w:rsidR="003E49F6">
        <w:rPr>
          <w:rFonts w:ascii="Times New Roman" w:hAnsi="Times New Roman"/>
          <w:sz w:val="24"/>
          <w:szCs w:val="24"/>
        </w:rPr>
        <w:t xml:space="preserve"> for the 1</w:t>
      </w:r>
      <w:r w:rsidR="003E49F6" w:rsidRPr="003E49F6">
        <w:rPr>
          <w:rFonts w:ascii="Times New Roman" w:hAnsi="Times New Roman"/>
          <w:sz w:val="24"/>
          <w:szCs w:val="24"/>
          <w:vertAlign w:val="superscript"/>
        </w:rPr>
        <w:t>st</w:t>
      </w:r>
      <w:r w:rsidR="003E49F6">
        <w:rPr>
          <w:rFonts w:ascii="Times New Roman" w:hAnsi="Times New Roman"/>
          <w:sz w:val="24"/>
          <w:szCs w:val="24"/>
        </w:rPr>
        <w:t xml:space="preserve"> month sales</w:t>
      </w:r>
      <w:r>
        <w:rPr>
          <w:rFonts w:ascii="Times New Roman" w:hAnsi="Times New Roman"/>
          <w:sz w:val="24"/>
          <w:szCs w:val="24"/>
        </w:rPr>
        <w:t xml:space="preserve">: </w:t>
      </w:r>
      <w:r w:rsidR="006A0816">
        <w:rPr>
          <w:rFonts w:ascii="Times New Roman" w:hAnsi="Times New Roman"/>
          <w:sz w:val="24"/>
          <w:szCs w:val="24"/>
        </w:rPr>
        <w:t>the population mean, the standard error of the mean, the 95% confidence interval for the mean, the population total</w:t>
      </w:r>
      <w:r>
        <w:rPr>
          <w:rFonts w:ascii="Times New Roman" w:hAnsi="Times New Roman"/>
          <w:sz w:val="24"/>
          <w:szCs w:val="24"/>
        </w:rPr>
        <w:t xml:space="preserve">, the </w:t>
      </w:r>
      <w:r w:rsidR="006A0816">
        <w:rPr>
          <w:rFonts w:ascii="Times New Roman" w:hAnsi="Times New Roman"/>
          <w:sz w:val="24"/>
          <w:szCs w:val="24"/>
        </w:rPr>
        <w:t xml:space="preserve">standard deviation, and the 95% confidence interval </w:t>
      </w:r>
      <w:r>
        <w:rPr>
          <w:rFonts w:ascii="Times New Roman" w:hAnsi="Times New Roman"/>
          <w:sz w:val="24"/>
          <w:szCs w:val="24"/>
        </w:rPr>
        <w:t xml:space="preserve">for the total.  (b) </w:t>
      </w:r>
      <w:r w:rsidR="006A0816">
        <w:rPr>
          <w:rFonts w:ascii="Times New Roman" w:hAnsi="Times New Roman"/>
          <w:sz w:val="24"/>
          <w:szCs w:val="24"/>
        </w:rPr>
        <w:t xml:space="preserve"> </w:t>
      </w:r>
      <w:r>
        <w:rPr>
          <w:rFonts w:ascii="Times New Roman" w:hAnsi="Times New Roman"/>
          <w:sz w:val="24"/>
          <w:szCs w:val="24"/>
        </w:rPr>
        <w:t xml:space="preserve">Use SAS Procedure </w:t>
      </w:r>
      <w:proofErr w:type="spellStart"/>
      <w:r>
        <w:rPr>
          <w:rFonts w:ascii="Times New Roman" w:hAnsi="Times New Roman"/>
          <w:sz w:val="24"/>
          <w:szCs w:val="24"/>
        </w:rPr>
        <w:t>Surveymeans</w:t>
      </w:r>
      <w:proofErr w:type="spellEnd"/>
      <w:r>
        <w:rPr>
          <w:rFonts w:ascii="Times New Roman" w:hAnsi="Times New Roman"/>
          <w:sz w:val="24"/>
          <w:szCs w:val="24"/>
        </w:rPr>
        <w:t xml:space="preserve"> and the sample selected using </w:t>
      </w:r>
      <w:proofErr w:type="spellStart"/>
      <w:r>
        <w:rPr>
          <w:rFonts w:ascii="Times New Roman" w:hAnsi="Times New Roman"/>
          <w:sz w:val="24"/>
          <w:szCs w:val="24"/>
        </w:rPr>
        <w:t>Neyman</w:t>
      </w:r>
      <w:proofErr w:type="spellEnd"/>
      <w:r>
        <w:rPr>
          <w:rFonts w:ascii="Times New Roman" w:hAnsi="Times New Roman"/>
          <w:sz w:val="24"/>
          <w:szCs w:val="24"/>
        </w:rPr>
        <w:t xml:space="preserve"> allocation to form the same estimates in 4 (a).  </w:t>
      </w:r>
      <w:r w:rsidR="003E49F6">
        <w:rPr>
          <w:rFonts w:ascii="Times New Roman" w:hAnsi="Times New Roman"/>
          <w:sz w:val="24"/>
          <w:szCs w:val="24"/>
        </w:rPr>
        <w:t xml:space="preserve">Enter the estimates from both samples on the Results page.  </w:t>
      </w:r>
    </w:p>
    <w:p w:rsidR="006A0816" w:rsidRDefault="00A72088" w:rsidP="006A0816">
      <w:pPr>
        <w:pStyle w:val="secondary"/>
        <w:spacing w:line="276" w:lineRule="auto"/>
        <w:rPr>
          <w:rFonts w:ascii="Times New Roman" w:hAnsi="Times New Roman"/>
          <w:sz w:val="24"/>
          <w:szCs w:val="24"/>
        </w:rPr>
      </w:pPr>
      <w:r>
        <w:rPr>
          <w:rFonts w:ascii="Times New Roman" w:hAnsi="Times New Roman"/>
          <w:sz w:val="24"/>
          <w:szCs w:val="24"/>
        </w:rPr>
        <w:t>You may use the following SAS code.</w:t>
      </w:r>
    </w:p>
    <w:p w:rsidR="006150A2" w:rsidRDefault="006150A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data </w:t>
      </w:r>
      <w:proofErr w:type="spellStart"/>
      <w:r>
        <w:rPr>
          <w:rFonts w:ascii="Courier New" w:hAnsi="Courier New" w:cs="Courier New"/>
          <w:sz w:val="18"/>
          <w:szCs w:val="18"/>
        </w:rPr>
        <w:t>strsizes</w:t>
      </w:r>
      <w:proofErr w:type="spellEnd"/>
      <w:r>
        <w:rPr>
          <w:rFonts w:ascii="Courier New" w:hAnsi="Courier New" w:cs="Courier New"/>
          <w:sz w:val="18"/>
          <w:szCs w:val="18"/>
        </w:rPr>
        <w:t>;</w:t>
      </w:r>
    </w:p>
    <w:p w:rsidR="006150A2" w:rsidRDefault="006150A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input stratum _total_;</w:t>
      </w:r>
    </w:p>
    <w:p w:rsidR="006150A2" w:rsidRDefault="006150A2" w:rsidP="006150A2">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datalines</w:t>
      </w:r>
      <w:proofErr w:type="spellEnd"/>
      <w:r>
        <w:rPr>
          <w:rFonts w:ascii="Courier New" w:hAnsi="Courier New" w:cs="Courier New"/>
          <w:sz w:val="18"/>
          <w:szCs w:val="18"/>
        </w:rPr>
        <w:t>;</w:t>
      </w:r>
    </w:p>
    <w:p w:rsidR="006150A2" w:rsidRDefault="00BF4A6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1 N</w:t>
      </w:r>
      <w:r w:rsidR="006150A2">
        <w:rPr>
          <w:rFonts w:ascii="Courier New" w:hAnsi="Courier New" w:cs="Courier New"/>
          <w:sz w:val="18"/>
          <w:szCs w:val="18"/>
        </w:rPr>
        <w:t>1</w:t>
      </w:r>
    </w:p>
    <w:p w:rsidR="006150A2" w:rsidRDefault="00BF4A6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2 N</w:t>
      </w:r>
      <w:r w:rsidR="006150A2">
        <w:rPr>
          <w:rFonts w:ascii="Courier New" w:hAnsi="Courier New" w:cs="Courier New"/>
          <w:sz w:val="18"/>
          <w:szCs w:val="18"/>
        </w:rPr>
        <w:t>2</w:t>
      </w:r>
    </w:p>
    <w:p w:rsidR="006150A2" w:rsidRDefault="006150A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3 </w:t>
      </w:r>
      <w:r w:rsidR="00BF4A62">
        <w:rPr>
          <w:rFonts w:ascii="Courier New" w:hAnsi="Courier New" w:cs="Courier New"/>
          <w:sz w:val="18"/>
          <w:szCs w:val="18"/>
        </w:rPr>
        <w:t>N</w:t>
      </w:r>
      <w:r>
        <w:rPr>
          <w:rFonts w:ascii="Courier New" w:hAnsi="Courier New" w:cs="Courier New"/>
          <w:sz w:val="18"/>
          <w:szCs w:val="18"/>
        </w:rPr>
        <w:t>3</w:t>
      </w:r>
    </w:p>
    <w:p w:rsidR="006150A2" w:rsidRDefault="00BF4A6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lastRenderedPageBreak/>
        <w:t>4 N</w:t>
      </w:r>
      <w:r w:rsidR="006150A2">
        <w:rPr>
          <w:rFonts w:ascii="Courier New" w:hAnsi="Courier New" w:cs="Courier New"/>
          <w:sz w:val="18"/>
          <w:szCs w:val="18"/>
        </w:rPr>
        <w:t>4</w:t>
      </w:r>
    </w:p>
    <w:p w:rsidR="006150A2" w:rsidRDefault="00BF4A6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5 N</w:t>
      </w:r>
      <w:r w:rsidR="006150A2">
        <w:rPr>
          <w:rFonts w:ascii="Courier New" w:hAnsi="Courier New" w:cs="Courier New"/>
          <w:sz w:val="18"/>
          <w:szCs w:val="18"/>
        </w:rPr>
        <w:t>5</w:t>
      </w:r>
    </w:p>
    <w:p w:rsidR="00870D00" w:rsidRDefault="006150A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t>
      </w:r>
    </w:p>
    <w:p w:rsidR="00870D00" w:rsidRDefault="00870D00" w:rsidP="00870D0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run;</w:t>
      </w:r>
    </w:p>
    <w:p w:rsidR="00870D00" w:rsidRDefault="00870D00" w:rsidP="006150A2">
      <w:pPr>
        <w:autoSpaceDE w:val="0"/>
        <w:autoSpaceDN w:val="0"/>
        <w:adjustRightInd w:val="0"/>
        <w:spacing w:after="0" w:line="240" w:lineRule="auto"/>
        <w:rPr>
          <w:rFonts w:ascii="Courier New" w:hAnsi="Courier New" w:cs="Courier New"/>
          <w:sz w:val="18"/>
          <w:szCs w:val="18"/>
        </w:rPr>
      </w:pPr>
    </w:p>
    <w:p w:rsidR="006150A2" w:rsidRDefault="006150A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proc </w:t>
      </w:r>
      <w:proofErr w:type="spellStart"/>
      <w:r>
        <w:rPr>
          <w:rFonts w:ascii="Courier New" w:hAnsi="Courier New" w:cs="Courier New"/>
          <w:sz w:val="18"/>
          <w:szCs w:val="18"/>
        </w:rPr>
        <w:t>surveymeans</w:t>
      </w:r>
      <w:proofErr w:type="spellEnd"/>
      <w:r>
        <w:rPr>
          <w:rFonts w:ascii="Courier New" w:hAnsi="Courier New" w:cs="Courier New"/>
          <w:sz w:val="18"/>
          <w:szCs w:val="18"/>
        </w:rPr>
        <w:t xml:space="preserve"> data = </w:t>
      </w:r>
      <w:proofErr w:type="spellStart"/>
      <w:r w:rsidR="00653587">
        <w:rPr>
          <w:rFonts w:ascii="Courier New" w:hAnsi="Courier New" w:cs="Courier New"/>
          <w:sz w:val="18"/>
          <w:szCs w:val="18"/>
        </w:rPr>
        <w:t>prop</w:t>
      </w:r>
      <w:r>
        <w:rPr>
          <w:rFonts w:ascii="Courier New" w:hAnsi="Courier New" w:cs="Courier New"/>
          <w:sz w:val="18"/>
          <w:szCs w:val="18"/>
        </w:rPr>
        <w:t>sample</w:t>
      </w:r>
      <w:proofErr w:type="spellEnd"/>
      <w:r>
        <w:rPr>
          <w:rFonts w:ascii="Courier New" w:hAnsi="Courier New" w:cs="Courier New"/>
          <w:sz w:val="18"/>
          <w:szCs w:val="18"/>
        </w:rPr>
        <w:t xml:space="preserve"> sum </w:t>
      </w:r>
      <w:proofErr w:type="spellStart"/>
      <w:r>
        <w:rPr>
          <w:rFonts w:ascii="Courier New" w:hAnsi="Courier New" w:cs="Courier New"/>
          <w:sz w:val="18"/>
          <w:szCs w:val="18"/>
        </w:rPr>
        <w:t>clsum</w:t>
      </w:r>
      <w:proofErr w:type="spellEnd"/>
      <w:r>
        <w:rPr>
          <w:rFonts w:ascii="Courier New" w:hAnsi="Courier New" w:cs="Courier New"/>
          <w:sz w:val="18"/>
          <w:szCs w:val="18"/>
        </w:rPr>
        <w:t xml:space="preserve"> total = </w:t>
      </w:r>
      <w:proofErr w:type="spellStart"/>
      <w:r>
        <w:rPr>
          <w:rFonts w:ascii="Courier New" w:hAnsi="Courier New" w:cs="Courier New"/>
          <w:sz w:val="18"/>
          <w:szCs w:val="18"/>
        </w:rPr>
        <w:t>strsizes</w:t>
      </w:r>
      <w:proofErr w:type="spellEnd"/>
    </w:p>
    <w:p w:rsidR="006150A2" w:rsidRDefault="006150A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mean sum CLSUM;</w:t>
      </w:r>
    </w:p>
    <w:p w:rsidR="006150A2" w:rsidRDefault="006150A2" w:rsidP="006150A2">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var</w:t>
      </w:r>
      <w:proofErr w:type="spellEnd"/>
      <w:r>
        <w:rPr>
          <w:rFonts w:ascii="Courier New" w:hAnsi="Courier New" w:cs="Courier New"/>
          <w:sz w:val="18"/>
          <w:szCs w:val="18"/>
        </w:rPr>
        <w:t xml:space="preserve"> sales;</w:t>
      </w:r>
    </w:p>
    <w:p w:rsidR="006150A2" w:rsidRDefault="006150A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weight </w:t>
      </w:r>
      <w:proofErr w:type="spellStart"/>
      <w:r>
        <w:rPr>
          <w:rFonts w:ascii="Courier New" w:hAnsi="Courier New" w:cs="Courier New"/>
          <w:sz w:val="18"/>
          <w:szCs w:val="18"/>
        </w:rPr>
        <w:t>SamplingWeight</w:t>
      </w:r>
      <w:proofErr w:type="spellEnd"/>
      <w:r>
        <w:rPr>
          <w:rFonts w:ascii="Courier New" w:hAnsi="Courier New" w:cs="Courier New"/>
          <w:sz w:val="18"/>
          <w:szCs w:val="18"/>
        </w:rPr>
        <w:t>;</w:t>
      </w:r>
    </w:p>
    <w:p w:rsidR="006150A2" w:rsidRDefault="006150A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strata stratum;</w:t>
      </w:r>
    </w:p>
    <w:p w:rsidR="00A72088" w:rsidRDefault="006150A2" w:rsidP="00A7208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title "Proportional allocation";</w:t>
      </w:r>
    </w:p>
    <w:p w:rsidR="006150A2" w:rsidRDefault="006150A2" w:rsidP="00A7208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run;</w:t>
      </w:r>
    </w:p>
    <w:p w:rsidR="00A72088" w:rsidRDefault="00A72088" w:rsidP="006150A2">
      <w:pPr>
        <w:autoSpaceDE w:val="0"/>
        <w:autoSpaceDN w:val="0"/>
        <w:adjustRightInd w:val="0"/>
        <w:spacing w:after="0" w:line="240" w:lineRule="auto"/>
        <w:rPr>
          <w:rFonts w:ascii="Courier New" w:hAnsi="Courier New" w:cs="Courier New"/>
          <w:sz w:val="18"/>
          <w:szCs w:val="18"/>
        </w:rPr>
      </w:pPr>
    </w:p>
    <w:p w:rsidR="006150A2" w:rsidRDefault="006150A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data </w:t>
      </w:r>
      <w:proofErr w:type="spellStart"/>
      <w:r>
        <w:rPr>
          <w:rFonts w:ascii="Courier New" w:hAnsi="Courier New" w:cs="Courier New"/>
          <w:sz w:val="18"/>
          <w:szCs w:val="18"/>
        </w:rPr>
        <w:t>strsizes</w:t>
      </w:r>
      <w:proofErr w:type="spellEnd"/>
      <w:r>
        <w:rPr>
          <w:rFonts w:ascii="Courier New" w:hAnsi="Courier New" w:cs="Courier New"/>
          <w:sz w:val="18"/>
          <w:szCs w:val="18"/>
        </w:rPr>
        <w:t>;</w:t>
      </w:r>
    </w:p>
    <w:p w:rsidR="006150A2" w:rsidRDefault="006150A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input stratum _total_;</w:t>
      </w:r>
    </w:p>
    <w:p w:rsidR="006150A2" w:rsidRDefault="006150A2" w:rsidP="006150A2">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datalines</w:t>
      </w:r>
      <w:proofErr w:type="spellEnd"/>
      <w:r>
        <w:rPr>
          <w:rFonts w:ascii="Courier New" w:hAnsi="Courier New" w:cs="Courier New"/>
          <w:sz w:val="18"/>
          <w:szCs w:val="18"/>
        </w:rPr>
        <w:t>;</w:t>
      </w:r>
    </w:p>
    <w:p w:rsidR="006150A2" w:rsidRDefault="00BF4A6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1 N</w:t>
      </w:r>
      <w:r w:rsidR="006150A2">
        <w:rPr>
          <w:rFonts w:ascii="Courier New" w:hAnsi="Courier New" w:cs="Courier New"/>
          <w:sz w:val="18"/>
          <w:szCs w:val="18"/>
        </w:rPr>
        <w:t>1</w:t>
      </w:r>
    </w:p>
    <w:p w:rsidR="006150A2" w:rsidRDefault="00BF4A6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2 N</w:t>
      </w:r>
      <w:r w:rsidR="006150A2">
        <w:rPr>
          <w:rFonts w:ascii="Courier New" w:hAnsi="Courier New" w:cs="Courier New"/>
          <w:sz w:val="18"/>
          <w:szCs w:val="18"/>
        </w:rPr>
        <w:t>2</w:t>
      </w:r>
    </w:p>
    <w:p w:rsidR="006150A2" w:rsidRDefault="00BF4A6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3 N</w:t>
      </w:r>
      <w:r w:rsidR="006150A2">
        <w:rPr>
          <w:rFonts w:ascii="Courier New" w:hAnsi="Courier New" w:cs="Courier New"/>
          <w:sz w:val="18"/>
          <w:szCs w:val="18"/>
        </w:rPr>
        <w:t>3</w:t>
      </w:r>
    </w:p>
    <w:p w:rsidR="006150A2" w:rsidRDefault="00BF4A6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4 N</w:t>
      </w:r>
      <w:r w:rsidR="006150A2">
        <w:rPr>
          <w:rFonts w:ascii="Courier New" w:hAnsi="Courier New" w:cs="Courier New"/>
          <w:sz w:val="18"/>
          <w:szCs w:val="18"/>
        </w:rPr>
        <w:t>4</w:t>
      </w:r>
    </w:p>
    <w:p w:rsidR="006150A2" w:rsidRDefault="00BF4A6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5 N</w:t>
      </w:r>
      <w:r w:rsidR="006150A2">
        <w:rPr>
          <w:rFonts w:ascii="Courier New" w:hAnsi="Courier New" w:cs="Courier New"/>
          <w:sz w:val="18"/>
          <w:szCs w:val="18"/>
        </w:rPr>
        <w:t>5</w:t>
      </w:r>
    </w:p>
    <w:p w:rsidR="00870D00" w:rsidRDefault="006150A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t>
      </w:r>
    </w:p>
    <w:p w:rsidR="00870D00" w:rsidRDefault="00870D00" w:rsidP="00870D0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run;</w:t>
      </w:r>
    </w:p>
    <w:p w:rsidR="00870D00" w:rsidRDefault="00870D00" w:rsidP="006150A2">
      <w:pPr>
        <w:autoSpaceDE w:val="0"/>
        <w:autoSpaceDN w:val="0"/>
        <w:adjustRightInd w:val="0"/>
        <w:spacing w:after="0" w:line="240" w:lineRule="auto"/>
        <w:rPr>
          <w:rFonts w:ascii="Courier New" w:hAnsi="Courier New" w:cs="Courier New"/>
          <w:sz w:val="18"/>
          <w:szCs w:val="18"/>
        </w:rPr>
      </w:pPr>
    </w:p>
    <w:p w:rsidR="00870D00" w:rsidRDefault="00870D00" w:rsidP="006150A2">
      <w:pPr>
        <w:autoSpaceDE w:val="0"/>
        <w:autoSpaceDN w:val="0"/>
        <w:adjustRightInd w:val="0"/>
        <w:spacing w:after="0" w:line="240" w:lineRule="auto"/>
        <w:rPr>
          <w:rFonts w:ascii="Courier New" w:hAnsi="Courier New" w:cs="Courier New"/>
          <w:sz w:val="18"/>
          <w:szCs w:val="18"/>
        </w:rPr>
      </w:pPr>
    </w:p>
    <w:p w:rsidR="006150A2" w:rsidRDefault="006150A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proc </w:t>
      </w:r>
      <w:proofErr w:type="spellStart"/>
      <w:r>
        <w:rPr>
          <w:rFonts w:ascii="Courier New" w:hAnsi="Courier New" w:cs="Courier New"/>
          <w:sz w:val="18"/>
          <w:szCs w:val="18"/>
        </w:rPr>
        <w:t>surveymeans</w:t>
      </w:r>
      <w:proofErr w:type="spellEnd"/>
      <w:r>
        <w:rPr>
          <w:rFonts w:ascii="Courier New" w:hAnsi="Courier New" w:cs="Courier New"/>
          <w:sz w:val="18"/>
          <w:szCs w:val="18"/>
        </w:rPr>
        <w:t xml:space="preserve"> data = </w:t>
      </w:r>
      <w:proofErr w:type="spellStart"/>
      <w:r w:rsidR="00653587">
        <w:rPr>
          <w:rFonts w:ascii="Courier New" w:hAnsi="Courier New" w:cs="Courier New"/>
          <w:sz w:val="18"/>
          <w:szCs w:val="18"/>
        </w:rPr>
        <w:t>ney</w:t>
      </w:r>
      <w:r>
        <w:rPr>
          <w:rFonts w:ascii="Courier New" w:hAnsi="Courier New" w:cs="Courier New"/>
          <w:sz w:val="18"/>
          <w:szCs w:val="18"/>
        </w:rPr>
        <w:t>sample</w:t>
      </w:r>
      <w:proofErr w:type="spellEnd"/>
      <w:r>
        <w:rPr>
          <w:rFonts w:ascii="Courier New" w:hAnsi="Courier New" w:cs="Courier New"/>
          <w:sz w:val="18"/>
          <w:szCs w:val="18"/>
        </w:rPr>
        <w:t xml:space="preserve"> sum </w:t>
      </w:r>
      <w:proofErr w:type="spellStart"/>
      <w:r>
        <w:rPr>
          <w:rFonts w:ascii="Courier New" w:hAnsi="Courier New" w:cs="Courier New"/>
          <w:sz w:val="18"/>
          <w:szCs w:val="18"/>
        </w:rPr>
        <w:t>clsum</w:t>
      </w:r>
      <w:proofErr w:type="spellEnd"/>
      <w:r>
        <w:rPr>
          <w:rFonts w:ascii="Courier New" w:hAnsi="Courier New" w:cs="Courier New"/>
          <w:sz w:val="18"/>
          <w:szCs w:val="18"/>
        </w:rPr>
        <w:t xml:space="preserve"> total = </w:t>
      </w:r>
      <w:proofErr w:type="spellStart"/>
      <w:r>
        <w:rPr>
          <w:rFonts w:ascii="Courier New" w:hAnsi="Courier New" w:cs="Courier New"/>
          <w:sz w:val="18"/>
          <w:szCs w:val="18"/>
        </w:rPr>
        <w:t>strsizes</w:t>
      </w:r>
      <w:proofErr w:type="spellEnd"/>
    </w:p>
    <w:p w:rsidR="006150A2" w:rsidRDefault="006150A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mean sum CLSUM;</w:t>
      </w:r>
    </w:p>
    <w:p w:rsidR="006150A2" w:rsidRDefault="006150A2" w:rsidP="006150A2">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var</w:t>
      </w:r>
      <w:proofErr w:type="spellEnd"/>
      <w:r>
        <w:rPr>
          <w:rFonts w:ascii="Courier New" w:hAnsi="Courier New" w:cs="Courier New"/>
          <w:sz w:val="18"/>
          <w:szCs w:val="18"/>
        </w:rPr>
        <w:t xml:space="preserve"> sales;</w:t>
      </w:r>
    </w:p>
    <w:p w:rsidR="006150A2" w:rsidRDefault="006150A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weight </w:t>
      </w:r>
      <w:proofErr w:type="spellStart"/>
      <w:r>
        <w:rPr>
          <w:rFonts w:ascii="Courier New" w:hAnsi="Courier New" w:cs="Courier New"/>
          <w:sz w:val="18"/>
          <w:szCs w:val="18"/>
        </w:rPr>
        <w:t>SamplingWeight</w:t>
      </w:r>
      <w:proofErr w:type="spellEnd"/>
      <w:r>
        <w:rPr>
          <w:rFonts w:ascii="Courier New" w:hAnsi="Courier New" w:cs="Courier New"/>
          <w:sz w:val="18"/>
          <w:szCs w:val="18"/>
        </w:rPr>
        <w:t>;</w:t>
      </w:r>
    </w:p>
    <w:p w:rsidR="006150A2" w:rsidRDefault="006150A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strata stratum;</w:t>
      </w:r>
    </w:p>
    <w:p w:rsidR="006150A2" w:rsidRDefault="006150A2"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title "</w:t>
      </w:r>
      <w:proofErr w:type="spellStart"/>
      <w:r>
        <w:rPr>
          <w:rFonts w:ascii="Courier New" w:hAnsi="Courier New" w:cs="Courier New"/>
          <w:sz w:val="18"/>
          <w:szCs w:val="18"/>
        </w:rPr>
        <w:t>Neyman</w:t>
      </w:r>
      <w:proofErr w:type="spellEnd"/>
      <w:r>
        <w:rPr>
          <w:rFonts w:ascii="Courier New" w:hAnsi="Courier New" w:cs="Courier New"/>
          <w:sz w:val="18"/>
          <w:szCs w:val="18"/>
        </w:rPr>
        <w:t xml:space="preserve"> allocation";</w:t>
      </w:r>
    </w:p>
    <w:p w:rsidR="00A72088" w:rsidRDefault="00A72088" w:rsidP="006150A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run;</w:t>
      </w:r>
    </w:p>
    <w:p w:rsidR="00E9100C" w:rsidRDefault="00E9100C" w:rsidP="006150A2">
      <w:pPr>
        <w:autoSpaceDE w:val="0"/>
        <w:autoSpaceDN w:val="0"/>
        <w:adjustRightInd w:val="0"/>
        <w:spacing w:after="0" w:line="240" w:lineRule="auto"/>
        <w:rPr>
          <w:rFonts w:ascii="Courier New" w:hAnsi="Courier New" w:cs="Courier New"/>
          <w:sz w:val="18"/>
          <w:szCs w:val="18"/>
        </w:rPr>
      </w:pPr>
    </w:p>
    <w:p w:rsidR="00840C4B" w:rsidRDefault="00840C4B" w:rsidP="00840C4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data </w:t>
      </w:r>
      <w:proofErr w:type="spellStart"/>
      <w:r>
        <w:rPr>
          <w:rFonts w:ascii="Courier New" w:hAnsi="Courier New" w:cs="Courier New"/>
          <w:sz w:val="18"/>
          <w:szCs w:val="18"/>
        </w:rPr>
        <w:t>strsizes</w:t>
      </w:r>
      <w:proofErr w:type="spellEnd"/>
      <w:r>
        <w:rPr>
          <w:rFonts w:ascii="Courier New" w:hAnsi="Courier New" w:cs="Courier New"/>
          <w:sz w:val="18"/>
          <w:szCs w:val="18"/>
        </w:rPr>
        <w:t>;</w:t>
      </w:r>
    </w:p>
    <w:p w:rsidR="00840C4B" w:rsidRDefault="00840C4B" w:rsidP="00840C4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input stratum _total_;</w:t>
      </w:r>
    </w:p>
    <w:p w:rsidR="00840C4B" w:rsidRDefault="00840C4B" w:rsidP="00840C4B">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datalines</w:t>
      </w:r>
      <w:proofErr w:type="spellEnd"/>
      <w:r>
        <w:rPr>
          <w:rFonts w:ascii="Courier New" w:hAnsi="Courier New" w:cs="Courier New"/>
          <w:sz w:val="18"/>
          <w:szCs w:val="18"/>
        </w:rPr>
        <w:t>;</w:t>
      </w:r>
    </w:p>
    <w:p w:rsidR="00BF4A62" w:rsidRDefault="00BF4A62" w:rsidP="00BF4A6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1 N1</w:t>
      </w:r>
    </w:p>
    <w:p w:rsidR="00BF4A62" w:rsidRDefault="00BF4A62" w:rsidP="00BF4A6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2 N2</w:t>
      </w:r>
    </w:p>
    <w:p w:rsidR="00BF4A62" w:rsidRDefault="00BF4A62" w:rsidP="00BF4A6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3 N3</w:t>
      </w:r>
    </w:p>
    <w:p w:rsidR="00BF4A62" w:rsidRDefault="00BF4A62" w:rsidP="00BF4A6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4 N4</w:t>
      </w:r>
    </w:p>
    <w:p w:rsidR="00BF4A62" w:rsidRDefault="00BF4A62" w:rsidP="00BF4A62">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5 N5</w:t>
      </w:r>
    </w:p>
    <w:p w:rsidR="00870D00" w:rsidRDefault="00840C4B" w:rsidP="00840C4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t>
      </w:r>
    </w:p>
    <w:p w:rsidR="00870D00" w:rsidRDefault="00870D00" w:rsidP="00870D0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run;</w:t>
      </w:r>
    </w:p>
    <w:p w:rsidR="00870D00" w:rsidRDefault="00870D00" w:rsidP="00840C4B">
      <w:pPr>
        <w:autoSpaceDE w:val="0"/>
        <w:autoSpaceDN w:val="0"/>
        <w:adjustRightInd w:val="0"/>
        <w:spacing w:after="0" w:line="240" w:lineRule="auto"/>
        <w:rPr>
          <w:rFonts w:ascii="Courier New" w:hAnsi="Courier New" w:cs="Courier New"/>
          <w:sz w:val="18"/>
          <w:szCs w:val="18"/>
        </w:rPr>
      </w:pPr>
    </w:p>
    <w:p w:rsidR="00840C4B" w:rsidRDefault="00840C4B" w:rsidP="00840C4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proc </w:t>
      </w:r>
      <w:proofErr w:type="spellStart"/>
      <w:r>
        <w:rPr>
          <w:rFonts w:ascii="Courier New" w:hAnsi="Courier New" w:cs="Courier New"/>
          <w:sz w:val="18"/>
          <w:szCs w:val="18"/>
        </w:rPr>
        <w:t>surveymeans</w:t>
      </w:r>
      <w:proofErr w:type="spellEnd"/>
      <w:r>
        <w:rPr>
          <w:rFonts w:ascii="Courier New" w:hAnsi="Courier New" w:cs="Courier New"/>
          <w:sz w:val="18"/>
          <w:szCs w:val="18"/>
        </w:rPr>
        <w:t xml:space="preserve"> data = </w:t>
      </w:r>
      <w:proofErr w:type="spellStart"/>
      <w:r>
        <w:rPr>
          <w:rFonts w:ascii="Courier New" w:hAnsi="Courier New" w:cs="Courier New"/>
          <w:sz w:val="18"/>
          <w:szCs w:val="18"/>
        </w:rPr>
        <w:t>mossample</w:t>
      </w:r>
      <w:proofErr w:type="spellEnd"/>
      <w:r>
        <w:rPr>
          <w:rFonts w:ascii="Courier New" w:hAnsi="Courier New" w:cs="Courier New"/>
          <w:sz w:val="18"/>
          <w:szCs w:val="18"/>
        </w:rPr>
        <w:t xml:space="preserve"> sum </w:t>
      </w:r>
      <w:proofErr w:type="spellStart"/>
      <w:r>
        <w:rPr>
          <w:rFonts w:ascii="Courier New" w:hAnsi="Courier New" w:cs="Courier New"/>
          <w:sz w:val="18"/>
          <w:szCs w:val="18"/>
        </w:rPr>
        <w:t>clsum</w:t>
      </w:r>
      <w:proofErr w:type="spellEnd"/>
      <w:r>
        <w:rPr>
          <w:rFonts w:ascii="Courier New" w:hAnsi="Courier New" w:cs="Courier New"/>
          <w:sz w:val="18"/>
          <w:szCs w:val="18"/>
        </w:rPr>
        <w:t xml:space="preserve"> total = </w:t>
      </w:r>
      <w:proofErr w:type="spellStart"/>
      <w:r>
        <w:rPr>
          <w:rFonts w:ascii="Courier New" w:hAnsi="Courier New" w:cs="Courier New"/>
          <w:sz w:val="18"/>
          <w:szCs w:val="18"/>
        </w:rPr>
        <w:t>strsizes</w:t>
      </w:r>
      <w:proofErr w:type="spellEnd"/>
    </w:p>
    <w:p w:rsidR="00840C4B" w:rsidRDefault="00840C4B" w:rsidP="00840C4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mean sum CLSUM;</w:t>
      </w:r>
    </w:p>
    <w:p w:rsidR="00840C4B" w:rsidRDefault="00840C4B" w:rsidP="00840C4B">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var</w:t>
      </w:r>
      <w:proofErr w:type="spellEnd"/>
      <w:r>
        <w:rPr>
          <w:rFonts w:ascii="Courier New" w:hAnsi="Courier New" w:cs="Courier New"/>
          <w:sz w:val="18"/>
          <w:szCs w:val="18"/>
        </w:rPr>
        <w:t xml:space="preserve"> sales;</w:t>
      </w:r>
    </w:p>
    <w:p w:rsidR="00840C4B" w:rsidRDefault="00840C4B" w:rsidP="00840C4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weight </w:t>
      </w:r>
      <w:proofErr w:type="spellStart"/>
      <w:r>
        <w:rPr>
          <w:rFonts w:ascii="Courier New" w:hAnsi="Courier New" w:cs="Courier New"/>
          <w:sz w:val="18"/>
          <w:szCs w:val="18"/>
        </w:rPr>
        <w:t>SamplingWeight</w:t>
      </w:r>
      <w:proofErr w:type="spellEnd"/>
      <w:r>
        <w:rPr>
          <w:rFonts w:ascii="Courier New" w:hAnsi="Courier New" w:cs="Courier New"/>
          <w:sz w:val="18"/>
          <w:szCs w:val="18"/>
        </w:rPr>
        <w:t>;</w:t>
      </w:r>
    </w:p>
    <w:p w:rsidR="00840C4B" w:rsidRDefault="00840C4B" w:rsidP="00840C4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strata stratum;</w:t>
      </w:r>
    </w:p>
    <w:p w:rsidR="00840C4B" w:rsidRDefault="00840C4B" w:rsidP="00840C4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title "</w:t>
      </w:r>
      <w:proofErr w:type="spellStart"/>
      <w:r>
        <w:rPr>
          <w:rFonts w:ascii="Courier New" w:hAnsi="Courier New" w:cs="Courier New"/>
          <w:sz w:val="18"/>
          <w:szCs w:val="18"/>
        </w:rPr>
        <w:t>Neyman</w:t>
      </w:r>
      <w:proofErr w:type="spellEnd"/>
      <w:r>
        <w:rPr>
          <w:rFonts w:ascii="Courier New" w:hAnsi="Courier New" w:cs="Courier New"/>
          <w:sz w:val="18"/>
          <w:szCs w:val="18"/>
        </w:rPr>
        <w:t xml:space="preserve"> </w:t>
      </w:r>
      <w:r w:rsidR="00E9100C">
        <w:rPr>
          <w:rFonts w:ascii="Courier New" w:hAnsi="Courier New" w:cs="Courier New"/>
          <w:sz w:val="18"/>
          <w:szCs w:val="18"/>
        </w:rPr>
        <w:t xml:space="preserve">substituting MOS </w:t>
      </w:r>
      <w:r>
        <w:rPr>
          <w:rFonts w:ascii="Courier New" w:hAnsi="Courier New" w:cs="Courier New"/>
          <w:sz w:val="18"/>
          <w:szCs w:val="18"/>
        </w:rPr>
        <w:t>allocation";</w:t>
      </w:r>
    </w:p>
    <w:p w:rsidR="00840C4B" w:rsidRDefault="00840C4B" w:rsidP="00840C4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run;</w:t>
      </w:r>
    </w:p>
    <w:p w:rsidR="00840C4B" w:rsidRDefault="00840C4B" w:rsidP="006150A2">
      <w:pPr>
        <w:autoSpaceDE w:val="0"/>
        <w:autoSpaceDN w:val="0"/>
        <w:adjustRightInd w:val="0"/>
        <w:spacing w:after="0" w:line="240" w:lineRule="auto"/>
        <w:rPr>
          <w:rFonts w:ascii="Courier New" w:hAnsi="Courier New" w:cs="Courier New"/>
          <w:sz w:val="18"/>
          <w:szCs w:val="18"/>
        </w:rPr>
      </w:pPr>
    </w:p>
    <w:p w:rsidR="00A72088" w:rsidRDefault="00A72088" w:rsidP="006150A2">
      <w:pPr>
        <w:autoSpaceDE w:val="0"/>
        <w:autoSpaceDN w:val="0"/>
        <w:adjustRightInd w:val="0"/>
        <w:spacing w:after="0" w:line="240" w:lineRule="auto"/>
        <w:rPr>
          <w:rFonts w:ascii="Courier New" w:hAnsi="Courier New" w:cs="Courier New"/>
          <w:sz w:val="18"/>
          <w:szCs w:val="18"/>
        </w:rPr>
      </w:pPr>
    </w:p>
    <w:p w:rsidR="00A72088" w:rsidRDefault="00A72088" w:rsidP="006150A2">
      <w:pPr>
        <w:autoSpaceDE w:val="0"/>
        <w:autoSpaceDN w:val="0"/>
        <w:adjustRightInd w:val="0"/>
        <w:spacing w:after="0" w:line="240" w:lineRule="auto"/>
        <w:rPr>
          <w:rFonts w:ascii="Courier New" w:hAnsi="Courier New" w:cs="Courier New"/>
          <w:sz w:val="18"/>
          <w:szCs w:val="18"/>
        </w:rPr>
      </w:pPr>
    </w:p>
    <w:p w:rsidR="00F6156E" w:rsidRDefault="00F615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F6156E" w:rsidRPr="00A538DD" w:rsidRDefault="00212A72" w:rsidP="00F6156E">
      <w:pPr>
        <w:spacing w:after="0" w:line="240" w:lineRule="auto"/>
        <w:ind w:left="90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Lab 4</w:t>
      </w:r>
      <w:r w:rsidR="00F6156E" w:rsidRPr="00A538DD">
        <w:rPr>
          <w:rFonts w:ascii="Times New Roman" w:eastAsia="Times New Roman" w:hAnsi="Times New Roman" w:cs="Times New Roman"/>
          <w:b/>
          <w:bCs/>
          <w:sz w:val="28"/>
          <w:szCs w:val="28"/>
        </w:rPr>
        <w:t>. Results and Exercises</w:t>
      </w:r>
    </w:p>
    <w:p w:rsidR="00F6156E" w:rsidRDefault="00F6156E" w:rsidP="00F6156E">
      <w:pPr>
        <w:spacing w:after="0"/>
        <w:rPr>
          <w:rFonts w:ascii="Times New Roman" w:hAnsi="Times New Roman" w:cs="Times New Roman"/>
          <w:b/>
          <w:sz w:val="24"/>
          <w:szCs w:val="24"/>
        </w:rPr>
      </w:pPr>
    </w:p>
    <w:p w:rsidR="009D239B" w:rsidRDefault="00F6156E" w:rsidP="00F6156E">
      <w:pPr>
        <w:spacing w:after="0"/>
        <w:rPr>
          <w:rFonts w:ascii="Times New Roman" w:hAnsi="Times New Roman" w:cs="Times New Roman"/>
          <w:b/>
          <w:sz w:val="24"/>
          <w:szCs w:val="24"/>
        </w:rPr>
      </w:pPr>
      <w:r w:rsidRPr="005001BD">
        <w:rPr>
          <w:rFonts w:ascii="Times New Roman" w:hAnsi="Times New Roman" w:cs="Times New Roman"/>
          <w:b/>
          <w:sz w:val="24"/>
          <w:szCs w:val="24"/>
        </w:rPr>
        <w:t>Table</w:t>
      </w:r>
      <w:r>
        <w:rPr>
          <w:rFonts w:ascii="Times New Roman" w:hAnsi="Times New Roman" w:cs="Times New Roman"/>
          <w:b/>
          <w:sz w:val="24"/>
          <w:szCs w:val="24"/>
        </w:rPr>
        <w:t xml:space="preserve"> </w:t>
      </w:r>
      <w:r w:rsidRPr="005001BD">
        <w:rPr>
          <w:rFonts w:ascii="Times New Roman" w:hAnsi="Times New Roman" w:cs="Times New Roman"/>
          <w:b/>
          <w:sz w:val="24"/>
          <w:szCs w:val="24"/>
        </w:rPr>
        <w:t xml:space="preserve">1.  </w:t>
      </w:r>
      <w:r w:rsidR="009D239B">
        <w:rPr>
          <w:rFonts w:ascii="Times New Roman" w:hAnsi="Times New Roman" w:cs="Times New Roman"/>
          <w:b/>
          <w:sz w:val="24"/>
          <w:szCs w:val="24"/>
        </w:rPr>
        <w:t>Proportional allocation of sample of size 50</w:t>
      </w:r>
      <w:r w:rsidR="00212A72">
        <w:rPr>
          <w:rFonts w:ascii="Times New Roman" w:hAnsi="Times New Roman" w:cs="Times New Roman"/>
          <w:b/>
          <w:sz w:val="24"/>
          <w:szCs w:val="24"/>
        </w:rPr>
        <w:t xml:space="preserve"> from Industry 2 population</w:t>
      </w:r>
    </w:p>
    <w:tbl>
      <w:tblPr>
        <w:tblW w:w="7019" w:type="dxa"/>
        <w:tblInd w:w="93" w:type="dxa"/>
        <w:tblLook w:val="04A0" w:firstRow="1" w:lastRow="0" w:firstColumn="1" w:lastColumn="0" w:noHBand="0" w:noVBand="1"/>
      </w:tblPr>
      <w:tblGrid>
        <w:gridCol w:w="960"/>
        <w:gridCol w:w="1755"/>
        <w:gridCol w:w="1387"/>
        <w:gridCol w:w="1387"/>
        <w:gridCol w:w="1530"/>
      </w:tblGrid>
      <w:tr w:rsidR="009D239B" w:rsidRPr="009D239B" w:rsidTr="002E2CA8">
        <w:trPr>
          <w:trHeight w:val="300"/>
        </w:trPr>
        <w:tc>
          <w:tcPr>
            <w:tcW w:w="960" w:type="dxa"/>
            <w:tcBorders>
              <w:top w:val="nil"/>
              <w:left w:val="nil"/>
              <w:bottom w:val="nil"/>
              <w:right w:val="nil"/>
            </w:tcBorders>
            <w:shd w:val="clear" w:color="auto" w:fill="auto"/>
            <w:noWrap/>
            <w:vAlign w:val="bottom"/>
            <w:hideMark/>
          </w:tcPr>
          <w:p w:rsidR="009D239B" w:rsidRPr="009D239B" w:rsidRDefault="009D239B" w:rsidP="009D239B">
            <w:pPr>
              <w:spacing w:after="0" w:line="240" w:lineRule="auto"/>
              <w:rPr>
                <w:rFonts w:ascii="Calibri" w:eastAsia="Times New Roman" w:hAnsi="Calibri" w:cs="Times New Roman"/>
                <w:color w:val="000000"/>
              </w:rPr>
            </w:pPr>
            <w:r w:rsidRPr="009D239B">
              <w:rPr>
                <w:rFonts w:ascii="Calibri" w:eastAsia="Times New Roman" w:hAnsi="Calibri" w:cs="Times New Roman"/>
                <w:color w:val="000000"/>
              </w:rPr>
              <w:t>stratum</w:t>
            </w:r>
          </w:p>
        </w:tc>
        <w:tc>
          <w:tcPr>
            <w:tcW w:w="1755" w:type="dxa"/>
            <w:tcBorders>
              <w:top w:val="nil"/>
              <w:left w:val="nil"/>
              <w:bottom w:val="nil"/>
              <w:right w:val="nil"/>
            </w:tcBorders>
            <w:shd w:val="clear" w:color="auto" w:fill="auto"/>
            <w:noWrap/>
            <w:vAlign w:val="bottom"/>
            <w:hideMark/>
          </w:tcPr>
          <w:p w:rsidR="009D239B" w:rsidRPr="009D239B" w:rsidRDefault="009D239B" w:rsidP="009D239B">
            <w:pPr>
              <w:spacing w:after="0" w:line="240" w:lineRule="auto"/>
              <w:rPr>
                <w:rFonts w:ascii="Calibri" w:eastAsia="Times New Roman" w:hAnsi="Calibri" w:cs="Times New Roman"/>
                <w:color w:val="000000"/>
              </w:rPr>
            </w:pPr>
            <w:r w:rsidRPr="009D239B">
              <w:rPr>
                <w:rFonts w:ascii="Calibri" w:eastAsia="Times New Roman" w:hAnsi="Calibri" w:cs="Times New Roman"/>
                <w:color w:val="000000"/>
              </w:rPr>
              <w:t>Number of units</w:t>
            </w:r>
          </w:p>
        </w:tc>
        <w:tc>
          <w:tcPr>
            <w:tcW w:w="1387" w:type="dxa"/>
            <w:tcBorders>
              <w:top w:val="nil"/>
              <w:left w:val="nil"/>
              <w:bottom w:val="nil"/>
              <w:right w:val="nil"/>
            </w:tcBorders>
            <w:shd w:val="clear" w:color="auto" w:fill="auto"/>
            <w:noWrap/>
            <w:vAlign w:val="bottom"/>
            <w:hideMark/>
          </w:tcPr>
          <w:p w:rsidR="009D239B" w:rsidRPr="009D239B" w:rsidRDefault="009D239B" w:rsidP="009D239B">
            <w:pPr>
              <w:spacing w:after="0" w:line="240" w:lineRule="auto"/>
              <w:rPr>
                <w:rFonts w:ascii="Calibri" w:eastAsia="Times New Roman" w:hAnsi="Calibri" w:cs="Times New Roman"/>
                <w:color w:val="000000"/>
              </w:rPr>
            </w:pPr>
            <w:proofErr w:type="spellStart"/>
            <w:r w:rsidRPr="009D239B">
              <w:rPr>
                <w:rFonts w:ascii="Calibri" w:eastAsia="Times New Roman" w:hAnsi="Calibri" w:cs="Times New Roman"/>
                <w:color w:val="000000"/>
              </w:rPr>
              <w:t>N</w:t>
            </w:r>
            <w:r w:rsidRPr="009D239B">
              <w:rPr>
                <w:rFonts w:ascii="Calibri" w:eastAsia="Times New Roman" w:hAnsi="Calibri" w:cs="Times New Roman"/>
                <w:color w:val="000000"/>
                <w:vertAlign w:val="subscript"/>
              </w:rPr>
              <w:t>h</w:t>
            </w:r>
            <w:proofErr w:type="spellEnd"/>
            <w:r w:rsidRPr="009D239B">
              <w:rPr>
                <w:rFonts w:ascii="Calibri" w:eastAsia="Times New Roman" w:hAnsi="Calibri" w:cs="Times New Roman"/>
                <w:color w:val="000000"/>
              </w:rPr>
              <w:t>/N</w:t>
            </w:r>
          </w:p>
        </w:tc>
        <w:tc>
          <w:tcPr>
            <w:tcW w:w="1387" w:type="dxa"/>
            <w:tcBorders>
              <w:top w:val="nil"/>
              <w:left w:val="nil"/>
              <w:bottom w:val="nil"/>
              <w:right w:val="nil"/>
            </w:tcBorders>
            <w:shd w:val="clear" w:color="auto" w:fill="auto"/>
            <w:noWrap/>
            <w:vAlign w:val="bottom"/>
            <w:hideMark/>
          </w:tcPr>
          <w:p w:rsidR="009D239B" w:rsidRPr="009D239B" w:rsidRDefault="00DC7463" w:rsidP="009D239B">
            <w:pPr>
              <w:spacing w:after="0" w:line="240" w:lineRule="auto"/>
              <w:rPr>
                <w:rFonts w:ascii="Calibri" w:eastAsia="Times New Roman" w:hAnsi="Calibri" w:cs="Times New Roman"/>
                <w:color w:val="000000"/>
              </w:rPr>
            </w:pPr>
            <w:r>
              <w:rPr>
                <w:rFonts w:ascii="Calibri" w:eastAsia="Times New Roman" w:hAnsi="Calibri" w:cs="Times New Roman"/>
                <w:color w:val="000000"/>
              </w:rPr>
              <w:t>50*</w:t>
            </w:r>
            <w:proofErr w:type="spellStart"/>
            <w:r w:rsidR="009D239B" w:rsidRPr="009D239B">
              <w:rPr>
                <w:rFonts w:ascii="Calibri" w:eastAsia="Times New Roman" w:hAnsi="Calibri" w:cs="Times New Roman"/>
                <w:color w:val="000000"/>
              </w:rPr>
              <w:t>N</w:t>
            </w:r>
            <w:r w:rsidR="009D239B" w:rsidRPr="009D239B">
              <w:rPr>
                <w:rFonts w:ascii="Calibri" w:eastAsia="Times New Roman" w:hAnsi="Calibri" w:cs="Times New Roman"/>
                <w:color w:val="000000"/>
                <w:vertAlign w:val="subscript"/>
              </w:rPr>
              <w:t>h</w:t>
            </w:r>
            <w:proofErr w:type="spellEnd"/>
            <w:r w:rsidR="009D239B" w:rsidRPr="009D239B">
              <w:rPr>
                <w:rFonts w:ascii="Calibri" w:eastAsia="Times New Roman" w:hAnsi="Calibri" w:cs="Times New Roman"/>
                <w:color w:val="000000"/>
              </w:rPr>
              <w:t>/N</w:t>
            </w:r>
          </w:p>
        </w:tc>
        <w:tc>
          <w:tcPr>
            <w:tcW w:w="1530" w:type="dxa"/>
            <w:tcBorders>
              <w:top w:val="nil"/>
              <w:left w:val="nil"/>
              <w:bottom w:val="nil"/>
              <w:right w:val="nil"/>
            </w:tcBorders>
            <w:shd w:val="clear" w:color="auto" w:fill="auto"/>
            <w:noWrap/>
            <w:vAlign w:val="bottom"/>
            <w:hideMark/>
          </w:tcPr>
          <w:p w:rsidR="009D239B" w:rsidRPr="009D239B" w:rsidRDefault="009D239B" w:rsidP="009D239B">
            <w:pPr>
              <w:spacing w:after="0" w:line="240" w:lineRule="auto"/>
              <w:rPr>
                <w:rFonts w:ascii="Calibri" w:eastAsia="Times New Roman" w:hAnsi="Calibri" w:cs="Times New Roman"/>
                <w:color w:val="000000"/>
              </w:rPr>
            </w:pPr>
            <w:r w:rsidRPr="009D239B">
              <w:rPr>
                <w:rFonts w:ascii="Calibri" w:eastAsia="Times New Roman" w:hAnsi="Calibri" w:cs="Times New Roman"/>
                <w:color w:val="000000"/>
              </w:rPr>
              <w:t>sample size</w:t>
            </w:r>
          </w:p>
        </w:tc>
      </w:tr>
      <w:tr w:rsidR="002E2CA8" w:rsidRPr="001B4B74" w:rsidTr="002E2CA8">
        <w:trPr>
          <w:trHeight w:val="300"/>
        </w:trPr>
        <w:tc>
          <w:tcPr>
            <w:tcW w:w="960" w:type="dxa"/>
            <w:tcBorders>
              <w:top w:val="nil"/>
              <w:left w:val="nil"/>
              <w:bottom w:val="nil"/>
              <w:right w:val="nil"/>
            </w:tcBorders>
            <w:shd w:val="clear" w:color="auto" w:fill="auto"/>
            <w:noWrap/>
            <w:vAlign w:val="bottom"/>
            <w:hideMark/>
          </w:tcPr>
          <w:p w:rsidR="002E2CA8" w:rsidRPr="009D239B" w:rsidRDefault="002E2CA8" w:rsidP="002E2CA8">
            <w:pPr>
              <w:spacing w:after="0" w:line="240" w:lineRule="auto"/>
              <w:jc w:val="right"/>
              <w:rPr>
                <w:rFonts w:ascii="Calibri" w:eastAsia="Times New Roman" w:hAnsi="Calibri" w:cs="Times New Roman"/>
                <w:color w:val="000000"/>
              </w:rPr>
            </w:pPr>
            <w:r w:rsidRPr="009D239B">
              <w:rPr>
                <w:rFonts w:ascii="Calibri" w:eastAsia="Times New Roman" w:hAnsi="Calibri" w:cs="Times New Roman"/>
                <w:color w:val="000000"/>
              </w:rPr>
              <w:t>1</w:t>
            </w:r>
          </w:p>
        </w:tc>
        <w:tc>
          <w:tcPr>
            <w:tcW w:w="1755" w:type="dxa"/>
            <w:tcBorders>
              <w:top w:val="nil"/>
              <w:left w:val="nil"/>
              <w:bottom w:val="nil"/>
              <w:right w:val="nil"/>
            </w:tcBorders>
            <w:noWrap/>
            <w:vAlign w:val="bottom"/>
          </w:tcPr>
          <w:p w:rsidR="002E2CA8" w:rsidRPr="001B4B74" w:rsidRDefault="002E2CA8" w:rsidP="002E2CA8">
            <w:pPr>
              <w:spacing w:after="0" w:line="240" w:lineRule="auto"/>
              <w:jc w:val="right"/>
              <w:rPr>
                <w:rFonts w:ascii="Calibri" w:eastAsia="Times New Roman" w:hAnsi="Calibri" w:cs="Times New Roman"/>
                <w:color w:val="000000"/>
              </w:rPr>
            </w:pPr>
            <w:r w:rsidRPr="001B4B74">
              <w:rPr>
                <w:rFonts w:ascii="Calibri" w:eastAsia="Times New Roman" w:hAnsi="Calibri" w:cs="Times New Roman"/>
                <w:color w:val="000000"/>
              </w:rPr>
              <w:t>141</w:t>
            </w:r>
          </w:p>
        </w:tc>
        <w:tc>
          <w:tcPr>
            <w:tcW w:w="1387" w:type="dxa"/>
            <w:tcBorders>
              <w:top w:val="nil"/>
              <w:left w:val="nil"/>
              <w:bottom w:val="nil"/>
              <w:right w:val="nil"/>
            </w:tcBorders>
            <w:noWrap/>
            <w:vAlign w:val="bottom"/>
            <w:hideMark/>
          </w:tcPr>
          <w:p w:rsidR="002E2CA8" w:rsidRPr="001B4B74" w:rsidRDefault="002E2CA8" w:rsidP="002E2CA8">
            <w:pPr>
              <w:spacing w:after="0" w:line="240" w:lineRule="auto"/>
              <w:jc w:val="right"/>
              <w:rPr>
                <w:rFonts w:ascii="Calibri" w:eastAsia="Times New Roman" w:hAnsi="Calibri" w:cs="Times New Roman"/>
                <w:color w:val="000000"/>
              </w:rPr>
            </w:pPr>
            <w:r w:rsidRPr="001B4B74">
              <w:rPr>
                <w:rFonts w:ascii="Calibri" w:eastAsia="Times New Roman" w:hAnsi="Calibri" w:cs="Times New Roman"/>
                <w:color w:val="000000"/>
              </w:rPr>
              <w:t>0.378016086</w:t>
            </w:r>
          </w:p>
        </w:tc>
        <w:tc>
          <w:tcPr>
            <w:tcW w:w="1387" w:type="dxa"/>
            <w:tcBorders>
              <w:top w:val="nil"/>
              <w:left w:val="nil"/>
              <w:bottom w:val="nil"/>
              <w:right w:val="nil"/>
            </w:tcBorders>
            <w:noWrap/>
            <w:vAlign w:val="bottom"/>
            <w:hideMark/>
          </w:tcPr>
          <w:p w:rsidR="002E2CA8" w:rsidRPr="001B4B74" w:rsidRDefault="002E2CA8" w:rsidP="002E2CA8">
            <w:pPr>
              <w:spacing w:after="0" w:line="240" w:lineRule="auto"/>
              <w:jc w:val="right"/>
              <w:rPr>
                <w:rFonts w:ascii="Calibri" w:eastAsia="Times New Roman" w:hAnsi="Calibri" w:cs="Times New Roman"/>
                <w:color w:val="000000"/>
              </w:rPr>
            </w:pPr>
            <w:r w:rsidRPr="001B4B74">
              <w:rPr>
                <w:rFonts w:ascii="Calibri" w:eastAsia="Times New Roman" w:hAnsi="Calibri" w:cs="Times New Roman"/>
                <w:color w:val="000000"/>
              </w:rPr>
              <w:t>18.90080429</w:t>
            </w:r>
          </w:p>
        </w:tc>
        <w:tc>
          <w:tcPr>
            <w:tcW w:w="1530" w:type="dxa"/>
            <w:tcBorders>
              <w:top w:val="nil"/>
              <w:left w:val="nil"/>
              <w:bottom w:val="nil"/>
              <w:right w:val="nil"/>
            </w:tcBorders>
            <w:noWrap/>
            <w:vAlign w:val="bottom"/>
            <w:hideMark/>
          </w:tcPr>
          <w:p w:rsidR="002E2CA8" w:rsidRPr="002E2CA8" w:rsidRDefault="002E2CA8" w:rsidP="002E2CA8">
            <w:pPr>
              <w:spacing w:after="0" w:line="240" w:lineRule="auto"/>
              <w:jc w:val="right"/>
              <w:rPr>
                <w:rFonts w:ascii="Calibri" w:eastAsia="Times New Roman" w:hAnsi="Calibri" w:cs="Times New Roman"/>
                <w:color w:val="000000"/>
              </w:rPr>
            </w:pPr>
            <w:r w:rsidRPr="002E2CA8">
              <w:rPr>
                <w:rFonts w:ascii="Calibri" w:eastAsia="Times New Roman" w:hAnsi="Calibri" w:cs="Times New Roman"/>
                <w:color w:val="000000"/>
              </w:rPr>
              <w:t>19</w:t>
            </w:r>
          </w:p>
        </w:tc>
      </w:tr>
      <w:tr w:rsidR="002E2CA8" w:rsidRPr="001B4B74" w:rsidTr="002E2CA8">
        <w:trPr>
          <w:trHeight w:val="300"/>
        </w:trPr>
        <w:tc>
          <w:tcPr>
            <w:tcW w:w="960" w:type="dxa"/>
            <w:tcBorders>
              <w:top w:val="nil"/>
              <w:left w:val="nil"/>
              <w:bottom w:val="nil"/>
              <w:right w:val="nil"/>
            </w:tcBorders>
            <w:shd w:val="clear" w:color="auto" w:fill="auto"/>
            <w:noWrap/>
            <w:vAlign w:val="bottom"/>
            <w:hideMark/>
          </w:tcPr>
          <w:p w:rsidR="002E2CA8" w:rsidRPr="009D239B" w:rsidRDefault="002E2CA8" w:rsidP="002E2CA8">
            <w:pPr>
              <w:spacing w:after="0" w:line="240" w:lineRule="auto"/>
              <w:jc w:val="right"/>
              <w:rPr>
                <w:rFonts w:ascii="Calibri" w:eastAsia="Times New Roman" w:hAnsi="Calibri" w:cs="Times New Roman"/>
                <w:color w:val="000000"/>
              </w:rPr>
            </w:pPr>
            <w:r w:rsidRPr="009D239B">
              <w:rPr>
                <w:rFonts w:ascii="Calibri" w:eastAsia="Times New Roman" w:hAnsi="Calibri" w:cs="Times New Roman"/>
                <w:color w:val="000000"/>
              </w:rPr>
              <w:t>2</w:t>
            </w:r>
          </w:p>
        </w:tc>
        <w:tc>
          <w:tcPr>
            <w:tcW w:w="1755" w:type="dxa"/>
            <w:tcBorders>
              <w:top w:val="nil"/>
              <w:left w:val="nil"/>
              <w:bottom w:val="nil"/>
              <w:right w:val="nil"/>
            </w:tcBorders>
            <w:noWrap/>
            <w:vAlign w:val="bottom"/>
          </w:tcPr>
          <w:p w:rsidR="002E2CA8" w:rsidRPr="001B4B74" w:rsidRDefault="002E2CA8" w:rsidP="002E2CA8">
            <w:pPr>
              <w:spacing w:after="0" w:line="240" w:lineRule="auto"/>
              <w:jc w:val="right"/>
              <w:rPr>
                <w:rFonts w:ascii="Calibri" w:eastAsia="Times New Roman" w:hAnsi="Calibri" w:cs="Times New Roman"/>
                <w:color w:val="000000"/>
              </w:rPr>
            </w:pPr>
            <w:r w:rsidRPr="001B4B74">
              <w:rPr>
                <w:rFonts w:ascii="Calibri" w:eastAsia="Times New Roman" w:hAnsi="Calibri" w:cs="Times New Roman"/>
                <w:color w:val="000000"/>
              </w:rPr>
              <w:t>100</w:t>
            </w:r>
          </w:p>
        </w:tc>
        <w:tc>
          <w:tcPr>
            <w:tcW w:w="1387" w:type="dxa"/>
            <w:tcBorders>
              <w:top w:val="nil"/>
              <w:left w:val="nil"/>
              <w:bottom w:val="nil"/>
              <w:right w:val="nil"/>
            </w:tcBorders>
            <w:noWrap/>
            <w:vAlign w:val="bottom"/>
            <w:hideMark/>
          </w:tcPr>
          <w:p w:rsidR="002E2CA8" w:rsidRPr="001B4B74" w:rsidRDefault="002E2CA8" w:rsidP="002E2CA8">
            <w:pPr>
              <w:spacing w:after="0" w:line="240" w:lineRule="auto"/>
              <w:jc w:val="right"/>
              <w:rPr>
                <w:rFonts w:ascii="Calibri" w:eastAsia="Times New Roman" w:hAnsi="Calibri" w:cs="Times New Roman"/>
                <w:color w:val="000000"/>
              </w:rPr>
            </w:pPr>
            <w:r w:rsidRPr="001B4B74">
              <w:rPr>
                <w:rFonts w:ascii="Calibri" w:eastAsia="Times New Roman" w:hAnsi="Calibri" w:cs="Times New Roman"/>
                <w:color w:val="000000"/>
              </w:rPr>
              <w:t>0.268096515</w:t>
            </w:r>
          </w:p>
        </w:tc>
        <w:tc>
          <w:tcPr>
            <w:tcW w:w="1387" w:type="dxa"/>
            <w:tcBorders>
              <w:top w:val="nil"/>
              <w:left w:val="nil"/>
              <w:bottom w:val="nil"/>
              <w:right w:val="nil"/>
            </w:tcBorders>
            <w:noWrap/>
            <w:vAlign w:val="bottom"/>
            <w:hideMark/>
          </w:tcPr>
          <w:p w:rsidR="002E2CA8" w:rsidRPr="001B4B74" w:rsidRDefault="002E2CA8" w:rsidP="002E2CA8">
            <w:pPr>
              <w:spacing w:after="0" w:line="240" w:lineRule="auto"/>
              <w:jc w:val="right"/>
              <w:rPr>
                <w:rFonts w:ascii="Calibri" w:eastAsia="Times New Roman" w:hAnsi="Calibri" w:cs="Times New Roman"/>
                <w:color w:val="000000"/>
              </w:rPr>
            </w:pPr>
            <w:r w:rsidRPr="001B4B74">
              <w:rPr>
                <w:rFonts w:ascii="Calibri" w:eastAsia="Times New Roman" w:hAnsi="Calibri" w:cs="Times New Roman"/>
                <w:color w:val="000000"/>
              </w:rPr>
              <w:t>13.40482574</w:t>
            </w:r>
          </w:p>
        </w:tc>
        <w:tc>
          <w:tcPr>
            <w:tcW w:w="1530" w:type="dxa"/>
            <w:tcBorders>
              <w:top w:val="nil"/>
              <w:left w:val="nil"/>
              <w:bottom w:val="nil"/>
              <w:right w:val="nil"/>
            </w:tcBorders>
            <w:noWrap/>
            <w:vAlign w:val="bottom"/>
            <w:hideMark/>
          </w:tcPr>
          <w:p w:rsidR="002E2CA8" w:rsidRPr="002E2CA8" w:rsidRDefault="002E2CA8" w:rsidP="002E2CA8">
            <w:pPr>
              <w:spacing w:after="0" w:line="240" w:lineRule="auto"/>
              <w:jc w:val="right"/>
              <w:rPr>
                <w:rFonts w:ascii="Calibri" w:eastAsia="Times New Roman" w:hAnsi="Calibri" w:cs="Times New Roman"/>
                <w:color w:val="000000"/>
              </w:rPr>
            </w:pPr>
            <w:r w:rsidRPr="002E2CA8">
              <w:rPr>
                <w:rFonts w:ascii="Calibri" w:eastAsia="Times New Roman" w:hAnsi="Calibri" w:cs="Times New Roman"/>
                <w:color w:val="000000"/>
              </w:rPr>
              <w:t>13</w:t>
            </w:r>
          </w:p>
        </w:tc>
      </w:tr>
      <w:tr w:rsidR="002E2CA8" w:rsidRPr="001B4B74" w:rsidTr="002E2CA8">
        <w:trPr>
          <w:trHeight w:val="300"/>
        </w:trPr>
        <w:tc>
          <w:tcPr>
            <w:tcW w:w="960" w:type="dxa"/>
            <w:tcBorders>
              <w:top w:val="nil"/>
              <w:left w:val="nil"/>
              <w:bottom w:val="nil"/>
              <w:right w:val="nil"/>
            </w:tcBorders>
            <w:shd w:val="clear" w:color="auto" w:fill="auto"/>
            <w:noWrap/>
            <w:vAlign w:val="bottom"/>
            <w:hideMark/>
          </w:tcPr>
          <w:p w:rsidR="002E2CA8" w:rsidRPr="009D239B" w:rsidRDefault="002E2CA8" w:rsidP="002E2CA8">
            <w:pPr>
              <w:spacing w:after="0" w:line="240" w:lineRule="auto"/>
              <w:jc w:val="right"/>
              <w:rPr>
                <w:rFonts w:ascii="Calibri" w:eastAsia="Times New Roman" w:hAnsi="Calibri" w:cs="Times New Roman"/>
                <w:color w:val="000000"/>
              </w:rPr>
            </w:pPr>
            <w:r w:rsidRPr="009D239B">
              <w:rPr>
                <w:rFonts w:ascii="Calibri" w:eastAsia="Times New Roman" w:hAnsi="Calibri" w:cs="Times New Roman"/>
                <w:color w:val="000000"/>
              </w:rPr>
              <w:t>3</w:t>
            </w:r>
          </w:p>
        </w:tc>
        <w:tc>
          <w:tcPr>
            <w:tcW w:w="1755" w:type="dxa"/>
            <w:tcBorders>
              <w:top w:val="nil"/>
              <w:left w:val="nil"/>
              <w:bottom w:val="nil"/>
              <w:right w:val="nil"/>
            </w:tcBorders>
            <w:noWrap/>
            <w:vAlign w:val="bottom"/>
          </w:tcPr>
          <w:p w:rsidR="002E2CA8" w:rsidRPr="001B4B74" w:rsidRDefault="002E2CA8" w:rsidP="002E2CA8">
            <w:pPr>
              <w:spacing w:after="0" w:line="240" w:lineRule="auto"/>
              <w:jc w:val="right"/>
              <w:rPr>
                <w:rFonts w:ascii="Calibri" w:eastAsia="Times New Roman" w:hAnsi="Calibri" w:cs="Times New Roman"/>
                <w:color w:val="000000"/>
              </w:rPr>
            </w:pPr>
            <w:r w:rsidRPr="001B4B74">
              <w:rPr>
                <w:rFonts w:ascii="Calibri" w:eastAsia="Times New Roman" w:hAnsi="Calibri" w:cs="Times New Roman"/>
                <w:color w:val="000000"/>
              </w:rPr>
              <w:t>63</w:t>
            </w:r>
          </w:p>
        </w:tc>
        <w:tc>
          <w:tcPr>
            <w:tcW w:w="1387" w:type="dxa"/>
            <w:tcBorders>
              <w:top w:val="nil"/>
              <w:left w:val="nil"/>
              <w:bottom w:val="nil"/>
              <w:right w:val="nil"/>
            </w:tcBorders>
            <w:noWrap/>
            <w:vAlign w:val="bottom"/>
            <w:hideMark/>
          </w:tcPr>
          <w:p w:rsidR="002E2CA8" w:rsidRPr="001B4B74" w:rsidRDefault="002E2CA8" w:rsidP="002E2CA8">
            <w:pPr>
              <w:spacing w:after="0" w:line="240" w:lineRule="auto"/>
              <w:jc w:val="right"/>
              <w:rPr>
                <w:rFonts w:ascii="Calibri" w:eastAsia="Times New Roman" w:hAnsi="Calibri" w:cs="Times New Roman"/>
                <w:color w:val="000000"/>
              </w:rPr>
            </w:pPr>
            <w:r w:rsidRPr="001B4B74">
              <w:rPr>
                <w:rFonts w:ascii="Calibri" w:eastAsia="Times New Roman" w:hAnsi="Calibri" w:cs="Times New Roman"/>
                <w:color w:val="000000"/>
              </w:rPr>
              <w:t>0.168900804</w:t>
            </w:r>
          </w:p>
        </w:tc>
        <w:tc>
          <w:tcPr>
            <w:tcW w:w="1387" w:type="dxa"/>
            <w:tcBorders>
              <w:top w:val="nil"/>
              <w:left w:val="nil"/>
              <w:bottom w:val="nil"/>
              <w:right w:val="nil"/>
            </w:tcBorders>
            <w:noWrap/>
            <w:vAlign w:val="bottom"/>
            <w:hideMark/>
          </w:tcPr>
          <w:p w:rsidR="002E2CA8" w:rsidRPr="001B4B74" w:rsidRDefault="002E2CA8" w:rsidP="002E2CA8">
            <w:pPr>
              <w:spacing w:after="0" w:line="240" w:lineRule="auto"/>
              <w:jc w:val="right"/>
              <w:rPr>
                <w:rFonts w:ascii="Calibri" w:eastAsia="Times New Roman" w:hAnsi="Calibri" w:cs="Times New Roman"/>
                <w:color w:val="000000"/>
              </w:rPr>
            </w:pPr>
            <w:r w:rsidRPr="001B4B74">
              <w:rPr>
                <w:rFonts w:ascii="Calibri" w:eastAsia="Times New Roman" w:hAnsi="Calibri" w:cs="Times New Roman"/>
                <w:color w:val="000000"/>
              </w:rPr>
              <w:t>8.445040214</w:t>
            </w:r>
          </w:p>
        </w:tc>
        <w:tc>
          <w:tcPr>
            <w:tcW w:w="1530" w:type="dxa"/>
            <w:tcBorders>
              <w:top w:val="nil"/>
              <w:left w:val="nil"/>
              <w:bottom w:val="nil"/>
              <w:right w:val="nil"/>
            </w:tcBorders>
            <w:noWrap/>
            <w:vAlign w:val="bottom"/>
            <w:hideMark/>
          </w:tcPr>
          <w:p w:rsidR="002E2CA8" w:rsidRPr="002E2CA8" w:rsidRDefault="002E2CA8" w:rsidP="002E2CA8">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9</w:t>
            </w:r>
          </w:p>
        </w:tc>
      </w:tr>
      <w:tr w:rsidR="002E2CA8" w:rsidRPr="001B4B74" w:rsidTr="002E2CA8">
        <w:trPr>
          <w:trHeight w:val="300"/>
        </w:trPr>
        <w:tc>
          <w:tcPr>
            <w:tcW w:w="960" w:type="dxa"/>
            <w:tcBorders>
              <w:top w:val="nil"/>
              <w:left w:val="nil"/>
              <w:bottom w:val="nil"/>
              <w:right w:val="nil"/>
            </w:tcBorders>
            <w:shd w:val="clear" w:color="auto" w:fill="auto"/>
            <w:noWrap/>
            <w:vAlign w:val="bottom"/>
            <w:hideMark/>
          </w:tcPr>
          <w:p w:rsidR="002E2CA8" w:rsidRPr="009D239B" w:rsidRDefault="002E2CA8" w:rsidP="002E2CA8">
            <w:pPr>
              <w:spacing w:after="0" w:line="240" w:lineRule="auto"/>
              <w:jc w:val="right"/>
              <w:rPr>
                <w:rFonts w:ascii="Calibri" w:eastAsia="Times New Roman" w:hAnsi="Calibri" w:cs="Times New Roman"/>
                <w:color w:val="000000"/>
              </w:rPr>
            </w:pPr>
            <w:r w:rsidRPr="009D239B">
              <w:rPr>
                <w:rFonts w:ascii="Calibri" w:eastAsia="Times New Roman" w:hAnsi="Calibri" w:cs="Times New Roman"/>
                <w:color w:val="000000"/>
              </w:rPr>
              <w:t>4</w:t>
            </w:r>
          </w:p>
        </w:tc>
        <w:tc>
          <w:tcPr>
            <w:tcW w:w="1755" w:type="dxa"/>
            <w:tcBorders>
              <w:top w:val="nil"/>
              <w:left w:val="nil"/>
              <w:bottom w:val="nil"/>
              <w:right w:val="nil"/>
            </w:tcBorders>
            <w:noWrap/>
            <w:vAlign w:val="bottom"/>
          </w:tcPr>
          <w:p w:rsidR="002E2CA8" w:rsidRPr="001B4B74" w:rsidRDefault="002E2CA8" w:rsidP="002E2CA8">
            <w:pPr>
              <w:spacing w:after="0" w:line="240" w:lineRule="auto"/>
              <w:jc w:val="right"/>
              <w:rPr>
                <w:rFonts w:ascii="Calibri" w:eastAsia="Times New Roman" w:hAnsi="Calibri" w:cs="Times New Roman"/>
                <w:color w:val="000000"/>
              </w:rPr>
            </w:pPr>
            <w:r w:rsidRPr="001B4B74">
              <w:rPr>
                <w:rFonts w:ascii="Calibri" w:eastAsia="Times New Roman" w:hAnsi="Calibri" w:cs="Times New Roman"/>
                <w:color w:val="000000"/>
              </w:rPr>
              <w:t>38</w:t>
            </w:r>
          </w:p>
        </w:tc>
        <w:tc>
          <w:tcPr>
            <w:tcW w:w="1387" w:type="dxa"/>
            <w:tcBorders>
              <w:top w:val="nil"/>
              <w:left w:val="nil"/>
              <w:bottom w:val="nil"/>
              <w:right w:val="nil"/>
            </w:tcBorders>
            <w:noWrap/>
            <w:vAlign w:val="bottom"/>
            <w:hideMark/>
          </w:tcPr>
          <w:p w:rsidR="002E2CA8" w:rsidRPr="001B4B74" w:rsidRDefault="002E2CA8" w:rsidP="002E2CA8">
            <w:pPr>
              <w:spacing w:after="0" w:line="240" w:lineRule="auto"/>
              <w:jc w:val="right"/>
              <w:rPr>
                <w:rFonts w:ascii="Calibri" w:eastAsia="Times New Roman" w:hAnsi="Calibri" w:cs="Times New Roman"/>
                <w:color w:val="000000"/>
              </w:rPr>
            </w:pPr>
            <w:r w:rsidRPr="001B4B74">
              <w:rPr>
                <w:rFonts w:ascii="Calibri" w:eastAsia="Times New Roman" w:hAnsi="Calibri" w:cs="Times New Roman"/>
                <w:color w:val="000000"/>
              </w:rPr>
              <w:t>0.101876676</w:t>
            </w:r>
          </w:p>
        </w:tc>
        <w:tc>
          <w:tcPr>
            <w:tcW w:w="1387" w:type="dxa"/>
            <w:tcBorders>
              <w:top w:val="nil"/>
              <w:left w:val="nil"/>
              <w:bottom w:val="nil"/>
              <w:right w:val="nil"/>
            </w:tcBorders>
            <w:noWrap/>
            <w:vAlign w:val="bottom"/>
            <w:hideMark/>
          </w:tcPr>
          <w:p w:rsidR="002E2CA8" w:rsidRPr="001B4B74" w:rsidRDefault="002E2CA8" w:rsidP="002E2CA8">
            <w:pPr>
              <w:spacing w:after="0" w:line="240" w:lineRule="auto"/>
              <w:jc w:val="right"/>
              <w:rPr>
                <w:rFonts w:ascii="Calibri" w:eastAsia="Times New Roman" w:hAnsi="Calibri" w:cs="Times New Roman"/>
                <w:color w:val="000000"/>
              </w:rPr>
            </w:pPr>
            <w:r w:rsidRPr="001B4B74">
              <w:rPr>
                <w:rFonts w:ascii="Calibri" w:eastAsia="Times New Roman" w:hAnsi="Calibri" w:cs="Times New Roman"/>
                <w:color w:val="000000"/>
              </w:rPr>
              <w:t>5.09383378</w:t>
            </w:r>
          </w:p>
        </w:tc>
        <w:tc>
          <w:tcPr>
            <w:tcW w:w="1530" w:type="dxa"/>
            <w:tcBorders>
              <w:top w:val="nil"/>
              <w:left w:val="nil"/>
              <w:bottom w:val="nil"/>
              <w:right w:val="nil"/>
            </w:tcBorders>
            <w:noWrap/>
            <w:vAlign w:val="bottom"/>
            <w:hideMark/>
          </w:tcPr>
          <w:p w:rsidR="002E2CA8" w:rsidRPr="002E2CA8" w:rsidRDefault="002E2CA8" w:rsidP="002E2CA8">
            <w:pPr>
              <w:spacing w:after="0" w:line="240" w:lineRule="auto"/>
              <w:jc w:val="right"/>
              <w:rPr>
                <w:rFonts w:ascii="Calibri" w:eastAsia="Times New Roman" w:hAnsi="Calibri" w:cs="Times New Roman"/>
                <w:color w:val="000000"/>
              </w:rPr>
            </w:pPr>
            <w:r w:rsidRPr="002E2CA8">
              <w:rPr>
                <w:rFonts w:ascii="Calibri" w:eastAsia="Times New Roman" w:hAnsi="Calibri" w:cs="Times New Roman"/>
                <w:color w:val="000000"/>
              </w:rPr>
              <w:t>5</w:t>
            </w:r>
          </w:p>
        </w:tc>
      </w:tr>
      <w:tr w:rsidR="002E2CA8" w:rsidRPr="001B4B74" w:rsidTr="002E2CA8">
        <w:trPr>
          <w:trHeight w:val="300"/>
        </w:trPr>
        <w:tc>
          <w:tcPr>
            <w:tcW w:w="960" w:type="dxa"/>
            <w:tcBorders>
              <w:top w:val="nil"/>
              <w:left w:val="nil"/>
              <w:bottom w:val="nil"/>
              <w:right w:val="nil"/>
            </w:tcBorders>
            <w:shd w:val="clear" w:color="auto" w:fill="auto"/>
            <w:noWrap/>
            <w:vAlign w:val="bottom"/>
            <w:hideMark/>
          </w:tcPr>
          <w:p w:rsidR="002E2CA8" w:rsidRPr="009D239B" w:rsidRDefault="002E2CA8" w:rsidP="002E2CA8">
            <w:pPr>
              <w:spacing w:after="0" w:line="240" w:lineRule="auto"/>
              <w:jc w:val="right"/>
              <w:rPr>
                <w:rFonts w:ascii="Calibri" w:eastAsia="Times New Roman" w:hAnsi="Calibri" w:cs="Times New Roman"/>
                <w:color w:val="000000"/>
              </w:rPr>
            </w:pPr>
            <w:r w:rsidRPr="009D239B">
              <w:rPr>
                <w:rFonts w:ascii="Calibri" w:eastAsia="Times New Roman" w:hAnsi="Calibri" w:cs="Times New Roman"/>
                <w:color w:val="000000"/>
              </w:rPr>
              <w:t>5</w:t>
            </w:r>
          </w:p>
        </w:tc>
        <w:tc>
          <w:tcPr>
            <w:tcW w:w="1755" w:type="dxa"/>
            <w:tcBorders>
              <w:top w:val="nil"/>
              <w:left w:val="nil"/>
              <w:bottom w:val="nil"/>
              <w:right w:val="nil"/>
            </w:tcBorders>
            <w:noWrap/>
            <w:vAlign w:val="bottom"/>
          </w:tcPr>
          <w:p w:rsidR="002E2CA8" w:rsidRPr="001B4B74" w:rsidRDefault="002E2CA8" w:rsidP="002E2CA8">
            <w:pPr>
              <w:spacing w:after="0" w:line="240" w:lineRule="auto"/>
              <w:jc w:val="right"/>
              <w:rPr>
                <w:rFonts w:ascii="Calibri" w:eastAsia="Times New Roman" w:hAnsi="Calibri" w:cs="Times New Roman"/>
                <w:color w:val="000000"/>
              </w:rPr>
            </w:pPr>
            <w:r w:rsidRPr="001B4B74">
              <w:rPr>
                <w:rFonts w:ascii="Calibri" w:eastAsia="Times New Roman" w:hAnsi="Calibri" w:cs="Times New Roman"/>
                <w:color w:val="000000"/>
              </w:rPr>
              <w:t>31</w:t>
            </w:r>
          </w:p>
        </w:tc>
        <w:tc>
          <w:tcPr>
            <w:tcW w:w="1387" w:type="dxa"/>
            <w:tcBorders>
              <w:top w:val="nil"/>
              <w:left w:val="nil"/>
              <w:bottom w:val="nil"/>
              <w:right w:val="nil"/>
            </w:tcBorders>
            <w:noWrap/>
            <w:vAlign w:val="bottom"/>
            <w:hideMark/>
          </w:tcPr>
          <w:p w:rsidR="002E2CA8" w:rsidRPr="001B4B74" w:rsidRDefault="002E2CA8" w:rsidP="002E2CA8">
            <w:pPr>
              <w:spacing w:after="0" w:line="240" w:lineRule="auto"/>
              <w:jc w:val="right"/>
              <w:rPr>
                <w:rFonts w:ascii="Calibri" w:eastAsia="Times New Roman" w:hAnsi="Calibri" w:cs="Times New Roman"/>
                <w:color w:val="000000"/>
              </w:rPr>
            </w:pPr>
            <w:r w:rsidRPr="001B4B74">
              <w:rPr>
                <w:rFonts w:ascii="Calibri" w:eastAsia="Times New Roman" w:hAnsi="Calibri" w:cs="Times New Roman"/>
                <w:color w:val="000000"/>
              </w:rPr>
              <w:t>0.08310992</w:t>
            </w:r>
          </w:p>
        </w:tc>
        <w:tc>
          <w:tcPr>
            <w:tcW w:w="1387" w:type="dxa"/>
            <w:tcBorders>
              <w:top w:val="nil"/>
              <w:left w:val="nil"/>
              <w:bottom w:val="nil"/>
              <w:right w:val="nil"/>
            </w:tcBorders>
            <w:noWrap/>
            <w:vAlign w:val="bottom"/>
            <w:hideMark/>
          </w:tcPr>
          <w:p w:rsidR="002E2CA8" w:rsidRPr="001B4B74" w:rsidRDefault="002E2CA8" w:rsidP="002E2CA8">
            <w:pPr>
              <w:spacing w:after="0" w:line="240" w:lineRule="auto"/>
              <w:jc w:val="right"/>
              <w:rPr>
                <w:rFonts w:ascii="Calibri" w:eastAsia="Times New Roman" w:hAnsi="Calibri" w:cs="Times New Roman"/>
                <w:color w:val="000000"/>
              </w:rPr>
            </w:pPr>
            <w:r w:rsidRPr="001B4B74">
              <w:rPr>
                <w:rFonts w:ascii="Calibri" w:eastAsia="Times New Roman" w:hAnsi="Calibri" w:cs="Times New Roman"/>
                <w:color w:val="000000"/>
              </w:rPr>
              <w:t>4.155495979</w:t>
            </w:r>
          </w:p>
        </w:tc>
        <w:tc>
          <w:tcPr>
            <w:tcW w:w="1530" w:type="dxa"/>
            <w:tcBorders>
              <w:top w:val="nil"/>
              <w:left w:val="nil"/>
              <w:bottom w:val="nil"/>
              <w:right w:val="nil"/>
            </w:tcBorders>
            <w:noWrap/>
            <w:vAlign w:val="bottom"/>
            <w:hideMark/>
          </w:tcPr>
          <w:p w:rsidR="002E2CA8" w:rsidRPr="002E2CA8" w:rsidRDefault="002E2CA8" w:rsidP="002E2CA8">
            <w:pPr>
              <w:spacing w:after="0" w:line="240" w:lineRule="auto"/>
              <w:jc w:val="right"/>
              <w:rPr>
                <w:rFonts w:ascii="Calibri" w:eastAsia="Times New Roman" w:hAnsi="Calibri" w:cs="Times New Roman"/>
                <w:color w:val="000000"/>
              </w:rPr>
            </w:pPr>
            <w:r w:rsidRPr="002E2CA8">
              <w:rPr>
                <w:rFonts w:ascii="Calibri" w:eastAsia="Times New Roman" w:hAnsi="Calibri" w:cs="Times New Roman"/>
                <w:color w:val="000000"/>
              </w:rPr>
              <w:t>4</w:t>
            </w:r>
          </w:p>
        </w:tc>
      </w:tr>
    </w:tbl>
    <w:p w:rsidR="009D239B" w:rsidRPr="001B4B74" w:rsidRDefault="009D239B" w:rsidP="001B4B74">
      <w:pPr>
        <w:spacing w:after="0" w:line="240" w:lineRule="auto"/>
        <w:jc w:val="right"/>
        <w:rPr>
          <w:rFonts w:ascii="Calibri" w:eastAsia="Times New Roman" w:hAnsi="Calibri" w:cs="Times New Roman"/>
          <w:color w:val="000000"/>
        </w:rPr>
      </w:pPr>
    </w:p>
    <w:p w:rsidR="00240190" w:rsidRPr="002E2CA8" w:rsidRDefault="00240190" w:rsidP="002E2CA8">
      <w:pPr>
        <w:spacing w:after="0" w:line="240" w:lineRule="auto"/>
        <w:jc w:val="right"/>
        <w:rPr>
          <w:rFonts w:ascii="Calibri" w:eastAsia="Times New Roman" w:hAnsi="Calibri" w:cs="Times New Roman"/>
          <w:color w:val="000000"/>
        </w:rPr>
      </w:pPr>
    </w:p>
    <w:p w:rsidR="00212A72" w:rsidRDefault="00212A72" w:rsidP="00212A72">
      <w:pPr>
        <w:spacing w:after="0"/>
        <w:rPr>
          <w:rFonts w:ascii="Times New Roman" w:hAnsi="Times New Roman" w:cs="Times New Roman"/>
          <w:b/>
          <w:sz w:val="24"/>
          <w:szCs w:val="24"/>
        </w:rPr>
      </w:pPr>
      <w:r w:rsidRPr="005001BD">
        <w:rPr>
          <w:rFonts w:ascii="Times New Roman" w:hAnsi="Times New Roman" w:cs="Times New Roman"/>
          <w:b/>
          <w:sz w:val="24"/>
          <w:szCs w:val="24"/>
        </w:rPr>
        <w:t>Table</w:t>
      </w:r>
      <w:r>
        <w:rPr>
          <w:rFonts w:ascii="Times New Roman" w:hAnsi="Times New Roman" w:cs="Times New Roman"/>
          <w:b/>
          <w:sz w:val="24"/>
          <w:szCs w:val="24"/>
        </w:rPr>
        <w:t xml:space="preserve"> 2</w:t>
      </w:r>
      <w:r w:rsidRPr="005001BD">
        <w:rPr>
          <w:rFonts w:ascii="Times New Roman" w:hAnsi="Times New Roman" w:cs="Times New Roman"/>
          <w:b/>
          <w:sz w:val="24"/>
          <w:szCs w:val="24"/>
        </w:rPr>
        <w:t xml:space="preserve">.  </w:t>
      </w:r>
      <w:proofErr w:type="spellStart"/>
      <w:r w:rsidR="00840C4B">
        <w:rPr>
          <w:rFonts w:ascii="Times New Roman" w:hAnsi="Times New Roman" w:cs="Times New Roman"/>
          <w:b/>
          <w:sz w:val="24"/>
          <w:szCs w:val="24"/>
        </w:rPr>
        <w:t>Neyman</w:t>
      </w:r>
      <w:proofErr w:type="spellEnd"/>
      <w:r w:rsidR="00840C4B">
        <w:rPr>
          <w:rFonts w:ascii="Times New Roman" w:hAnsi="Times New Roman" w:cs="Times New Roman"/>
          <w:b/>
          <w:sz w:val="24"/>
          <w:szCs w:val="24"/>
        </w:rPr>
        <w:t xml:space="preserve"> allocation</w:t>
      </w:r>
      <w:r>
        <w:rPr>
          <w:rFonts w:ascii="Times New Roman" w:hAnsi="Times New Roman" w:cs="Times New Roman"/>
          <w:b/>
          <w:sz w:val="24"/>
          <w:szCs w:val="24"/>
        </w:rPr>
        <w:t xml:space="preserve"> of sample of size 50 from Industry 2 population</w:t>
      </w:r>
    </w:p>
    <w:tbl>
      <w:tblPr>
        <w:tblW w:w="8025" w:type="dxa"/>
        <w:tblInd w:w="93" w:type="dxa"/>
        <w:tblLook w:val="04A0" w:firstRow="1" w:lastRow="0" w:firstColumn="1" w:lastColumn="0" w:noHBand="0" w:noVBand="1"/>
      </w:tblPr>
      <w:tblGrid>
        <w:gridCol w:w="960"/>
        <w:gridCol w:w="1387"/>
        <w:gridCol w:w="2415"/>
        <w:gridCol w:w="2250"/>
        <w:gridCol w:w="1440"/>
      </w:tblGrid>
      <w:tr w:rsidR="007B5E59" w:rsidRPr="009D239B" w:rsidTr="00702B69">
        <w:trPr>
          <w:trHeight w:val="300"/>
        </w:trPr>
        <w:tc>
          <w:tcPr>
            <w:tcW w:w="960" w:type="dxa"/>
            <w:tcBorders>
              <w:top w:val="nil"/>
              <w:left w:val="nil"/>
              <w:right w:val="nil"/>
            </w:tcBorders>
            <w:shd w:val="clear" w:color="auto" w:fill="auto"/>
            <w:noWrap/>
            <w:vAlign w:val="bottom"/>
            <w:hideMark/>
          </w:tcPr>
          <w:p w:rsidR="00212A72" w:rsidRPr="009D239B" w:rsidRDefault="00212A72" w:rsidP="00331B57">
            <w:pPr>
              <w:spacing w:after="0" w:line="240" w:lineRule="auto"/>
              <w:rPr>
                <w:rFonts w:ascii="Calibri" w:eastAsia="Times New Roman" w:hAnsi="Calibri" w:cs="Times New Roman"/>
                <w:color w:val="000000"/>
              </w:rPr>
            </w:pPr>
            <w:r w:rsidRPr="009D239B">
              <w:rPr>
                <w:rFonts w:ascii="Calibri" w:eastAsia="Times New Roman" w:hAnsi="Calibri" w:cs="Times New Roman"/>
                <w:color w:val="000000"/>
              </w:rPr>
              <w:t>stratum</w:t>
            </w:r>
          </w:p>
        </w:tc>
        <w:tc>
          <w:tcPr>
            <w:tcW w:w="960" w:type="dxa"/>
            <w:tcBorders>
              <w:top w:val="nil"/>
              <w:left w:val="nil"/>
              <w:right w:val="nil"/>
            </w:tcBorders>
            <w:shd w:val="clear" w:color="auto" w:fill="auto"/>
            <w:noWrap/>
            <w:vAlign w:val="bottom"/>
            <w:hideMark/>
          </w:tcPr>
          <w:p w:rsidR="00212A72" w:rsidRPr="009D239B" w:rsidRDefault="00FD7F1E" w:rsidP="00331B57">
            <w:pPr>
              <w:spacing w:after="0" w:line="240" w:lineRule="auto"/>
              <w:rPr>
                <w:rFonts w:ascii="Calibri" w:eastAsia="Times New Roman" w:hAnsi="Calibri"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N</m:t>
                    </m:r>
                  </m:e>
                  <m:sub>
                    <m:r>
                      <w:rPr>
                        <w:rFonts w:ascii="Cambria Math" w:eastAsia="Times New Roman" w:hAnsi="Cambria Math" w:cs="Times New Roman"/>
                        <w:color w:val="000000"/>
                      </w:rPr>
                      <m:t>h</m:t>
                    </m:r>
                  </m:sub>
                </m:sSub>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S</m:t>
                    </m:r>
                  </m:e>
                  <m:sub>
                    <m:r>
                      <w:rPr>
                        <w:rFonts w:ascii="Cambria Math" w:eastAsia="Times New Roman" w:hAnsi="Cambria Math" w:cs="Times New Roman"/>
                        <w:color w:val="000000"/>
                      </w:rPr>
                      <m:t>h</m:t>
                    </m:r>
                  </m:sub>
                </m:sSub>
              </m:oMath>
            </m:oMathPara>
          </w:p>
        </w:tc>
        <w:tc>
          <w:tcPr>
            <w:tcW w:w="2415" w:type="dxa"/>
            <w:tcBorders>
              <w:top w:val="nil"/>
              <w:left w:val="nil"/>
              <w:right w:val="nil"/>
            </w:tcBorders>
            <w:shd w:val="clear" w:color="auto" w:fill="auto"/>
            <w:noWrap/>
            <w:vAlign w:val="bottom"/>
            <w:hideMark/>
          </w:tcPr>
          <w:p w:rsidR="00212A72" w:rsidRPr="009D239B" w:rsidRDefault="00FD7F1E" w:rsidP="007B5E59">
            <w:pPr>
              <w:spacing w:after="0" w:line="240" w:lineRule="auto"/>
              <w:rPr>
                <w:rFonts w:ascii="Calibri" w:eastAsia="Times New Roman" w:hAnsi="Calibri"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N</m:t>
                    </m:r>
                  </m:e>
                  <m:sub>
                    <m:r>
                      <w:rPr>
                        <w:rFonts w:ascii="Cambria Math" w:eastAsia="Times New Roman" w:hAnsi="Cambria Math" w:cs="Times New Roman"/>
                        <w:color w:val="000000"/>
                      </w:rPr>
                      <m:t>h</m:t>
                    </m:r>
                  </m:sub>
                </m:sSub>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S</m:t>
                    </m:r>
                  </m:e>
                  <m:sub>
                    <m:r>
                      <w:rPr>
                        <w:rFonts w:ascii="Cambria Math" w:eastAsia="Times New Roman" w:hAnsi="Cambria Math" w:cs="Times New Roman"/>
                        <w:color w:val="000000"/>
                      </w:rPr>
                      <m:t>h</m:t>
                    </m:r>
                  </m:sub>
                </m:sSub>
                <m:r>
                  <w:rPr>
                    <w:rFonts w:ascii="Cambria Math" w:eastAsia="Times New Roman" w:hAnsi="Cambria Math" w:cs="Times New Roman"/>
                    <w:color w:val="000000"/>
                  </w:rPr>
                  <m:t>/</m:t>
                </m:r>
                <m:nary>
                  <m:naryPr>
                    <m:chr m:val="∑"/>
                    <m:limLoc m:val="subSup"/>
                    <m:ctrlPr>
                      <w:rPr>
                        <w:rFonts w:ascii="Cambria Math" w:eastAsia="Times New Roman" w:hAnsi="Cambria Math" w:cs="Times New Roman"/>
                        <w:i/>
                        <w:color w:val="000000"/>
                      </w:rPr>
                    </m:ctrlPr>
                  </m:naryPr>
                  <m:sub>
                    <m:r>
                      <w:rPr>
                        <w:rFonts w:ascii="Cambria Math" w:eastAsia="Times New Roman" w:hAnsi="Cambria Math" w:cs="Times New Roman"/>
                        <w:color w:val="000000"/>
                      </w:rPr>
                      <m:t>h=</m:t>
                    </m:r>
                    <m:r>
                      <w:rPr>
                        <w:rFonts w:ascii="Cambria Math" w:eastAsia="Times New Roman" w:hAnsi="Cambria Math" w:cs="Times New Roman"/>
                        <w:color w:val="000000"/>
                      </w:rPr>
                      <m:t>1</m:t>
                    </m:r>
                  </m:sub>
                  <m:sup>
                    <m:r>
                      <w:rPr>
                        <w:rFonts w:ascii="Cambria Math" w:eastAsia="Times New Roman" w:hAnsi="Cambria Math" w:cs="Times New Roman"/>
                        <w:color w:val="000000"/>
                      </w:rPr>
                      <m:t>5</m:t>
                    </m:r>
                  </m:sup>
                  <m:e>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N</m:t>
                        </m:r>
                      </m:e>
                      <m:sub>
                        <m:r>
                          <w:rPr>
                            <w:rFonts w:ascii="Cambria Math" w:eastAsia="Times New Roman" w:hAnsi="Cambria Math" w:cs="Times New Roman"/>
                            <w:color w:val="000000"/>
                          </w:rPr>
                          <m:t>h</m:t>
                        </m:r>
                      </m:sub>
                    </m:sSub>
                  </m:e>
                </m:nary>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S</m:t>
                    </m:r>
                  </m:e>
                  <m:sub>
                    <m:r>
                      <w:rPr>
                        <w:rFonts w:ascii="Cambria Math" w:eastAsia="Times New Roman" w:hAnsi="Cambria Math" w:cs="Times New Roman"/>
                        <w:color w:val="000000"/>
                      </w:rPr>
                      <m:t>h</m:t>
                    </m:r>
                  </m:sub>
                </m:sSub>
              </m:oMath>
            </m:oMathPara>
          </w:p>
        </w:tc>
        <w:tc>
          <w:tcPr>
            <w:tcW w:w="2250" w:type="dxa"/>
            <w:tcBorders>
              <w:top w:val="nil"/>
              <w:left w:val="nil"/>
              <w:right w:val="nil"/>
            </w:tcBorders>
            <w:shd w:val="clear" w:color="auto" w:fill="auto"/>
            <w:noWrap/>
            <w:vAlign w:val="bottom"/>
            <w:hideMark/>
          </w:tcPr>
          <w:p w:rsidR="00212A72" w:rsidRPr="009D239B" w:rsidRDefault="00212A72" w:rsidP="00DC7463">
            <w:pPr>
              <w:spacing w:after="0" w:line="240" w:lineRule="auto"/>
              <w:rPr>
                <w:rFonts w:ascii="Calibri" w:eastAsia="Times New Roman" w:hAnsi="Calibri" w:cs="Times New Roman"/>
                <w:color w:val="000000"/>
              </w:rPr>
            </w:pPr>
            <w:r w:rsidRPr="009D239B">
              <w:rPr>
                <w:rFonts w:ascii="Calibri" w:eastAsia="Times New Roman" w:hAnsi="Calibri" w:cs="Times New Roman"/>
                <w:color w:val="000000"/>
              </w:rPr>
              <w:t>50*</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N</m:t>
                  </m:r>
                </m:e>
                <m:sub>
                  <m:r>
                    <w:rPr>
                      <w:rFonts w:ascii="Cambria Math" w:eastAsia="Times New Roman" w:hAnsi="Cambria Math" w:cs="Times New Roman"/>
                      <w:color w:val="000000"/>
                    </w:rPr>
                    <m:t>h</m:t>
                  </m:r>
                </m:sub>
              </m:sSub>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S</m:t>
                  </m:r>
                </m:e>
                <m:sub>
                  <m:r>
                    <w:rPr>
                      <w:rFonts w:ascii="Cambria Math" w:eastAsia="Times New Roman" w:hAnsi="Cambria Math" w:cs="Times New Roman"/>
                      <w:color w:val="000000"/>
                    </w:rPr>
                    <m:t>h</m:t>
                  </m:r>
                </m:sub>
              </m:sSub>
              <m:r>
                <w:rPr>
                  <w:rFonts w:ascii="Cambria Math" w:eastAsia="Times New Roman" w:hAnsi="Cambria Math" w:cs="Times New Roman"/>
                  <w:color w:val="000000"/>
                </w:rPr>
                <m:t>/</m:t>
              </m:r>
              <m:nary>
                <m:naryPr>
                  <m:chr m:val="∑"/>
                  <m:limLoc m:val="subSup"/>
                  <m:ctrlPr>
                    <w:rPr>
                      <w:rFonts w:ascii="Cambria Math" w:eastAsia="Times New Roman" w:hAnsi="Cambria Math" w:cs="Times New Roman"/>
                      <w:i/>
                      <w:color w:val="000000"/>
                    </w:rPr>
                  </m:ctrlPr>
                </m:naryPr>
                <m:sub>
                  <m:r>
                    <w:rPr>
                      <w:rFonts w:ascii="Cambria Math" w:eastAsia="Times New Roman" w:hAnsi="Cambria Math" w:cs="Times New Roman"/>
                      <w:color w:val="000000"/>
                    </w:rPr>
                    <m:t>h=</m:t>
                  </m:r>
                  <m:r>
                    <w:rPr>
                      <w:rFonts w:ascii="Cambria Math" w:eastAsia="Times New Roman" w:hAnsi="Cambria Math" w:cs="Times New Roman"/>
                      <w:color w:val="000000"/>
                    </w:rPr>
                    <m:t>1</m:t>
                  </m:r>
                </m:sub>
                <m:sup>
                  <m:r>
                    <w:rPr>
                      <w:rFonts w:ascii="Cambria Math" w:eastAsia="Times New Roman" w:hAnsi="Cambria Math" w:cs="Times New Roman"/>
                      <w:color w:val="000000"/>
                    </w:rPr>
                    <m:t>5</m:t>
                  </m:r>
                </m:sup>
                <m:e>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N</m:t>
                      </m:r>
                    </m:e>
                    <m:sub>
                      <m:r>
                        <w:rPr>
                          <w:rFonts w:ascii="Cambria Math" w:eastAsia="Times New Roman" w:hAnsi="Cambria Math" w:cs="Times New Roman"/>
                          <w:color w:val="000000"/>
                        </w:rPr>
                        <m:t>h</m:t>
                      </m:r>
                    </m:sub>
                  </m:sSub>
                </m:e>
              </m:nary>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S</m:t>
                  </m:r>
                </m:e>
                <m:sub>
                  <m:r>
                    <w:rPr>
                      <w:rFonts w:ascii="Cambria Math" w:eastAsia="Times New Roman" w:hAnsi="Cambria Math" w:cs="Times New Roman"/>
                      <w:color w:val="000000"/>
                    </w:rPr>
                    <m:t>h</m:t>
                  </m:r>
                </m:sub>
              </m:sSub>
            </m:oMath>
          </w:p>
        </w:tc>
        <w:tc>
          <w:tcPr>
            <w:tcW w:w="1440" w:type="dxa"/>
            <w:tcBorders>
              <w:top w:val="nil"/>
              <w:left w:val="nil"/>
              <w:right w:val="nil"/>
            </w:tcBorders>
            <w:shd w:val="clear" w:color="auto" w:fill="auto"/>
            <w:noWrap/>
            <w:vAlign w:val="bottom"/>
            <w:hideMark/>
          </w:tcPr>
          <w:p w:rsidR="00212A72" w:rsidRPr="009D239B" w:rsidRDefault="00212A72" w:rsidP="00331B57">
            <w:pPr>
              <w:spacing w:after="0" w:line="240" w:lineRule="auto"/>
              <w:rPr>
                <w:rFonts w:ascii="Calibri" w:eastAsia="Times New Roman" w:hAnsi="Calibri" w:cs="Times New Roman"/>
                <w:color w:val="000000"/>
              </w:rPr>
            </w:pPr>
            <w:r w:rsidRPr="009D239B">
              <w:rPr>
                <w:rFonts w:ascii="Calibri" w:eastAsia="Times New Roman" w:hAnsi="Calibri" w:cs="Times New Roman"/>
                <w:color w:val="000000"/>
              </w:rPr>
              <w:t>sample size</w:t>
            </w:r>
          </w:p>
        </w:tc>
      </w:tr>
      <w:tr w:rsidR="001E5FB5" w:rsidRPr="001E5FB5" w:rsidTr="00702B69">
        <w:trPr>
          <w:trHeight w:val="300"/>
        </w:trPr>
        <w:tc>
          <w:tcPr>
            <w:tcW w:w="960" w:type="dxa"/>
            <w:tcBorders>
              <w:top w:val="nil"/>
              <w:left w:val="nil"/>
              <w:bottom w:val="nil"/>
            </w:tcBorders>
            <w:shd w:val="clear" w:color="auto" w:fill="auto"/>
            <w:noWrap/>
            <w:vAlign w:val="bottom"/>
            <w:hideMark/>
          </w:tcPr>
          <w:p w:rsidR="001E5FB5" w:rsidRPr="009D239B" w:rsidRDefault="001E5FB5" w:rsidP="001E5FB5">
            <w:pPr>
              <w:spacing w:after="0" w:line="240" w:lineRule="auto"/>
              <w:jc w:val="right"/>
              <w:rPr>
                <w:rFonts w:ascii="Calibri" w:eastAsia="Times New Roman" w:hAnsi="Calibri" w:cs="Times New Roman"/>
                <w:color w:val="000000"/>
              </w:rPr>
            </w:pPr>
            <w:r w:rsidRPr="009D239B">
              <w:rPr>
                <w:rFonts w:ascii="Calibri" w:eastAsia="Times New Roman" w:hAnsi="Calibri" w:cs="Times New Roman"/>
                <w:color w:val="000000"/>
              </w:rPr>
              <w:t>1</w:t>
            </w:r>
          </w:p>
        </w:tc>
        <w:tc>
          <w:tcPr>
            <w:tcW w:w="960" w:type="dxa"/>
            <w:tcBorders>
              <w:top w:val="nil"/>
              <w:bottom w:val="nil"/>
            </w:tcBorders>
            <w:noWrap/>
            <w:vAlign w:val="bottom"/>
          </w:tcPr>
          <w:p w:rsidR="001E5FB5" w:rsidRPr="001E5FB5" w:rsidRDefault="001E5FB5" w:rsidP="001E5FB5">
            <w:pPr>
              <w:spacing w:after="0" w:line="240" w:lineRule="auto"/>
              <w:jc w:val="right"/>
              <w:rPr>
                <w:rFonts w:ascii="Calibri" w:eastAsia="Times New Roman" w:hAnsi="Calibri" w:cs="Times New Roman"/>
                <w:color w:val="000000"/>
              </w:rPr>
            </w:pPr>
            <w:r w:rsidRPr="001E5FB5">
              <w:rPr>
                <w:rFonts w:ascii="Calibri" w:eastAsia="Times New Roman" w:hAnsi="Calibri" w:cs="Times New Roman"/>
                <w:color w:val="000000"/>
              </w:rPr>
              <w:t>2458415.998</w:t>
            </w:r>
          </w:p>
        </w:tc>
        <w:tc>
          <w:tcPr>
            <w:tcW w:w="2415" w:type="dxa"/>
            <w:tcBorders>
              <w:top w:val="nil"/>
              <w:bottom w:val="nil"/>
            </w:tcBorders>
            <w:noWrap/>
            <w:vAlign w:val="bottom"/>
            <w:hideMark/>
          </w:tcPr>
          <w:p w:rsidR="001E5FB5" w:rsidRPr="001E5FB5" w:rsidRDefault="001E5FB5" w:rsidP="001E5FB5">
            <w:pPr>
              <w:spacing w:after="0" w:line="240" w:lineRule="auto"/>
              <w:jc w:val="right"/>
              <w:rPr>
                <w:rFonts w:ascii="Calibri" w:eastAsia="Times New Roman" w:hAnsi="Calibri" w:cs="Times New Roman"/>
                <w:color w:val="000000"/>
              </w:rPr>
            </w:pPr>
            <w:r w:rsidRPr="001E5FB5">
              <w:rPr>
                <w:rFonts w:ascii="Calibri" w:eastAsia="Times New Roman" w:hAnsi="Calibri" w:cs="Times New Roman"/>
                <w:color w:val="000000"/>
              </w:rPr>
              <w:t>0.140230597</w:t>
            </w:r>
          </w:p>
        </w:tc>
        <w:tc>
          <w:tcPr>
            <w:tcW w:w="2250" w:type="dxa"/>
            <w:tcBorders>
              <w:top w:val="nil"/>
              <w:bottom w:val="nil"/>
            </w:tcBorders>
            <w:noWrap/>
            <w:vAlign w:val="bottom"/>
            <w:hideMark/>
          </w:tcPr>
          <w:p w:rsidR="001E5FB5" w:rsidRPr="001E5FB5" w:rsidRDefault="001E5FB5" w:rsidP="001E5FB5">
            <w:pPr>
              <w:spacing w:after="0" w:line="240" w:lineRule="auto"/>
              <w:jc w:val="right"/>
              <w:rPr>
                <w:rFonts w:ascii="Calibri" w:eastAsia="Times New Roman" w:hAnsi="Calibri" w:cs="Times New Roman"/>
                <w:color w:val="000000"/>
              </w:rPr>
            </w:pPr>
            <w:r w:rsidRPr="001E5FB5">
              <w:rPr>
                <w:rFonts w:ascii="Calibri" w:eastAsia="Times New Roman" w:hAnsi="Calibri" w:cs="Times New Roman"/>
                <w:color w:val="000000"/>
              </w:rPr>
              <w:t>7.01152985</w:t>
            </w:r>
          </w:p>
        </w:tc>
        <w:tc>
          <w:tcPr>
            <w:tcW w:w="1440" w:type="dxa"/>
            <w:tcBorders>
              <w:top w:val="nil"/>
              <w:bottom w:val="nil"/>
            </w:tcBorders>
            <w:noWrap/>
            <w:vAlign w:val="bottom"/>
            <w:hideMark/>
          </w:tcPr>
          <w:p w:rsidR="001E5FB5" w:rsidRPr="001E5FB5" w:rsidRDefault="001E5FB5" w:rsidP="001E5FB5">
            <w:pPr>
              <w:spacing w:after="0" w:line="240" w:lineRule="auto"/>
              <w:jc w:val="right"/>
              <w:rPr>
                <w:rFonts w:ascii="Calibri" w:eastAsia="Times New Roman" w:hAnsi="Calibri" w:cs="Times New Roman"/>
                <w:color w:val="000000"/>
              </w:rPr>
            </w:pPr>
            <w:r w:rsidRPr="001E5FB5">
              <w:rPr>
                <w:rFonts w:ascii="Calibri" w:eastAsia="Times New Roman" w:hAnsi="Calibri" w:cs="Times New Roman"/>
                <w:color w:val="000000"/>
              </w:rPr>
              <w:t>7</w:t>
            </w:r>
          </w:p>
        </w:tc>
      </w:tr>
      <w:tr w:rsidR="001E5FB5" w:rsidRPr="001E5FB5" w:rsidTr="00702B69">
        <w:trPr>
          <w:trHeight w:val="300"/>
        </w:trPr>
        <w:tc>
          <w:tcPr>
            <w:tcW w:w="960" w:type="dxa"/>
            <w:tcBorders>
              <w:top w:val="nil"/>
              <w:left w:val="nil"/>
              <w:bottom w:val="nil"/>
            </w:tcBorders>
            <w:shd w:val="clear" w:color="auto" w:fill="auto"/>
            <w:noWrap/>
            <w:vAlign w:val="bottom"/>
            <w:hideMark/>
          </w:tcPr>
          <w:p w:rsidR="001E5FB5" w:rsidRPr="009D239B" w:rsidRDefault="001E5FB5" w:rsidP="001E5FB5">
            <w:pPr>
              <w:spacing w:after="0" w:line="240" w:lineRule="auto"/>
              <w:jc w:val="right"/>
              <w:rPr>
                <w:rFonts w:ascii="Calibri" w:eastAsia="Times New Roman" w:hAnsi="Calibri" w:cs="Times New Roman"/>
                <w:color w:val="000000"/>
              </w:rPr>
            </w:pPr>
            <w:r w:rsidRPr="009D239B">
              <w:rPr>
                <w:rFonts w:ascii="Calibri" w:eastAsia="Times New Roman" w:hAnsi="Calibri" w:cs="Times New Roman"/>
                <w:color w:val="000000"/>
              </w:rPr>
              <w:t>2</w:t>
            </w:r>
          </w:p>
        </w:tc>
        <w:tc>
          <w:tcPr>
            <w:tcW w:w="960" w:type="dxa"/>
            <w:tcBorders>
              <w:top w:val="nil"/>
              <w:bottom w:val="nil"/>
            </w:tcBorders>
            <w:noWrap/>
            <w:vAlign w:val="bottom"/>
          </w:tcPr>
          <w:p w:rsidR="001E5FB5" w:rsidRPr="001E5FB5" w:rsidRDefault="001E5FB5" w:rsidP="001E5FB5">
            <w:pPr>
              <w:spacing w:after="0" w:line="240" w:lineRule="auto"/>
              <w:jc w:val="right"/>
              <w:rPr>
                <w:rFonts w:ascii="Calibri" w:eastAsia="Times New Roman" w:hAnsi="Calibri" w:cs="Times New Roman"/>
                <w:color w:val="000000"/>
              </w:rPr>
            </w:pPr>
            <w:r w:rsidRPr="001E5FB5">
              <w:rPr>
                <w:rFonts w:ascii="Calibri" w:eastAsia="Times New Roman" w:hAnsi="Calibri" w:cs="Times New Roman"/>
                <w:color w:val="000000"/>
              </w:rPr>
              <w:t>3772748.441</w:t>
            </w:r>
          </w:p>
        </w:tc>
        <w:tc>
          <w:tcPr>
            <w:tcW w:w="2415" w:type="dxa"/>
            <w:tcBorders>
              <w:top w:val="nil"/>
              <w:bottom w:val="nil"/>
            </w:tcBorders>
            <w:noWrap/>
            <w:vAlign w:val="bottom"/>
            <w:hideMark/>
          </w:tcPr>
          <w:p w:rsidR="001E5FB5" w:rsidRPr="001E5FB5" w:rsidRDefault="001E5FB5" w:rsidP="001E5FB5">
            <w:pPr>
              <w:spacing w:after="0" w:line="240" w:lineRule="auto"/>
              <w:jc w:val="right"/>
              <w:rPr>
                <w:rFonts w:ascii="Calibri" w:eastAsia="Times New Roman" w:hAnsi="Calibri" w:cs="Times New Roman"/>
                <w:color w:val="000000"/>
              </w:rPr>
            </w:pPr>
            <w:r w:rsidRPr="001E5FB5">
              <w:rPr>
                <w:rFonts w:ascii="Calibri" w:eastAsia="Times New Roman" w:hAnsi="Calibri" w:cs="Times New Roman"/>
                <w:color w:val="000000"/>
              </w:rPr>
              <w:t>0.215201482</w:t>
            </w:r>
          </w:p>
        </w:tc>
        <w:tc>
          <w:tcPr>
            <w:tcW w:w="2250" w:type="dxa"/>
            <w:tcBorders>
              <w:top w:val="nil"/>
              <w:bottom w:val="nil"/>
            </w:tcBorders>
            <w:noWrap/>
            <w:vAlign w:val="bottom"/>
            <w:hideMark/>
          </w:tcPr>
          <w:p w:rsidR="001E5FB5" w:rsidRPr="001E5FB5" w:rsidRDefault="001E5FB5" w:rsidP="001E5FB5">
            <w:pPr>
              <w:spacing w:after="0" w:line="240" w:lineRule="auto"/>
              <w:jc w:val="right"/>
              <w:rPr>
                <w:rFonts w:ascii="Calibri" w:eastAsia="Times New Roman" w:hAnsi="Calibri" w:cs="Times New Roman"/>
                <w:color w:val="000000"/>
              </w:rPr>
            </w:pPr>
            <w:r w:rsidRPr="001E5FB5">
              <w:rPr>
                <w:rFonts w:ascii="Calibri" w:eastAsia="Times New Roman" w:hAnsi="Calibri" w:cs="Times New Roman"/>
                <w:color w:val="000000"/>
              </w:rPr>
              <w:t>10.7600741</w:t>
            </w:r>
          </w:p>
        </w:tc>
        <w:tc>
          <w:tcPr>
            <w:tcW w:w="1440" w:type="dxa"/>
            <w:tcBorders>
              <w:top w:val="nil"/>
              <w:bottom w:val="nil"/>
            </w:tcBorders>
            <w:noWrap/>
            <w:vAlign w:val="bottom"/>
            <w:hideMark/>
          </w:tcPr>
          <w:p w:rsidR="001E5FB5" w:rsidRPr="001E5FB5" w:rsidRDefault="001E5FB5" w:rsidP="001E5FB5">
            <w:pPr>
              <w:spacing w:after="0" w:line="240" w:lineRule="auto"/>
              <w:jc w:val="right"/>
              <w:rPr>
                <w:rFonts w:ascii="Calibri" w:eastAsia="Times New Roman" w:hAnsi="Calibri" w:cs="Times New Roman"/>
                <w:color w:val="000000"/>
              </w:rPr>
            </w:pPr>
            <w:r w:rsidRPr="001E5FB5">
              <w:rPr>
                <w:rFonts w:ascii="Calibri" w:eastAsia="Times New Roman" w:hAnsi="Calibri" w:cs="Times New Roman"/>
                <w:color w:val="000000"/>
              </w:rPr>
              <w:t>11</w:t>
            </w:r>
          </w:p>
        </w:tc>
      </w:tr>
      <w:tr w:rsidR="001E5FB5" w:rsidRPr="001E5FB5" w:rsidTr="00702B69">
        <w:trPr>
          <w:trHeight w:val="300"/>
        </w:trPr>
        <w:tc>
          <w:tcPr>
            <w:tcW w:w="960" w:type="dxa"/>
            <w:tcBorders>
              <w:top w:val="nil"/>
              <w:left w:val="nil"/>
              <w:bottom w:val="nil"/>
            </w:tcBorders>
            <w:shd w:val="clear" w:color="auto" w:fill="auto"/>
            <w:noWrap/>
            <w:vAlign w:val="bottom"/>
            <w:hideMark/>
          </w:tcPr>
          <w:p w:rsidR="001E5FB5" w:rsidRPr="009D239B" w:rsidRDefault="001E5FB5" w:rsidP="001E5FB5">
            <w:pPr>
              <w:spacing w:after="0" w:line="240" w:lineRule="auto"/>
              <w:jc w:val="right"/>
              <w:rPr>
                <w:rFonts w:ascii="Calibri" w:eastAsia="Times New Roman" w:hAnsi="Calibri" w:cs="Times New Roman"/>
                <w:color w:val="000000"/>
              </w:rPr>
            </w:pPr>
            <w:r w:rsidRPr="009D239B">
              <w:rPr>
                <w:rFonts w:ascii="Calibri" w:eastAsia="Times New Roman" w:hAnsi="Calibri" w:cs="Times New Roman"/>
                <w:color w:val="000000"/>
              </w:rPr>
              <w:t>3</w:t>
            </w:r>
          </w:p>
        </w:tc>
        <w:tc>
          <w:tcPr>
            <w:tcW w:w="960" w:type="dxa"/>
            <w:tcBorders>
              <w:top w:val="nil"/>
              <w:bottom w:val="nil"/>
            </w:tcBorders>
            <w:noWrap/>
            <w:vAlign w:val="bottom"/>
          </w:tcPr>
          <w:p w:rsidR="001E5FB5" w:rsidRPr="001E5FB5" w:rsidRDefault="001E5FB5" w:rsidP="001E5FB5">
            <w:pPr>
              <w:spacing w:after="0" w:line="240" w:lineRule="auto"/>
              <w:jc w:val="right"/>
              <w:rPr>
                <w:rFonts w:ascii="Calibri" w:eastAsia="Times New Roman" w:hAnsi="Calibri" w:cs="Times New Roman"/>
                <w:color w:val="000000"/>
              </w:rPr>
            </w:pPr>
            <w:r w:rsidRPr="001E5FB5">
              <w:rPr>
                <w:rFonts w:ascii="Calibri" w:eastAsia="Times New Roman" w:hAnsi="Calibri" w:cs="Times New Roman"/>
                <w:color w:val="000000"/>
              </w:rPr>
              <w:t>4734637.529</w:t>
            </w:r>
          </w:p>
        </w:tc>
        <w:tc>
          <w:tcPr>
            <w:tcW w:w="2415" w:type="dxa"/>
            <w:tcBorders>
              <w:top w:val="nil"/>
              <w:bottom w:val="nil"/>
            </w:tcBorders>
            <w:noWrap/>
            <w:vAlign w:val="bottom"/>
            <w:hideMark/>
          </w:tcPr>
          <w:p w:rsidR="001E5FB5" w:rsidRPr="001E5FB5" w:rsidRDefault="001E5FB5" w:rsidP="001E5FB5">
            <w:pPr>
              <w:spacing w:after="0" w:line="240" w:lineRule="auto"/>
              <w:jc w:val="right"/>
              <w:rPr>
                <w:rFonts w:ascii="Calibri" w:eastAsia="Times New Roman" w:hAnsi="Calibri" w:cs="Times New Roman"/>
                <w:color w:val="000000"/>
              </w:rPr>
            </w:pPr>
            <w:r w:rsidRPr="001E5FB5">
              <w:rPr>
                <w:rFonts w:ascii="Calibri" w:eastAsia="Times New Roman" w:hAnsi="Calibri" w:cs="Times New Roman"/>
                <w:color w:val="000000"/>
              </w:rPr>
              <w:t>0.270068633</w:t>
            </w:r>
          </w:p>
        </w:tc>
        <w:tc>
          <w:tcPr>
            <w:tcW w:w="2250" w:type="dxa"/>
            <w:tcBorders>
              <w:top w:val="nil"/>
              <w:bottom w:val="nil"/>
            </w:tcBorders>
            <w:noWrap/>
            <w:vAlign w:val="bottom"/>
            <w:hideMark/>
          </w:tcPr>
          <w:p w:rsidR="001E5FB5" w:rsidRPr="001E5FB5" w:rsidRDefault="001E5FB5" w:rsidP="001E5FB5">
            <w:pPr>
              <w:spacing w:after="0" w:line="240" w:lineRule="auto"/>
              <w:jc w:val="right"/>
              <w:rPr>
                <w:rFonts w:ascii="Calibri" w:eastAsia="Times New Roman" w:hAnsi="Calibri" w:cs="Times New Roman"/>
                <w:color w:val="000000"/>
              </w:rPr>
            </w:pPr>
            <w:r w:rsidRPr="001E5FB5">
              <w:rPr>
                <w:rFonts w:ascii="Calibri" w:eastAsia="Times New Roman" w:hAnsi="Calibri" w:cs="Times New Roman"/>
                <w:color w:val="000000"/>
              </w:rPr>
              <w:t>13.50343163</w:t>
            </w:r>
          </w:p>
        </w:tc>
        <w:tc>
          <w:tcPr>
            <w:tcW w:w="1440" w:type="dxa"/>
            <w:tcBorders>
              <w:top w:val="nil"/>
              <w:bottom w:val="nil"/>
            </w:tcBorders>
            <w:noWrap/>
            <w:vAlign w:val="bottom"/>
            <w:hideMark/>
          </w:tcPr>
          <w:p w:rsidR="001E5FB5" w:rsidRPr="001E5FB5" w:rsidRDefault="001E5FB5" w:rsidP="001E5FB5">
            <w:pPr>
              <w:spacing w:after="0" w:line="240" w:lineRule="auto"/>
              <w:jc w:val="right"/>
              <w:rPr>
                <w:rFonts w:ascii="Calibri" w:eastAsia="Times New Roman" w:hAnsi="Calibri" w:cs="Times New Roman"/>
                <w:color w:val="000000"/>
              </w:rPr>
            </w:pPr>
            <w:r w:rsidRPr="001E5FB5">
              <w:rPr>
                <w:rFonts w:ascii="Calibri" w:eastAsia="Times New Roman" w:hAnsi="Calibri" w:cs="Times New Roman"/>
                <w:color w:val="000000"/>
              </w:rPr>
              <w:t>14</w:t>
            </w:r>
          </w:p>
        </w:tc>
      </w:tr>
      <w:tr w:rsidR="001E5FB5" w:rsidRPr="001E5FB5" w:rsidTr="00702B69">
        <w:trPr>
          <w:trHeight w:val="300"/>
        </w:trPr>
        <w:tc>
          <w:tcPr>
            <w:tcW w:w="960" w:type="dxa"/>
            <w:tcBorders>
              <w:top w:val="nil"/>
              <w:left w:val="nil"/>
              <w:bottom w:val="nil"/>
            </w:tcBorders>
            <w:shd w:val="clear" w:color="auto" w:fill="auto"/>
            <w:noWrap/>
            <w:vAlign w:val="bottom"/>
            <w:hideMark/>
          </w:tcPr>
          <w:p w:rsidR="001E5FB5" w:rsidRPr="009D239B" w:rsidRDefault="001E5FB5" w:rsidP="001E5FB5">
            <w:pPr>
              <w:spacing w:after="0" w:line="240" w:lineRule="auto"/>
              <w:jc w:val="right"/>
              <w:rPr>
                <w:rFonts w:ascii="Calibri" w:eastAsia="Times New Roman" w:hAnsi="Calibri" w:cs="Times New Roman"/>
                <w:color w:val="000000"/>
              </w:rPr>
            </w:pPr>
            <w:r w:rsidRPr="009D239B">
              <w:rPr>
                <w:rFonts w:ascii="Calibri" w:eastAsia="Times New Roman" w:hAnsi="Calibri" w:cs="Times New Roman"/>
                <w:color w:val="000000"/>
              </w:rPr>
              <w:t>4</w:t>
            </w:r>
          </w:p>
        </w:tc>
        <w:tc>
          <w:tcPr>
            <w:tcW w:w="960" w:type="dxa"/>
            <w:tcBorders>
              <w:top w:val="nil"/>
              <w:bottom w:val="nil"/>
            </w:tcBorders>
            <w:noWrap/>
            <w:vAlign w:val="bottom"/>
          </w:tcPr>
          <w:p w:rsidR="001E5FB5" w:rsidRPr="001E5FB5" w:rsidRDefault="001E5FB5" w:rsidP="001E5FB5">
            <w:pPr>
              <w:spacing w:after="0" w:line="240" w:lineRule="auto"/>
              <w:jc w:val="right"/>
              <w:rPr>
                <w:rFonts w:ascii="Calibri" w:eastAsia="Times New Roman" w:hAnsi="Calibri" w:cs="Times New Roman"/>
                <w:color w:val="000000"/>
              </w:rPr>
            </w:pPr>
            <w:r w:rsidRPr="001E5FB5">
              <w:rPr>
                <w:rFonts w:ascii="Calibri" w:eastAsia="Times New Roman" w:hAnsi="Calibri" w:cs="Times New Roman"/>
                <w:color w:val="000000"/>
              </w:rPr>
              <w:t>3287098.061</w:t>
            </w:r>
          </w:p>
        </w:tc>
        <w:tc>
          <w:tcPr>
            <w:tcW w:w="2415" w:type="dxa"/>
            <w:tcBorders>
              <w:top w:val="nil"/>
              <w:bottom w:val="nil"/>
            </w:tcBorders>
            <w:noWrap/>
            <w:vAlign w:val="bottom"/>
            <w:hideMark/>
          </w:tcPr>
          <w:p w:rsidR="001E5FB5" w:rsidRPr="001E5FB5" w:rsidRDefault="001E5FB5" w:rsidP="001E5FB5">
            <w:pPr>
              <w:spacing w:after="0" w:line="240" w:lineRule="auto"/>
              <w:jc w:val="right"/>
              <w:rPr>
                <w:rFonts w:ascii="Calibri" w:eastAsia="Times New Roman" w:hAnsi="Calibri" w:cs="Times New Roman"/>
                <w:color w:val="000000"/>
              </w:rPr>
            </w:pPr>
            <w:r w:rsidRPr="001E5FB5">
              <w:rPr>
                <w:rFonts w:ascii="Calibri" w:eastAsia="Times New Roman" w:hAnsi="Calibri" w:cs="Times New Roman"/>
                <w:color w:val="000000"/>
              </w:rPr>
              <w:t>0.187499481</w:t>
            </w:r>
          </w:p>
        </w:tc>
        <w:tc>
          <w:tcPr>
            <w:tcW w:w="2250" w:type="dxa"/>
            <w:tcBorders>
              <w:top w:val="nil"/>
              <w:bottom w:val="nil"/>
            </w:tcBorders>
            <w:noWrap/>
            <w:vAlign w:val="bottom"/>
            <w:hideMark/>
          </w:tcPr>
          <w:p w:rsidR="001E5FB5" w:rsidRPr="001E5FB5" w:rsidRDefault="001E5FB5" w:rsidP="001E5FB5">
            <w:pPr>
              <w:spacing w:after="0" w:line="240" w:lineRule="auto"/>
              <w:jc w:val="right"/>
              <w:rPr>
                <w:rFonts w:ascii="Calibri" w:eastAsia="Times New Roman" w:hAnsi="Calibri" w:cs="Times New Roman"/>
                <w:color w:val="000000"/>
              </w:rPr>
            </w:pPr>
            <w:r w:rsidRPr="001E5FB5">
              <w:rPr>
                <w:rFonts w:ascii="Calibri" w:eastAsia="Times New Roman" w:hAnsi="Calibri" w:cs="Times New Roman"/>
                <w:color w:val="000000"/>
              </w:rPr>
              <w:t>9.374974045</w:t>
            </w:r>
          </w:p>
        </w:tc>
        <w:tc>
          <w:tcPr>
            <w:tcW w:w="1440" w:type="dxa"/>
            <w:tcBorders>
              <w:top w:val="nil"/>
              <w:bottom w:val="nil"/>
            </w:tcBorders>
            <w:noWrap/>
            <w:vAlign w:val="bottom"/>
            <w:hideMark/>
          </w:tcPr>
          <w:p w:rsidR="001E5FB5" w:rsidRPr="001E5FB5" w:rsidRDefault="001E5FB5" w:rsidP="001E5FB5">
            <w:pPr>
              <w:spacing w:after="0" w:line="240" w:lineRule="auto"/>
              <w:jc w:val="right"/>
              <w:rPr>
                <w:rFonts w:ascii="Calibri" w:eastAsia="Times New Roman" w:hAnsi="Calibri" w:cs="Times New Roman"/>
                <w:color w:val="000000"/>
              </w:rPr>
            </w:pPr>
            <w:r w:rsidRPr="001E5FB5">
              <w:rPr>
                <w:rFonts w:ascii="Calibri" w:eastAsia="Times New Roman" w:hAnsi="Calibri" w:cs="Times New Roman"/>
                <w:color w:val="000000"/>
              </w:rPr>
              <w:t>9</w:t>
            </w:r>
          </w:p>
        </w:tc>
      </w:tr>
      <w:tr w:rsidR="001E5FB5" w:rsidRPr="001E5FB5" w:rsidTr="00702B69">
        <w:trPr>
          <w:trHeight w:val="300"/>
        </w:trPr>
        <w:tc>
          <w:tcPr>
            <w:tcW w:w="960" w:type="dxa"/>
            <w:tcBorders>
              <w:top w:val="nil"/>
              <w:left w:val="nil"/>
              <w:bottom w:val="nil"/>
            </w:tcBorders>
            <w:shd w:val="clear" w:color="auto" w:fill="auto"/>
            <w:noWrap/>
            <w:vAlign w:val="bottom"/>
            <w:hideMark/>
          </w:tcPr>
          <w:p w:rsidR="001E5FB5" w:rsidRPr="009D239B" w:rsidRDefault="001E5FB5" w:rsidP="001E5FB5">
            <w:pPr>
              <w:spacing w:after="0" w:line="240" w:lineRule="auto"/>
              <w:jc w:val="right"/>
              <w:rPr>
                <w:rFonts w:ascii="Calibri" w:eastAsia="Times New Roman" w:hAnsi="Calibri" w:cs="Times New Roman"/>
                <w:color w:val="000000"/>
              </w:rPr>
            </w:pPr>
            <w:r w:rsidRPr="009D239B">
              <w:rPr>
                <w:rFonts w:ascii="Calibri" w:eastAsia="Times New Roman" w:hAnsi="Calibri" w:cs="Times New Roman"/>
                <w:color w:val="000000"/>
              </w:rPr>
              <w:t>5</w:t>
            </w:r>
          </w:p>
        </w:tc>
        <w:tc>
          <w:tcPr>
            <w:tcW w:w="960" w:type="dxa"/>
            <w:tcBorders>
              <w:top w:val="nil"/>
              <w:bottom w:val="nil"/>
            </w:tcBorders>
            <w:noWrap/>
            <w:vAlign w:val="bottom"/>
          </w:tcPr>
          <w:p w:rsidR="001E5FB5" w:rsidRPr="001E5FB5" w:rsidRDefault="001E5FB5" w:rsidP="001E5FB5">
            <w:pPr>
              <w:spacing w:after="0" w:line="240" w:lineRule="auto"/>
              <w:jc w:val="right"/>
              <w:rPr>
                <w:rFonts w:ascii="Calibri" w:eastAsia="Times New Roman" w:hAnsi="Calibri" w:cs="Times New Roman"/>
                <w:color w:val="000000"/>
              </w:rPr>
            </w:pPr>
            <w:r w:rsidRPr="001E5FB5">
              <w:rPr>
                <w:rFonts w:ascii="Calibri" w:eastAsia="Times New Roman" w:hAnsi="Calibri" w:cs="Times New Roman"/>
                <w:color w:val="000000"/>
              </w:rPr>
              <w:t>3278338.166</w:t>
            </w:r>
          </w:p>
        </w:tc>
        <w:tc>
          <w:tcPr>
            <w:tcW w:w="2415" w:type="dxa"/>
            <w:tcBorders>
              <w:top w:val="nil"/>
              <w:bottom w:val="nil"/>
            </w:tcBorders>
            <w:noWrap/>
            <w:vAlign w:val="bottom"/>
            <w:hideMark/>
          </w:tcPr>
          <w:p w:rsidR="001E5FB5" w:rsidRPr="001E5FB5" w:rsidRDefault="001E5FB5" w:rsidP="001E5FB5">
            <w:pPr>
              <w:spacing w:after="0" w:line="240" w:lineRule="auto"/>
              <w:jc w:val="right"/>
              <w:rPr>
                <w:rFonts w:ascii="Calibri" w:eastAsia="Times New Roman" w:hAnsi="Calibri" w:cs="Times New Roman"/>
                <w:color w:val="000000"/>
              </w:rPr>
            </w:pPr>
            <w:r w:rsidRPr="001E5FB5">
              <w:rPr>
                <w:rFonts w:ascii="Calibri" w:eastAsia="Times New Roman" w:hAnsi="Calibri" w:cs="Times New Roman"/>
                <w:color w:val="000000"/>
              </w:rPr>
              <w:t>0.186999807</w:t>
            </w:r>
          </w:p>
        </w:tc>
        <w:tc>
          <w:tcPr>
            <w:tcW w:w="2250" w:type="dxa"/>
            <w:tcBorders>
              <w:top w:val="nil"/>
              <w:bottom w:val="nil"/>
            </w:tcBorders>
            <w:noWrap/>
            <w:vAlign w:val="bottom"/>
            <w:hideMark/>
          </w:tcPr>
          <w:p w:rsidR="001E5FB5" w:rsidRPr="001E5FB5" w:rsidRDefault="001E5FB5" w:rsidP="001E5FB5">
            <w:pPr>
              <w:spacing w:after="0" w:line="240" w:lineRule="auto"/>
              <w:jc w:val="right"/>
              <w:rPr>
                <w:rFonts w:ascii="Calibri" w:eastAsia="Times New Roman" w:hAnsi="Calibri" w:cs="Times New Roman"/>
                <w:color w:val="000000"/>
              </w:rPr>
            </w:pPr>
            <w:r w:rsidRPr="001E5FB5">
              <w:rPr>
                <w:rFonts w:ascii="Calibri" w:eastAsia="Times New Roman" w:hAnsi="Calibri" w:cs="Times New Roman"/>
                <w:color w:val="000000"/>
              </w:rPr>
              <w:t>9.34999037</w:t>
            </w:r>
          </w:p>
        </w:tc>
        <w:tc>
          <w:tcPr>
            <w:tcW w:w="1440" w:type="dxa"/>
            <w:tcBorders>
              <w:top w:val="nil"/>
              <w:bottom w:val="nil"/>
            </w:tcBorders>
            <w:noWrap/>
            <w:vAlign w:val="bottom"/>
            <w:hideMark/>
          </w:tcPr>
          <w:p w:rsidR="001E5FB5" w:rsidRPr="001E5FB5" w:rsidRDefault="001E5FB5" w:rsidP="001E5FB5">
            <w:pPr>
              <w:spacing w:after="0" w:line="240" w:lineRule="auto"/>
              <w:jc w:val="right"/>
              <w:rPr>
                <w:rFonts w:ascii="Calibri" w:eastAsia="Times New Roman" w:hAnsi="Calibri" w:cs="Times New Roman"/>
                <w:color w:val="000000"/>
              </w:rPr>
            </w:pPr>
            <w:r w:rsidRPr="001E5FB5">
              <w:rPr>
                <w:rFonts w:ascii="Calibri" w:eastAsia="Times New Roman" w:hAnsi="Calibri" w:cs="Times New Roman"/>
                <w:color w:val="000000"/>
              </w:rPr>
              <w:t>9</w:t>
            </w:r>
          </w:p>
        </w:tc>
      </w:tr>
    </w:tbl>
    <w:p w:rsidR="00212A72" w:rsidRDefault="00212A72" w:rsidP="00212A72">
      <w:pPr>
        <w:spacing w:after="0"/>
        <w:rPr>
          <w:rFonts w:ascii="Times New Roman" w:hAnsi="Times New Roman" w:cs="Times New Roman"/>
          <w:b/>
          <w:sz w:val="24"/>
          <w:szCs w:val="24"/>
        </w:rPr>
      </w:pPr>
    </w:p>
    <w:p w:rsidR="007A3792" w:rsidRDefault="007A3792" w:rsidP="00212A72">
      <w:pPr>
        <w:spacing w:after="0"/>
        <w:rPr>
          <w:rFonts w:ascii="Times New Roman" w:hAnsi="Times New Roman" w:cs="Times New Roman"/>
          <w:b/>
          <w:sz w:val="24"/>
          <w:szCs w:val="24"/>
        </w:rPr>
      </w:pPr>
    </w:p>
    <w:p w:rsidR="00840C4B" w:rsidRDefault="00840C4B" w:rsidP="00840C4B">
      <w:pPr>
        <w:spacing w:after="0"/>
        <w:rPr>
          <w:rFonts w:ascii="Times New Roman" w:hAnsi="Times New Roman" w:cs="Times New Roman"/>
          <w:b/>
          <w:sz w:val="24"/>
          <w:szCs w:val="24"/>
        </w:rPr>
      </w:pPr>
      <w:r w:rsidRPr="005001BD">
        <w:rPr>
          <w:rFonts w:ascii="Times New Roman" w:hAnsi="Times New Roman" w:cs="Times New Roman"/>
          <w:b/>
          <w:sz w:val="24"/>
          <w:szCs w:val="24"/>
        </w:rPr>
        <w:t>Table</w:t>
      </w:r>
      <w:r>
        <w:rPr>
          <w:rFonts w:ascii="Times New Roman" w:hAnsi="Times New Roman" w:cs="Times New Roman"/>
          <w:b/>
          <w:sz w:val="24"/>
          <w:szCs w:val="24"/>
        </w:rPr>
        <w:t xml:space="preserve"> 3</w:t>
      </w:r>
      <w:r w:rsidRPr="005001BD">
        <w:rPr>
          <w:rFonts w:ascii="Times New Roman" w:hAnsi="Times New Roman" w:cs="Times New Roman"/>
          <w:b/>
          <w:sz w:val="24"/>
          <w:szCs w:val="24"/>
        </w:rPr>
        <w:t xml:space="preserve">.  </w:t>
      </w:r>
      <w:proofErr w:type="spellStart"/>
      <w:r>
        <w:rPr>
          <w:rFonts w:ascii="Times New Roman" w:hAnsi="Times New Roman" w:cs="Times New Roman"/>
          <w:b/>
          <w:sz w:val="24"/>
          <w:szCs w:val="24"/>
        </w:rPr>
        <w:t>Neyman</w:t>
      </w:r>
      <w:proofErr w:type="spellEnd"/>
      <w:r>
        <w:rPr>
          <w:rFonts w:ascii="Times New Roman" w:hAnsi="Times New Roman" w:cs="Times New Roman"/>
          <w:b/>
          <w:sz w:val="24"/>
          <w:szCs w:val="24"/>
        </w:rPr>
        <w:t xml:space="preserve"> allocation of sample of size 50 from Industry 2 population</w:t>
      </w:r>
      <w:r w:rsidRPr="00840C4B">
        <w:rPr>
          <w:rFonts w:ascii="Times New Roman" w:hAnsi="Times New Roman" w:cs="Times New Roman"/>
          <w:b/>
          <w:sz w:val="24"/>
          <w:szCs w:val="24"/>
        </w:rPr>
        <w:t xml:space="preserve"> </w:t>
      </w:r>
      <w:r>
        <w:rPr>
          <w:rFonts w:ascii="Times New Roman" w:hAnsi="Times New Roman" w:cs="Times New Roman"/>
          <w:b/>
          <w:sz w:val="24"/>
          <w:szCs w:val="24"/>
        </w:rPr>
        <w:t xml:space="preserve">when substituting </w:t>
      </w:r>
      <w:r w:rsidR="00C022C6">
        <w:rPr>
          <w:rFonts w:ascii="Times New Roman" w:hAnsi="Times New Roman" w:cs="Times New Roman"/>
          <w:b/>
          <w:sz w:val="24"/>
          <w:szCs w:val="24"/>
        </w:rPr>
        <w:t xml:space="preserve">the </w:t>
      </w:r>
      <w:r>
        <w:rPr>
          <w:rFonts w:ascii="Times New Roman" w:hAnsi="Times New Roman" w:cs="Times New Roman"/>
          <w:b/>
          <w:sz w:val="24"/>
          <w:szCs w:val="24"/>
        </w:rPr>
        <w:t xml:space="preserve">sum of measure of size for product of stratum size and std. deviation </w:t>
      </w:r>
    </w:p>
    <w:tbl>
      <w:tblPr>
        <w:tblW w:w="7485" w:type="dxa"/>
        <w:tblInd w:w="93" w:type="dxa"/>
        <w:tblLook w:val="04A0" w:firstRow="1" w:lastRow="0" w:firstColumn="1" w:lastColumn="0" w:noHBand="0" w:noVBand="1"/>
      </w:tblPr>
      <w:tblGrid>
        <w:gridCol w:w="960"/>
        <w:gridCol w:w="1109"/>
        <w:gridCol w:w="1875"/>
        <w:gridCol w:w="2160"/>
        <w:gridCol w:w="1530"/>
      </w:tblGrid>
      <w:tr w:rsidR="00840C4B" w:rsidRPr="009D239B" w:rsidTr="004A5993">
        <w:trPr>
          <w:trHeight w:val="300"/>
        </w:trPr>
        <w:tc>
          <w:tcPr>
            <w:tcW w:w="960" w:type="dxa"/>
            <w:tcBorders>
              <w:top w:val="nil"/>
              <w:left w:val="nil"/>
              <w:bottom w:val="nil"/>
              <w:right w:val="nil"/>
            </w:tcBorders>
            <w:shd w:val="clear" w:color="auto" w:fill="auto"/>
            <w:noWrap/>
            <w:vAlign w:val="bottom"/>
            <w:hideMark/>
          </w:tcPr>
          <w:p w:rsidR="00840C4B" w:rsidRPr="009D239B" w:rsidRDefault="00840C4B" w:rsidP="004A5993">
            <w:pPr>
              <w:spacing w:after="0" w:line="240" w:lineRule="auto"/>
              <w:rPr>
                <w:rFonts w:ascii="Calibri" w:eastAsia="Times New Roman" w:hAnsi="Calibri" w:cs="Times New Roman"/>
                <w:color w:val="000000"/>
              </w:rPr>
            </w:pPr>
            <w:r w:rsidRPr="009D239B">
              <w:rPr>
                <w:rFonts w:ascii="Calibri" w:eastAsia="Times New Roman" w:hAnsi="Calibri" w:cs="Times New Roman"/>
                <w:color w:val="000000"/>
              </w:rPr>
              <w:t>stratum</w:t>
            </w:r>
          </w:p>
        </w:tc>
        <w:tc>
          <w:tcPr>
            <w:tcW w:w="960" w:type="dxa"/>
            <w:tcBorders>
              <w:top w:val="nil"/>
              <w:left w:val="nil"/>
              <w:bottom w:val="nil"/>
              <w:right w:val="nil"/>
            </w:tcBorders>
            <w:shd w:val="clear" w:color="auto" w:fill="auto"/>
            <w:noWrap/>
            <w:vAlign w:val="bottom"/>
            <w:hideMark/>
          </w:tcPr>
          <w:p w:rsidR="00840C4B" w:rsidRPr="009D239B" w:rsidRDefault="00840C4B" w:rsidP="004A5993">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MOS</w:t>
            </w:r>
            <w:r w:rsidRPr="007B5E59">
              <w:rPr>
                <w:rFonts w:ascii="Calibri" w:eastAsia="Times New Roman" w:hAnsi="Calibri" w:cs="Times New Roman"/>
                <w:color w:val="000000"/>
                <w:vertAlign w:val="subscript"/>
              </w:rPr>
              <w:t>h</w:t>
            </w:r>
            <w:proofErr w:type="spellEnd"/>
          </w:p>
        </w:tc>
        <w:tc>
          <w:tcPr>
            <w:tcW w:w="1875" w:type="dxa"/>
            <w:tcBorders>
              <w:top w:val="nil"/>
              <w:left w:val="nil"/>
              <w:bottom w:val="nil"/>
              <w:right w:val="nil"/>
            </w:tcBorders>
            <w:shd w:val="clear" w:color="auto" w:fill="auto"/>
            <w:noWrap/>
            <w:vAlign w:val="bottom"/>
            <w:hideMark/>
          </w:tcPr>
          <w:p w:rsidR="00840C4B" w:rsidRPr="009D239B" w:rsidRDefault="00840C4B" w:rsidP="004A5993">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MOS</w:t>
            </w:r>
            <w:r w:rsidRPr="007B5E59">
              <w:rPr>
                <w:rFonts w:ascii="Calibri" w:eastAsia="Times New Roman" w:hAnsi="Calibri" w:cs="Times New Roman"/>
                <w:color w:val="000000"/>
                <w:vertAlign w:val="subscript"/>
              </w:rPr>
              <w:t>h</w:t>
            </w:r>
            <w:proofErr w:type="spellEnd"/>
            <w:r>
              <w:rPr>
                <w:rFonts w:ascii="Calibri" w:eastAsia="Times New Roman" w:hAnsi="Calibri" w:cs="Times New Roman"/>
                <w:color w:val="000000"/>
              </w:rPr>
              <w:t>/total MOS</w:t>
            </w:r>
          </w:p>
        </w:tc>
        <w:tc>
          <w:tcPr>
            <w:tcW w:w="2160" w:type="dxa"/>
            <w:tcBorders>
              <w:top w:val="nil"/>
              <w:left w:val="nil"/>
              <w:bottom w:val="nil"/>
              <w:right w:val="nil"/>
            </w:tcBorders>
            <w:shd w:val="clear" w:color="auto" w:fill="auto"/>
            <w:noWrap/>
            <w:vAlign w:val="bottom"/>
            <w:hideMark/>
          </w:tcPr>
          <w:p w:rsidR="00840C4B" w:rsidRPr="009D239B" w:rsidRDefault="00840C4B" w:rsidP="004A5993">
            <w:pPr>
              <w:spacing w:after="0" w:line="240" w:lineRule="auto"/>
              <w:rPr>
                <w:rFonts w:ascii="Calibri" w:eastAsia="Times New Roman" w:hAnsi="Calibri" w:cs="Times New Roman"/>
                <w:color w:val="000000"/>
              </w:rPr>
            </w:pPr>
            <w:r w:rsidRPr="009D239B">
              <w:rPr>
                <w:rFonts w:ascii="Calibri" w:eastAsia="Times New Roman" w:hAnsi="Calibri" w:cs="Times New Roman"/>
                <w:color w:val="000000"/>
              </w:rPr>
              <w:t xml:space="preserve">50* </w:t>
            </w:r>
            <w:proofErr w:type="spellStart"/>
            <w:r>
              <w:rPr>
                <w:rFonts w:ascii="Calibri" w:eastAsia="Times New Roman" w:hAnsi="Calibri" w:cs="Times New Roman"/>
                <w:color w:val="000000"/>
              </w:rPr>
              <w:t>MOS</w:t>
            </w:r>
            <w:r w:rsidRPr="007B5E59">
              <w:rPr>
                <w:rFonts w:ascii="Calibri" w:eastAsia="Times New Roman" w:hAnsi="Calibri" w:cs="Times New Roman"/>
                <w:color w:val="000000"/>
                <w:vertAlign w:val="subscript"/>
              </w:rPr>
              <w:t>h</w:t>
            </w:r>
            <w:proofErr w:type="spellEnd"/>
            <w:r>
              <w:rPr>
                <w:rFonts w:ascii="Calibri" w:eastAsia="Times New Roman" w:hAnsi="Calibri" w:cs="Times New Roman"/>
                <w:color w:val="000000"/>
              </w:rPr>
              <w:t>/total MOS</w:t>
            </w:r>
          </w:p>
        </w:tc>
        <w:tc>
          <w:tcPr>
            <w:tcW w:w="1530" w:type="dxa"/>
            <w:tcBorders>
              <w:top w:val="nil"/>
              <w:left w:val="nil"/>
              <w:bottom w:val="nil"/>
              <w:right w:val="nil"/>
            </w:tcBorders>
            <w:shd w:val="clear" w:color="auto" w:fill="auto"/>
            <w:noWrap/>
            <w:vAlign w:val="bottom"/>
            <w:hideMark/>
          </w:tcPr>
          <w:p w:rsidR="00840C4B" w:rsidRPr="009D239B" w:rsidRDefault="00840C4B" w:rsidP="004A5993">
            <w:pPr>
              <w:spacing w:after="0" w:line="240" w:lineRule="auto"/>
              <w:rPr>
                <w:rFonts w:ascii="Calibri" w:eastAsia="Times New Roman" w:hAnsi="Calibri" w:cs="Times New Roman"/>
                <w:color w:val="000000"/>
              </w:rPr>
            </w:pPr>
            <w:r w:rsidRPr="009D239B">
              <w:rPr>
                <w:rFonts w:ascii="Calibri" w:eastAsia="Times New Roman" w:hAnsi="Calibri" w:cs="Times New Roman"/>
                <w:color w:val="000000"/>
              </w:rPr>
              <w:t>sample size</w:t>
            </w:r>
          </w:p>
        </w:tc>
      </w:tr>
      <w:tr w:rsidR="002E2CA8" w:rsidRPr="002E2CA8" w:rsidTr="000F51EC">
        <w:trPr>
          <w:trHeight w:val="300"/>
        </w:trPr>
        <w:tc>
          <w:tcPr>
            <w:tcW w:w="960" w:type="dxa"/>
            <w:tcBorders>
              <w:top w:val="nil"/>
              <w:left w:val="nil"/>
              <w:bottom w:val="nil"/>
              <w:right w:val="nil"/>
            </w:tcBorders>
            <w:shd w:val="clear" w:color="auto" w:fill="auto"/>
            <w:noWrap/>
            <w:vAlign w:val="bottom"/>
            <w:hideMark/>
          </w:tcPr>
          <w:p w:rsidR="002E2CA8" w:rsidRPr="009D239B" w:rsidRDefault="002E2CA8" w:rsidP="002E2CA8">
            <w:pPr>
              <w:spacing w:after="0" w:line="240" w:lineRule="auto"/>
              <w:jc w:val="right"/>
              <w:rPr>
                <w:rFonts w:ascii="Calibri" w:eastAsia="Times New Roman" w:hAnsi="Calibri" w:cs="Times New Roman"/>
                <w:color w:val="000000"/>
              </w:rPr>
            </w:pPr>
            <w:r w:rsidRPr="009D239B">
              <w:rPr>
                <w:rFonts w:ascii="Calibri" w:eastAsia="Times New Roman" w:hAnsi="Calibri" w:cs="Times New Roman"/>
                <w:color w:val="000000"/>
              </w:rPr>
              <w:t>1</w:t>
            </w:r>
          </w:p>
        </w:tc>
        <w:tc>
          <w:tcPr>
            <w:tcW w:w="960" w:type="dxa"/>
            <w:tcBorders>
              <w:top w:val="nil"/>
              <w:left w:val="nil"/>
              <w:bottom w:val="nil"/>
              <w:right w:val="nil"/>
            </w:tcBorders>
            <w:noWrap/>
            <w:vAlign w:val="bottom"/>
          </w:tcPr>
          <w:p w:rsidR="002E2CA8" w:rsidRPr="002E2CA8" w:rsidRDefault="002E2CA8" w:rsidP="002E2CA8">
            <w:pPr>
              <w:spacing w:after="0" w:line="240" w:lineRule="auto"/>
              <w:jc w:val="right"/>
              <w:rPr>
                <w:rFonts w:ascii="Calibri" w:eastAsia="Times New Roman" w:hAnsi="Calibri" w:cs="Times New Roman"/>
                <w:color w:val="000000"/>
              </w:rPr>
            </w:pPr>
            <w:r w:rsidRPr="002E2CA8">
              <w:rPr>
                <w:rFonts w:ascii="Calibri" w:eastAsia="Times New Roman" w:hAnsi="Calibri" w:cs="Times New Roman"/>
                <w:color w:val="000000"/>
              </w:rPr>
              <w:t>4599050</w:t>
            </w:r>
          </w:p>
        </w:tc>
        <w:tc>
          <w:tcPr>
            <w:tcW w:w="1875" w:type="dxa"/>
            <w:tcBorders>
              <w:top w:val="nil"/>
              <w:left w:val="nil"/>
              <w:bottom w:val="nil"/>
              <w:right w:val="nil"/>
            </w:tcBorders>
            <w:noWrap/>
            <w:vAlign w:val="bottom"/>
            <w:hideMark/>
          </w:tcPr>
          <w:p w:rsidR="002E2CA8" w:rsidRPr="002E2CA8" w:rsidRDefault="002E2CA8" w:rsidP="002E2CA8">
            <w:pPr>
              <w:spacing w:after="0" w:line="240" w:lineRule="auto"/>
              <w:jc w:val="right"/>
              <w:rPr>
                <w:rFonts w:ascii="Calibri" w:eastAsia="Times New Roman" w:hAnsi="Calibri" w:cs="Times New Roman"/>
                <w:color w:val="000000"/>
              </w:rPr>
            </w:pPr>
            <w:r w:rsidRPr="002E2CA8">
              <w:rPr>
                <w:rFonts w:ascii="Calibri" w:eastAsia="Times New Roman" w:hAnsi="Calibri" w:cs="Times New Roman"/>
                <w:color w:val="000000"/>
              </w:rPr>
              <w:t>0.063172013</w:t>
            </w:r>
          </w:p>
        </w:tc>
        <w:tc>
          <w:tcPr>
            <w:tcW w:w="2160" w:type="dxa"/>
            <w:tcBorders>
              <w:top w:val="nil"/>
              <w:left w:val="nil"/>
              <w:bottom w:val="nil"/>
              <w:right w:val="nil"/>
            </w:tcBorders>
            <w:noWrap/>
            <w:vAlign w:val="bottom"/>
            <w:hideMark/>
          </w:tcPr>
          <w:p w:rsidR="002E2CA8" w:rsidRPr="002E2CA8" w:rsidRDefault="002E2CA8" w:rsidP="002E2CA8">
            <w:pPr>
              <w:spacing w:after="0" w:line="240" w:lineRule="auto"/>
              <w:jc w:val="right"/>
              <w:rPr>
                <w:rFonts w:ascii="Calibri" w:eastAsia="Times New Roman" w:hAnsi="Calibri" w:cs="Times New Roman"/>
                <w:color w:val="000000"/>
              </w:rPr>
            </w:pPr>
            <w:r w:rsidRPr="002E2CA8">
              <w:rPr>
                <w:rFonts w:ascii="Calibri" w:eastAsia="Times New Roman" w:hAnsi="Calibri" w:cs="Times New Roman"/>
                <w:color w:val="000000"/>
              </w:rPr>
              <w:t>3.158600674</w:t>
            </w:r>
          </w:p>
        </w:tc>
        <w:tc>
          <w:tcPr>
            <w:tcW w:w="1530" w:type="dxa"/>
            <w:tcBorders>
              <w:top w:val="nil"/>
              <w:left w:val="nil"/>
              <w:bottom w:val="nil"/>
              <w:right w:val="nil"/>
            </w:tcBorders>
            <w:noWrap/>
            <w:vAlign w:val="bottom"/>
            <w:hideMark/>
          </w:tcPr>
          <w:p w:rsidR="002E2CA8" w:rsidRPr="002E2CA8" w:rsidRDefault="002E2CA8" w:rsidP="002E2CA8">
            <w:pPr>
              <w:spacing w:after="0" w:line="240" w:lineRule="auto"/>
              <w:jc w:val="right"/>
              <w:rPr>
                <w:rFonts w:ascii="Calibri" w:eastAsia="Times New Roman" w:hAnsi="Calibri" w:cs="Times New Roman"/>
                <w:color w:val="000000"/>
              </w:rPr>
            </w:pPr>
            <w:r w:rsidRPr="002E2CA8">
              <w:rPr>
                <w:rFonts w:ascii="Calibri" w:eastAsia="Times New Roman" w:hAnsi="Calibri" w:cs="Times New Roman"/>
                <w:color w:val="000000"/>
              </w:rPr>
              <w:t>3</w:t>
            </w:r>
          </w:p>
        </w:tc>
      </w:tr>
      <w:tr w:rsidR="002E2CA8" w:rsidRPr="002E2CA8" w:rsidTr="000F51EC">
        <w:trPr>
          <w:trHeight w:val="300"/>
        </w:trPr>
        <w:tc>
          <w:tcPr>
            <w:tcW w:w="960" w:type="dxa"/>
            <w:tcBorders>
              <w:top w:val="nil"/>
              <w:left w:val="nil"/>
              <w:bottom w:val="nil"/>
              <w:right w:val="nil"/>
            </w:tcBorders>
            <w:shd w:val="clear" w:color="auto" w:fill="auto"/>
            <w:noWrap/>
            <w:vAlign w:val="bottom"/>
            <w:hideMark/>
          </w:tcPr>
          <w:p w:rsidR="002E2CA8" w:rsidRPr="009D239B" w:rsidRDefault="002E2CA8" w:rsidP="002E2CA8">
            <w:pPr>
              <w:spacing w:after="0" w:line="240" w:lineRule="auto"/>
              <w:jc w:val="right"/>
              <w:rPr>
                <w:rFonts w:ascii="Calibri" w:eastAsia="Times New Roman" w:hAnsi="Calibri" w:cs="Times New Roman"/>
                <w:color w:val="000000"/>
              </w:rPr>
            </w:pPr>
            <w:r w:rsidRPr="009D239B">
              <w:rPr>
                <w:rFonts w:ascii="Calibri" w:eastAsia="Times New Roman" w:hAnsi="Calibri" w:cs="Times New Roman"/>
                <w:color w:val="000000"/>
              </w:rPr>
              <w:t>2</w:t>
            </w:r>
          </w:p>
        </w:tc>
        <w:tc>
          <w:tcPr>
            <w:tcW w:w="960" w:type="dxa"/>
            <w:tcBorders>
              <w:top w:val="nil"/>
              <w:left w:val="nil"/>
              <w:bottom w:val="nil"/>
              <w:right w:val="nil"/>
            </w:tcBorders>
            <w:noWrap/>
            <w:vAlign w:val="bottom"/>
          </w:tcPr>
          <w:p w:rsidR="002E2CA8" w:rsidRPr="002E2CA8" w:rsidRDefault="002E2CA8" w:rsidP="002E2CA8">
            <w:pPr>
              <w:spacing w:after="0" w:line="240" w:lineRule="auto"/>
              <w:jc w:val="right"/>
              <w:rPr>
                <w:rFonts w:ascii="Calibri" w:eastAsia="Times New Roman" w:hAnsi="Calibri" w:cs="Times New Roman"/>
                <w:color w:val="000000"/>
              </w:rPr>
            </w:pPr>
            <w:r w:rsidRPr="002E2CA8">
              <w:rPr>
                <w:rFonts w:ascii="Calibri" w:eastAsia="Times New Roman" w:hAnsi="Calibri" w:cs="Times New Roman"/>
                <w:color w:val="000000"/>
              </w:rPr>
              <w:t>10650570</w:t>
            </w:r>
          </w:p>
        </w:tc>
        <w:tc>
          <w:tcPr>
            <w:tcW w:w="1875" w:type="dxa"/>
            <w:tcBorders>
              <w:top w:val="nil"/>
              <w:left w:val="nil"/>
              <w:bottom w:val="nil"/>
              <w:right w:val="nil"/>
            </w:tcBorders>
            <w:noWrap/>
            <w:vAlign w:val="bottom"/>
            <w:hideMark/>
          </w:tcPr>
          <w:p w:rsidR="002E2CA8" w:rsidRPr="002E2CA8" w:rsidRDefault="002E2CA8" w:rsidP="002E2CA8">
            <w:pPr>
              <w:spacing w:after="0" w:line="240" w:lineRule="auto"/>
              <w:jc w:val="right"/>
              <w:rPr>
                <w:rFonts w:ascii="Calibri" w:eastAsia="Times New Roman" w:hAnsi="Calibri" w:cs="Times New Roman"/>
                <w:color w:val="000000"/>
              </w:rPr>
            </w:pPr>
            <w:r w:rsidRPr="002E2CA8">
              <w:rPr>
                <w:rFonts w:ascii="Calibri" w:eastAsia="Times New Roman" w:hAnsi="Calibri" w:cs="Times New Roman"/>
                <w:color w:val="000000"/>
              </w:rPr>
              <w:t>0.146294985</w:t>
            </w:r>
          </w:p>
        </w:tc>
        <w:tc>
          <w:tcPr>
            <w:tcW w:w="2160" w:type="dxa"/>
            <w:tcBorders>
              <w:top w:val="nil"/>
              <w:left w:val="nil"/>
              <w:bottom w:val="nil"/>
              <w:right w:val="nil"/>
            </w:tcBorders>
            <w:noWrap/>
            <w:vAlign w:val="bottom"/>
            <w:hideMark/>
          </w:tcPr>
          <w:p w:rsidR="002E2CA8" w:rsidRPr="002E2CA8" w:rsidRDefault="002E2CA8" w:rsidP="002E2CA8">
            <w:pPr>
              <w:spacing w:after="0" w:line="240" w:lineRule="auto"/>
              <w:jc w:val="right"/>
              <w:rPr>
                <w:rFonts w:ascii="Calibri" w:eastAsia="Times New Roman" w:hAnsi="Calibri" w:cs="Times New Roman"/>
                <w:color w:val="000000"/>
              </w:rPr>
            </w:pPr>
            <w:r w:rsidRPr="002E2CA8">
              <w:rPr>
                <w:rFonts w:ascii="Calibri" w:eastAsia="Times New Roman" w:hAnsi="Calibri" w:cs="Times New Roman"/>
                <w:color w:val="000000"/>
              </w:rPr>
              <w:t>7.31474926</w:t>
            </w:r>
          </w:p>
        </w:tc>
        <w:tc>
          <w:tcPr>
            <w:tcW w:w="1530" w:type="dxa"/>
            <w:tcBorders>
              <w:top w:val="nil"/>
              <w:left w:val="nil"/>
              <w:bottom w:val="nil"/>
              <w:right w:val="nil"/>
            </w:tcBorders>
            <w:noWrap/>
            <w:vAlign w:val="bottom"/>
            <w:hideMark/>
          </w:tcPr>
          <w:p w:rsidR="002E2CA8" w:rsidRPr="002E2CA8" w:rsidRDefault="002E2CA8" w:rsidP="002E2CA8">
            <w:pPr>
              <w:spacing w:after="0" w:line="240" w:lineRule="auto"/>
              <w:jc w:val="right"/>
              <w:rPr>
                <w:rFonts w:ascii="Calibri" w:eastAsia="Times New Roman" w:hAnsi="Calibri" w:cs="Times New Roman"/>
                <w:color w:val="000000"/>
              </w:rPr>
            </w:pPr>
            <w:r w:rsidRPr="002E2CA8">
              <w:rPr>
                <w:rFonts w:ascii="Calibri" w:eastAsia="Times New Roman" w:hAnsi="Calibri" w:cs="Times New Roman"/>
                <w:color w:val="000000"/>
              </w:rPr>
              <w:t>7</w:t>
            </w:r>
          </w:p>
        </w:tc>
      </w:tr>
      <w:tr w:rsidR="002E2CA8" w:rsidRPr="002E2CA8" w:rsidTr="000F51EC">
        <w:trPr>
          <w:trHeight w:val="300"/>
        </w:trPr>
        <w:tc>
          <w:tcPr>
            <w:tcW w:w="960" w:type="dxa"/>
            <w:tcBorders>
              <w:top w:val="nil"/>
              <w:left w:val="nil"/>
              <w:bottom w:val="nil"/>
              <w:right w:val="nil"/>
            </w:tcBorders>
            <w:shd w:val="clear" w:color="auto" w:fill="auto"/>
            <w:noWrap/>
            <w:vAlign w:val="bottom"/>
            <w:hideMark/>
          </w:tcPr>
          <w:p w:rsidR="002E2CA8" w:rsidRPr="009D239B" w:rsidRDefault="002E2CA8" w:rsidP="002E2CA8">
            <w:pPr>
              <w:spacing w:after="0" w:line="240" w:lineRule="auto"/>
              <w:jc w:val="right"/>
              <w:rPr>
                <w:rFonts w:ascii="Calibri" w:eastAsia="Times New Roman" w:hAnsi="Calibri" w:cs="Times New Roman"/>
                <w:color w:val="000000"/>
              </w:rPr>
            </w:pPr>
            <w:r w:rsidRPr="009D239B">
              <w:rPr>
                <w:rFonts w:ascii="Calibri" w:eastAsia="Times New Roman" w:hAnsi="Calibri" w:cs="Times New Roman"/>
                <w:color w:val="000000"/>
              </w:rPr>
              <w:t>3</w:t>
            </w:r>
          </w:p>
        </w:tc>
        <w:tc>
          <w:tcPr>
            <w:tcW w:w="960" w:type="dxa"/>
            <w:tcBorders>
              <w:top w:val="nil"/>
              <w:left w:val="nil"/>
              <w:bottom w:val="nil"/>
              <w:right w:val="nil"/>
            </w:tcBorders>
            <w:noWrap/>
            <w:vAlign w:val="bottom"/>
          </w:tcPr>
          <w:p w:rsidR="002E2CA8" w:rsidRPr="002E2CA8" w:rsidRDefault="002E2CA8" w:rsidP="002E2CA8">
            <w:pPr>
              <w:spacing w:after="0" w:line="240" w:lineRule="auto"/>
              <w:jc w:val="right"/>
              <w:rPr>
                <w:rFonts w:ascii="Calibri" w:eastAsia="Times New Roman" w:hAnsi="Calibri" w:cs="Times New Roman"/>
                <w:color w:val="000000"/>
              </w:rPr>
            </w:pPr>
            <w:r w:rsidRPr="002E2CA8">
              <w:rPr>
                <w:rFonts w:ascii="Calibri" w:eastAsia="Times New Roman" w:hAnsi="Calibri" w:cs="Times New Roman"/>
                <w:color w:val="000000"/>
              </w:rPr>
              <w:t>15590567</w:t>
            </w:r>
          </w:p>
        </w:tc>
        <w:tc>
          <w:tcPr>
            <w:tcW w:w="1875" w:type="dxa"/>
            <w:tcBorders>
              <w:top w:val="nil"/>
              <w:left w:val="nil"/>
              <w:bottom w:val="nil"/>
              <w:right w:val="nil"/>
            </w:tcBorders>
            <w:noWrap/>
            <w:vAlign w:val="bottom"/>
            <w:hideMark/>
          </w:tcPr>
          <w:p w:rsidR="002E2CA8" w:rsidRPr="002E2CA8" w:rsidRDefault="002E2CA8" w:rsidP="002E2CA8">
            <w:pPr>
              <w:spacing w:after="0" w:line="240" w:lineRule="auto"/>
              <w:jc w:val="right"/>
              <w:rPr>
                <w:rFonts w:ascii="Calibri" w:eastAsia="Times New Roman" w:hAnsi="Calibri" w:cs="Times New Roman"/>
                <w:color w:val="000000"/>
              </w:rPr>
            </w:pPr>
            <w:r w:rsidRPr="002E2CA8">
              <w:rPr>
                <w:rFonts w:ascii="Calibri" w:eastAsia="Times New Roman" w:hAnsi="Calibri" w:cs="Times New Roman"/>
                <w:color w:val="000000"/>
              </w:rPr>
              <w:t>0.214150207</w:t>
            </w:r>
          </w:p>
        </w:tc>
        <w:tc>
          <w:tcPr>
            <w:tcW w:w="2160" w:type="dxa"/>
            <w:tcBorders>
              <w:top w:val="nil"/>
              <w:left w:val="nil"/>
              <w:bottom w:val="nil"/>
              <w:right w:val="nil"/>
            </w:tcBorders>
            <w:noWrap/>
            <w:vAlign w:val="bottom"/>
            <w:hideMark/>
          </w:tcPr>
          <w:p w:rsidR="002E2CA8" w:rsidRPr="002E2CA8" w:rsidRDefault="002E2CA8" w:rsidP="002E2CA8">
            <w:pPr>
              <w:spacing w:after="0" w:line="240" w:lineRule="auto"/>
              <w:jc w:val="right"/>
              <w:rPr>
                <w:rFonts w:ascii="Calibri" w:eastAsia="Times New Roman" w:hAnsi="Calibri" w:cs="Times New Roman"/>
                <w:color w:val="000000"/>
              </w:rPr>
            </w:pPr>
            <w:r w:rsidRPr="002E2CA8">
              <w:rPr>
                <w:rFonts w:ascii="Calibri" w:eastAsia="Times New Roman" w:hAnsi="Calibri" w:cs="Times New Roman"/>
                <w:color w:val="000000"/>
              </w:rPr>
              <w:t>10.70751034</w:t>
            </w:r>
          </w:p>
        </w:tc>
        <w:tc>
          <w:tcPr>
            <w:tcW w:w="1530" w:type="dxa"/>
            <w:tcBorders>
              <w:top w:val="nil"/>
              <w:left w:val="nil"/>
              <w:bottom w:val="nil"/>
              <w:right w:val="nil"/>
            </w:tcBorders>
            <w:noWrap/>
            <w:vAlign w:val="bottom"/>
            <w:hideMark/>
          </w:tcPr>
          <w:p w:rsidR="002E2CA8" w:rsidRPr="002E2CA8" w:rsidRDefault="002E2CA8" w:rsidP="002E2CA8">
            <w:pPr>
              <w:spacing w:after="0" w:line="240" w:lineRule="auto"/>
              <w:jc w:val="right"/>
              <w:rPr>
                <w:rFonts w:ascii="Calibri" w:eastAsia="Times New Roman" w:hAnsi="Calibri" w:cs="Times New Roman"/>
                <w:color w:val="000000"/>
              </w:rPr>
            </w:pPr>
            <w:r w:rsidRPr="002E2CA8">
              <w:rPr>
                <w:rFonts w:ascii="Calibri" w:eastAsia="Times New Roman" w:hAnsi="Calibri" w:cs="Times New Roman"/>
                <w:color w:val="000000"/>
              </w:rPr>
              <w:t>11</w:t>
            </w:r>
          </w:p>
        </w:tc>
      </w:tr>
      <w:tr w:rsidR="002E2CA8" w:rsidRPr="002E2CA8" w:rsidTr="000F51EC">
        <w:trPr>
          <w:trHeight w:val="300"/>
        </w:trPr>
        <w:tc>
          <w:tcPr>
            <w:tcW w:w="960" w:type="dxa"/>
            <w:tcBorders>
              <w:top w:val="nil"/>
              <w:left w:val="nil"/>
              <w:bottom w:val="nil"/>
              <w:right w:val="nil"/>
            </w:tcBorders>
            <w:shd w:val="clear" w:color="auto" w:fill="auto"/>
            <w:noWrap/>
            <w:vAlign w:val="bottom"/>
            <w:hideMark/>
          </w:tcPr>
          <w:p w:rsidR="002E2CA8" w:rsidRPr="009D239B" w:rsidRDefault="002E2CA8" w:rsidP="002E2CA8">
            <w:pPr>
              <w:spacing w:after="0" w:line="240" w:lineRule="auto"/>
              <w:jc w:val="right"/>
              <w:rPr>
                <w:rFonts w:ascii="Calibri" w:eastAsia="Times New Roman" w:hAnsi="Calibri" w:cs="Times New Roman"/>
                <w:color w:val="000000"/>
              </w:rPr>
            </w:pPr>
            <w:r w:rsidRPr="009D239B">
              <w:rPr>
                <w:rFonts w:ascii="Calibri" w:eastAsia="Times New Roman" w:hAnsi="Calibri" w:cs="Times New Roman"/>
                <w:color w:val="000000"/>
              </w:rPr>
              <w:t>4</w:t>
            </w:r>
          </w:p>
        </w:tc>
        <w:tc>
          <w:tcPr>
            <w:tcW w:w="960" w:type="dxa"/>
            <w:tcBorders>
              <w:top w:val="nil"/>
              <w:left w:val="nil"/>
              <w:bottom w:val="nil"/>
              <w:right w:val="nil"/>
            </w:tcBorders>
            <w:noWrap/>
            <w:vAlign w:val="bottom"/>
          </w:tcPr>
          <w:p w:rsidR="002E2CA8" w:rsidRPr="002E2CA8" w:rsidRDefault="002E2CA8" w:rsidP="002E2CA8">
            <w:pPr>
              <w:spacing w:after="0" w:line="240" w:lineRule="auto"/>
              <w:jc w:val="right"/>
              <w:rPr>
                <w:rFonts w:ascii="Calibri" w:eastAsia="Times New Roman" w:hAnsi="Calibri" w:cs="Times New Roman"/>
                <w:color w:val="000000"/>
              </w:rPr>
            </w:pPr>
            <w:r w:rsidRPr="002E2CA8">
              <w:rPr>
                <w:rFonts w:ascii="Calibri" w:eastAsia="Times New Roman" w:hAnsi="Calibri" w:cs="Times New Roman"/>
                <w:color w:val="000000"/>
              </w:rPr>
              <w:t>17290210</w:t>
            </w:r>
          </w:p>
        </w:tc>
        <w:tc>
          <w:tcPr>
            <w:tcW w:w="1875" w:type="dxa"/>
            <w:tcBorders>
              <w:top w:val="nil"/>
              <w:left w:val="nil"/>
              <w:bottom w:val="nil"/>
              <w:right w:val="nil"/>
            </w:tcBorders>
            <w:noWrap/>
            <w:vAlign w:val="bottom"/>
            <w:hideMark/>
          </w:tcPr>
          <w:p w:rsidR="002E2CA8" w:rsidRPr="002E2CA8" w:rsidRDefault="002E2CA8" w:rsidP="002E2CA8">
            <w:pPr>
              <w:spacing w:after="0" w:line="240" w:lineRule="auto"/>
              <w:jc w:val="right"/>
              <w:rPr>
                <w:rFonts w:ascii="Calibri" w:eastAsia="Times New Roman" w:hAnsi="Calibri" w:cs="Times New Roman"/>
                <w:color w:val="000000"/>
              </w:rPr>
            </w:pPr>
            <w:r w:rsidRPr="002E2CA8">
              <w:rPr>
                <w:rFonts w:ascii="Calibri" w:eastAsia="Times New Roman" w:hAnsi="Calibri" w:cs="Times New Roman"/>
                <w:color w:val="000000"/>
              </w:rPr>
              <w:t>0.237496305</w:t>
            </w:r>
          </w:p>
        </w:tc>
        <w:tc>
          <w:tcPr>
            <w:tcW w:w="2160" w:type="dxa"/>
            <w:tcBorders>
              <w:top w:val="nil"/>
              <w:left w:val="nil"/>
              <w:bottom w:val="nil"/>
              <w:right w:val="nil"/>
            </w:tcBorders>
            <w:noWrap/>
            <w:vAlign w:val="bottom"/>
            <w:hideMark/>
          </w:tcPr>
          <w:p w:rsidR="002E2CA8" w:rsidRPr="002E2CA8" w:rsidRDefault="002E2CA8" w:rsidP="002E2CA8">
            <w:pPr>
              <w:spacing w:after="0" w:line="240" w:lineRule="auto"/>
              <w:jc w:val="right"/>
              <w:rPr>
                <w:rFonts w:ascii="Calibri" w:eastAsia="Times New Roman" w:hAnsi="Calibri" w:cs="Times New Roman"/>
                <w:color w:val="000000"/>
              </w:rPr>
            </w:pPr>
            <w:r w:rsidRPr="002E2CA8">
              <w:rPr>
                <w:rFonts w:ascii="Calibri" w:eastAsia="Times New Roman" w:hAnsi="Calibri" w:cs="Times New Roman"/>
                <w:color w:val="000000"/>
              </w:rPr>
              <w:t>11.87481523</w:t>
            </w:r>
          </w:p>
        </w:tc>
        <w:tc>
          <w:tcPr>
            <w:tcW w:w="1530" w:type="dxa"/>
            <w:tcBorders>
              <w:top w:val="nil"/>
              <w:left w:val="nil"/>
              <w:bottom w:val="nil"/>
              <w:right w:val="nil"/>
            </w:tcBorders>
            <w:noWrap/>
            <w:vAlign w:val="bottom"/>
            <w:hideMark/>
          </w:tcPr>
          <w:p w:rsidR="002E2CA8" w:rsidRPr="002E2CA8" w:rsidRDefault="002E2CA8" w:rsidP="002E2CA8">
            <w:pPr>
              <w:spacing w:after="0" w:line="240" w:lineRule="auto"/>
              <w:jc w:val="right"/>
              <w:rPr>
                <w:rFonts w:ascii="Calibri" w:eastAsia="Times New Roman" w:hAnsi="Calibri" w:cs="Times New Roman"/>
                <w:color w:val="000000"/>
              </w:rPr>
            </w:pPr>
            <w:r w:rsidRPr="002E2CA8">
              <w:rPr>
                <w:rFonts w:ascii="Calibri" w:eastAsia="Times New Roman" w:hAnsi="Calibri" w:cs="Times New Roman"/>
                <w:color w:val="000000"/>
              </w:rPr>
              <w:t>12</w:t>
            </w:r>
          </w:p>
        </w:tc>
      </w:tr>
      <w:tr w:rsidR="002E2CA8" w:rsidRPr="002E2CA8" w:rsidTr="000F51EC">
        <w:trPr>
          <w:trHeight w:val="300"/>
        </w:trPr>
        <w:tc>
          <w:tcPr>
            <w:tcW w:w="960" w:type="dxa"/>
            <w:tcBorders>
              <w:top w:val="nil"/>
              <w:left w:val="nil"/>
              <w:bottom w:val="nil"/>
              <w:right w:val="nil"/>
            </w:tcBorders>
            <w:shd w:val="clear" w:color="auto" w:fill="auto"/>
            <w:noWrap/>
            <w:vAlign w:val="bottom"/>
            <w:hideMark/>
          </w:tcPr>
          <w:p w:rsidR="002E2CA8" w:rsidRPr="009D239B" w:rsidRDefault="002E2CA8" w:rsidP="002E2CA8">
            <w:pPr>
              <w:spacing w:after="0" w:line="240" w:lineRule="auto"/>
              <w:jc w:val="right"/>
              <w:rPr>
                <w:rFonts w:ascii="Calibri" w:eastAsia="Times New Roman" w:hAnsi="Calibri" w:cs="Times New Roman"/>
                <w:color w:val="000000"/>
              </w:rPr>
            </w:pPr>
            <w:r w:rsidRPr="009D239B">
              <w:rPr>
                <w:rFonts w:ascii="Calibri" w:eastAsia="Times New Roman" w:hAnsi="Calibri" w:cs="Times New Roman"/>
                <w:color w:val="000000"/>
              </w:rPr>
              <w:t>5</w:t>
            </w:r>
          </w:p>
        </w:tc>
        <w:tc>
          <w:tcPr>
            <w:tcW w:w="960" w:type="dxa"/>
            <w:tcBorders>
              <w:top w:val="nil"/>
              <w:left w:val="nil"/>
              <w:bottom w:val="nil"/>
              <w:right w:val="nil"/>
            </w:tcBorders>
            <w:noWrap/>
            <w:vAlign w:val="bottom"/>
          </w:tcPr>
          <w:p w:rsidR="002E2CA8" w:rsidRPr="002E2CA8" w:rsidRDefault="002E2CA8" w:rsidP="002E2CA8">
            <w:pPr>
              <w:spacing w:after="0" w:line="240" w:lineRule="auto"/>
              <w:jc w:val="right"/>
              <w:rPr>
                <w:rFonts w:ascii="Calibri" w:eastAsia="Times New Roman" w:hAnsi="Calibri" w:cs="Times New Roman"/>
                <w:color w:val="000000"/>
              </w:rPr>
            </w:pPr>
            <w:r w:rsidRPr="002E2CA8">
              <w:rPr>
                <w:rFonts w:ascii="Calibri" w:eastAsia="Times New Roman" w:hAnsi="Calibri" w:cs="Times New Roman"/>
                <w:color w:val="000000"/>
              </w:rPr>
              <w:t>24671620</w:t>
            </w:r>
          </w:p>
        </w:tc>
        <w:tc>
          <w:tcPr>
            <w:tcW w:w="1875" w:type="dxa"/>
            <w:tcBorders>
              <w:top w:val="nil"/>
              <w:left w:val="nil"/>
              <w:bottom w:val="nil"/>
              <w:right w:val="nil"/>
            </w:tcBorders>
            <w:noWrap/>
            <w:vAlign w:val="bottom"/>
            <w:hideMark/>
          </w:tcPr>
          <w:p w:rsidR="002E2CA8" w:rsidRPr="002E2CA8" w:rsidRDefault="002E2CA8" w:rsidP="002E2CA8">
            <w:pPr>
              <w:spacing w:after="0" w:line="240" w:lineRule="auto"/>
              <w:jc w:val="right"/>
              <w:rPr>
                <w:rFonts w:ascii="Calibri" w:eastAsia="Times New Roman" w:hAnsi="Calibri" w:cs="Times New Roman"/>
                <w:color w:val="000000"/>
              </w:rPr>
            </w:pPr>
            <w:r w:rsidRPr="002E2CA8">
              <w:rPr>
                <w:rFonts w:ascii="Calibri" w:eastAsia="Times New Roman" w:hAnsi="Calibri" w:cs="Times New Roman"/>
                <w:color w:val="000000"/>
              </w:rPr>
              <w:t>0.33888649</w:t>
            </w:r>
          </w:p>
        </w:tc>
        <w:tc>
          <w:tcPr>
            <w:tcW w:w="2160" w:type="dxa"/>
            <w:tcBorders>
              <w:top w:val="nil"/>
              <w:left w:val="nil"/>
              <w:bottom w:val="nil"/>
              <w:right w:val="nil"/>
            </w:tcBorders>
            <w:noWrap/>
            <w:vAlign w:val="bottom"/>
            <w:hideMark/>
          </w:tcPr>
          <w:p w:rsidR="002E2CA8" w:rsidRPr="002E2CA8" w:rsidRDefault="002E2CA8" w:rsidP="002E2CA8">
            <w:pPr>
              <w:spacing w:after="0" w:line="240" w:lineRule="auto"/>
              <w:jc w:val="right"/>
              <w:rPr>
                <w:rFonts w:ascii="Calibri" w:eastAsia="Times New Roman" w:hAnsi="Calibri" w:cs="Times New Roman"/>
                <w:color w:val="000000"/>
              </w:rPr>
            </w:pPr>
            <w:r w:rsidRPr="002E2CA8">
              <w:rPr>
                <w:rFonts w:ascii="Calibri" w:eastAsia="Times New Roman" w:hAnsi="Calibri" w:cs="Times New Roman"/>
                <w:color w:val="000000"/>
              </w:rPr>
              <w:t>16.9443245</w:t>
            </w:r>
          </w:p>
        </w:tc>
        <w:tc>
          <w:tcPr>
            <w:tcW w:w="1530" w:type="dxa"/>
            <w:tcBorders>
              <w:top w:val="nil"/>
              <w:left w:val="nil"/>
              <w:bottom w:val="nil"/>
              <w:right w:val="nil"/>
            </w:tcBorders>
            <w:noWrap/>
            <w:vAlign w:val="bottom"/>
            <w:hideMark/>
          </w:tcPr>
          <w:p w:rsidR="002E2CA8" w:rsidRPr="002E2CA8" w:rsidRDefault="002E2CA8" w:rsidP="002E2CA8">
            <w:pPr>
              <w:spacing w:after="0" w:line="240" w:lineRule="auto"/>
              <w:jc w:val="right"/>
              <w:rPr>
                <w:rFonts w:ascii="Calibri" w:eastAsia="Times New Roman" w:hAnsi="Calibri" w:cs="Times New Roman"/>
                <w:color w:val="000000"/>
              </w:rPr>
            </w:pPr>
            <w:r w:rsidRPr="002E2CA8">
              <w:rPr>
                <w:rFonts w:ascii="Calibri" w:eastAsia="Times New Roman" w:hAnsi="Calibri" w:cs="Times New Roman"/>
                <w:color w:val="000000"/>
              </w:rPr>
              <w:t>17</w:t>
            </w:r>
          </w:p>
        </w:tc>
      </w:tr>
    </w:tbl>
    <w:p w:rsidR="00840C4B" w:rsidRDefault="00840C4B" w:rsidP="00840C4B">
      <w:pPr>
        <w:spacing w:after="0"/>
        <w:rPr>
          <w:rFonts w:ascii="Times New Roman" w:hAnsi="Times New Roman" w:cs="Times New Roman"/>
          <w:b/>
          <w:sz w:val="24"/>
          <w:szCs w:val="24"/>
        </w:rPr>
      </w:pPr>
    </w:p>
    <w:p w:rsidR="00840C4B" w:rsidRDefault="00840C4B" w:rsidP="00212A72">
      <w:pPr>
        <w:spacing w:after="0"/>
        <w:rPr>
          <w:rFonts w:ascii="Times New Roman" w:hAnsi="Times New Roman" w:cs="Times New Roman"/>
          <w:b/>
          <w:sz w:val="24"/>
          <w:szCs w:val="24"/>
        </w:rPr>
      </w:pPr>
    </w:p>
    <w:p w:rsidR="009D239B" w:rsidRDefault="009D239B" w:rsidP="00F6156E">
      <w:pPr>
        <w:spacing w:after="0"/>
        <w:rPr>
          <w:rFonts w:ascii="Times New Roman" w:hAnsi="Times New Roman" w:cs="Times New Roman"/>
          <w:b/>
          <w:sz w:val="24"/>
          <w:szCs w:val="24"/>
        </w:rPr>
      </w:pPr>
    </w:p>
    <w:p w:rsidR="00F6156E" w:rsidRPr="0036530F" w:rsidRDefault="00F6156E" w:rsidP="00F6156E">
      <w:pPr>
        <w:spacing w:after="0"/>
        <w:rPr>
          <w:rFonts w:ascii="Times New Roman" w:hAnsi="Times New Roman" w:cs="Times New Roman"/>
          <w:sz w:val="24"/>
          <w:szCs w:val="24"/>
        </w:rPr>
      </w:pPr>
      <w:r>
        <w:rPr>
          <w:rFonts w:ascii="Times New Roman" w:hAnsi="Times New Roman" w:cs="Times New Roman"/>
          <w:sz w:val="24"/>
          <w:szCs w:val="24"/>
        </w:rPr>
        <w:t>2</w:t>
      </w:r>
      <w:r w:rsidR="0036530F">
        <w:rPr>
          <w:rFonts w:ascii="Times New Roman" w:hAnsi="Times New Roman" w:cs="Times New Roman"/>
          <w:sz w:val="24"/>
          <w:szCs w:val="24"/>
        </w:rPr>
        <w:t xml:space="preserve">. With the proportional </w:t>
      </w:r>
      <w:r w:rsidR="0090314E">
        <w:rPr>
          <w:rFonts w:ascii="Times New Roman" w:hAnsi="Times New Roman" w:cs="Times New Roman"/>
          <w:sz w:val="24"/>
          <w:szCs w:val="24"/>
        </w:rPr>
        <w:t>allocation in Table 1, cal</w:t>
      </w:r>
      <w:r w:rsidR="0036530F">
        <w:rPr>
          <w:rFonts w:ascii="Times New Roman" w:hAnsi="Times New Roman" w:cs="Times New Roman"/>
          <w:sz w:val="24"/>
          <w:szCs w:val="24"/>
        </w:rPr>
        <w:t>culate</w:t>
      </w:r>
      <w:r w:rsidR="0036530F" w:rsidRPr="0036530F">
        <w:rPr>
          <w:rFonts w:ascii="Times New Roman" w:hAnsi="Times New Roman"/>
          <w:sz w:val="24"/>
          <w:szCs w:val="24"/>
        </w:rPr>
        <w:t xml:space="preserve"> </w:t>
      </w:r>
      <w:r w:rsidR="0036530F">
        <w:rPr>
          <w:rFonts w:ascii="Times New Roman" w:hAnsi="Times New Roman"/>
          <w:sz w:val="24"/>
          <w:szCs w:val="24"/>
        </w:rPr>
        <w:t xml:space="preserve">these estimates: the population mean, the standard error of the mean, the 95% confidence interval for the mean, the population total, the standard deviation, and the 95% confidence interval for the total.  </w:t>
      </w:r>
    </w:p>
    <w:p w:rsidR="00F6156E" w:rsidRDefault="00F6156E" w:rsidP="00F6156E">
      <w:pPr>
        <w:spacing w:after="0"/>
        <w:rPr>
          <w:rFonts w:ascii="Times New Roman" w:eastAsiaTheme="minorEastAsia" w:hAnsi="Times New Roman" w:cs="Times New Roman"/>
          <w:sz w:val="24"/>
          <w:szCs w:val="24"/>
        </w:rPr>
      </w:pPr>
    </w:p>
    <w:p w:rsidR="00647A0D" w:rsidRDefault="00A05EF7" w:rsidP="00F6156E">
      <w:pPr>
        <w:spacing w:after="0"/>
        <w:rPr>
          <w:rFonts w:ascii="Times New Roman" w:eastAsiaTheme="minorEastAsia" w:hAnsi="Times New Roman" w:cs="Times New Roman"/>
          <w:sz w:val="24"/>
          <w:szCs w:val="24"/>
        </w:rPr>
      </w:pPr>
      <w:r>
        <w:rPr>
          <w:noProof/>
        </w:rPr>
        <w:drawing>
          <wp:inline distT="0" distB="0" distL="0" distR="0" wp14:anchorId="6A36FF53" wp14:editId="0E3C20F4">
            <wp:extent cx="5943600" cy="852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52170"/>
                    </a:xfrm>
                    <a:prstGeom prst="rect">
                      <a:avLst/>
                    </a:prstGeom>
                  </pic:spPr>
                </pic:pic>
              </a:graphicData>
            </a:graphic>
          </wp:inline>
        </w:drawing>
      </w:r>
    </w:p>
    <w:p w:rsidR="00F6156E" w:rsidRDefault="00F6156E" w:rsidP="00F6156E">
      <w:pPr>
        <w:spacing w:after="0"/>
        <w:rPr>
          <w:rFonts w:ascii="Times New Roman" w:eastAsiaTheme="minorEastAsia" w:hAnsi="Times New Roman" w:cs="Times New Roman"/>
          <w:sz w:val="24"/>
          <w:szCs w:val="24"/>
        </w:rPr>
      </w:pPr>
    </w:p>
    <w:p w:rsidR="007A3792" w:rsidRDefault="007A3792" w:rsidP="00F6156E">
      <w:pPr>
        <w:spacing w:after="0"/>
        <w:rPr>
          <w:rFonts w:ascii="Times New Roman" w:eastAsia="Times New Roman" w:hAnsi="Times New Roman" w:cs="Times New Roman"/>
          <w:color w:val="000000"/>
          <w:sz w:val="24"/>
          <w:szCs w:val="24"/>
        </w:rPr>
      </w:pPr>
    </w:p>
    <w:p w:rsidR="007A3792" w:rsidRDefault="007A3792" w:rsidP="00F6156E">
      <w:pPr>
        <w:spacing w:after="0"/>
        <w:rPr>
          <w:rFonts w:ascii="Times New Roman" w:eastAsia="Times New Roman" w:hAnsi="Times New Roman" w:cs="Times New Roman"/>
          <w:color w:val="000000"/>
          <w:sz w:val="24"/>
          <w:szCs w:val="24"/>
        </w:rPr>
      </w:pPr>
    </w:p>
    <w:p w:rsidR="007A3792" w:rsidRDefault="007A3792" w:rsidP="00F6156E">
      <w:pPr>
        <w:spacing w:after="0"/>
        <w:rPr>
          <w:rFonts w:ascii="Times New Roman" w:eastAsia="Times New Roman" w:hAnsi="Times New Roman" w:cs="Times New Roman"/>
          <w:color w:val="000000"/>
          <w:sz w:val="24"/>
          <w:szCs w:val="24"/>
        </w:rPr>
      </w:pPr>
    </w:p>
    <w:p w:rsidR="00F6156E" w:rsidRDefault="00F6156E" w:rsidP="00F6156E">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3. </w:t>
      </w:r>
      <w:r w:rsidR="0090314E">
        <w:rPr>
          <w:rFonts w:ascii="Times New Roman" w:hAnsi="Times New Roman" w:cs="Times New Roman"/>
          <w:sz w:val="24"/>
          <w:szCs w:val="24"/>
        </w:rPr>
        <w:t xml:space="preserve">With the </w:t>
      </w:r>
      <w:proofErr w:type="spellStart"/>
      <w:r w:rsidR="0090314E">
        <w:rPr>
          <w:rFonts w:ascii="Times New Roman" w:hAnsi="Times New Roman" w:cs="Times New Roman"/>
          <w:sz w:val="24"/>
          <w:szCs w:val="24"/>
        </w:rPr>
        <w:t>Neyman</w:t>
      </w:r>
      <w:proofErr w:type="spellEnd"/>
      <w:r w:rsidR="0090314E">
        <w:rPr>
          <w:rFonts w:ascii="Times New Roman" w:hAnsi="Times New Roman" w:cs="Times New Roman"/>
          <w:sz w:val="24"/>
          <w:szCs w:val="24"/>
        </w:rPr>
        <w:t xml:space="preserve"> allocation in Table 2, calculate</w:t>
      </w:r>
      <w:r w:rsidR="0090314E" w:rsidRPr="0036530F">
        <w:rPr>
          <w:rFonts w:ascii="Times New Roman" w:hAnsi="Times New Roman"/>
          <w:sz w:val="24"/>
          <w:szCs w:val="24"/>
        </w:rPr>
        <w:t xml:space="preserve"> </w:t>
      </w:r>
      <w:r w:rsidR="0090314E">
        <w:rPr>
          <w:rFonts w:ascii="Times New Roman" w:hAnsi="Times New Roman"/>
          <w:sz w:val="24"/>
          <w:szCs w:val="24"/>
        </w:rPr>
        <w:t xml:space="preserve">these estimates: the population mean, the standard error of the mean, the 95% confidence interval for the mean, the population total, the standard deviation, and the 95% confidence interval for the total.  </w:t>
      </w:r>
    </w:p>
    <w:p w:rsidR="00F6156E" w:rsidRDefault="00F6156E" w:rsidP="00F6156E">
      <w:pPr>
        <w:spacing w:after="0"/>
        <w:rPr>
          <w:rFonts w:ascii="Times New Roman" w:eastAsiaTheme="minorEastAsia" w:hAnsi="Times New Roman" w:cs="Times New Roman"/>
          <w:sz w:val="24"/>
          <w:szCs w:val="24"/>
        </w:rPr>
      </w:pPr>
    </w:p>
    <w:p w:rsidR="00F6156E" w:rsidRDefault="00A05EF7" w:rsidP="00F6156E">
      <w:pPr>
        <w:spacing w:after="0"/>
        <w:rPr>
          <w:rFonts w:ascii="Times New Roman" w:eastAsiaTheme="minorEastAsia" w:hAnsi="Times New Roman" w:cs="Times New Roman"/>
          <w:sz w:val="24"/>
          <w:szCs w:val="24"/>
        </w:rPr>
      </w:pPr>
      <w:r>
        <w:rPr>
          <w:noProof/>
        </w:rPr>
        <w:drawing>
          <wp:inline distT="0" distB="0" distL="0" distR="0" wp14:anchorId="15041DC6" wp14:editId="1D36B7FF">
            <wp:extent cx="5943600" cy="836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36930"/>
                    </a:xfrm>
                    <a:prstGeom prst="rect">
                      <a:avLst/>
                    </a:prstGeom>
                  </pic:spPr>
                </pic:pic>
              </a:graphicData>
            </a:graphic>
          </wp:inline>
        </w:drawing>
      </w:r>
    </w:p>
    <w:p w:rsidR="00C53438" w:rsidRDefault="00C53438" w:rsidP="00DC7463">
      <w:pPr>
        <w:spacing w:after="0"/>
        <w:rPr>
          <w:rFonts w:ascii="Times New Roman" w:eastAsiaTheme="minorEastAsia" w:hAnsi="Times New Roman" w:cs="Times New Roman"/>
          <w:sz w:val="24"/>
          <w:szCs w:val="24"/>
        </w:rPr>
      </w:pPr>
    </w:p>
    <w:p w:rsidR="00DC7463" w:rsidRDefault="00DC7463" w:rsidP="00DC7463">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4. </w:t>
      </w:r>
      <w:r>
        <w:rPr>
          <w:rFonts w:ascii="Times New Roman" w:hAnsi="Times New Roman" w:cs="Times New Roman"/>
          <w:sz w:val="24"/>
          <w:szCs w:val="24"/>
        </w:rPr>
        <w:t xml:space="preserve">With the </w:t>
      </w:r>
      <w:proofErr w:type="spellStart"/>
      <w:r>
        <w:rPr>
          <w:rFonts w:ascii="Times New Roman" w:hAnsi="Times New Roman" w:cs="Times New Roman"/>
          <w:sz w:val="24"/>
          <w:szCs w:val="24"/>
        </w:rPr>
        <w:t>Neyman</w:t>
      </w:r>
      <w:proofErr w:type="spellEnd"/>
      <w:r>
        <w:rPr>
          <w:rFonts w:ascii="Times New Roman" w:hAnsi="Times New Roman" w:cs="Times New Roman"/>
          <w:sz w:val="24"/>
          <w:szCs w:val="24"/>
        </w:rPr>
        <w:t xml:space="preserve"> allocation in Table 3, calculate</w:t>
      </w:r>
      <w:r w:rsidRPr="0036530F">
        <w:rPr>
          <w:rFonts w:ascii="Times New Roman" w:hAnsi="Times New Roman"/>
          <w:sz w:val="24"/>
          <w:szCs w:val="24"/>
        </w:rPr>
        <w:t xml:space="preserve"> </w:t>
      </w:r>
      <w:r>
        <w:rPr>
          <w:rFonts w:ascii="Times New Roman" w:hAnsi="Times New Roman"/>
          <w:sz w:val="24"/>
          <w:szCs w:val="24"/>
        </w:rPr>
        <w:t xml:space="preserve">these estimates: the population mean, the standard error of the mean, the 95% confidence interval for the mean, the population total, the standard deviation, and the 95% confidence interval for the total.  </w:t>
      </w:r>
    </w:p>
    <w:p w:rsidR="00F6156E" w:rsidRDefault="00F6156E" w:rsidP="00F6156E">
      <w:pPr>
        <w:rPr>
          <w:rFonts w:ascii="Times New Roman" w:hAnsi="Times New Roman" w:cs="Times New Roman"/>
          <w:b/>
          <w:sz w:val="24"/>
          <w:szCs w:val="24"/>
        </w:rPr>
      </w:pPr>
    </w:p>
    <w:p w:rsidR="00DC7463" w:rsidRDefault="00A05EF7" w:rsidP="00F6156E">
      <w:pPr>
        <w:rPr>
          <w:rFonts w:ascii="Times New Roman" w:hAnsi="Times New Roman" w:cs="Times New Roman"/>
          <w:b/>
          <w:sz w:val="24"/>
          <w:szCs w:val="24"/>
        </w:rPr>
      </w:pPr>
      <w:r>
        <w:rPr>
          <w:noProof/>
        </w:rPr>
        <w:drawing>
          <wp:inline distT="0" distB="0" distL="0" distR="0" wp14:anchorId="06B9B23D" wp14:editId="7F819F10">
            <wp:extent cx="5943600" cy="854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54710"/>
                    </a:xfrm>
                    <a:prstGeom prst="rect">
                      <a:avLst/>
                    </a:prstGeom>
                  </pic:spPr>
                </pic:pic>
              </a:graphicData>
            </a:graphic>
          </wp:inline>
        </w:drawing>
      </w:r>
    </w:p>
    <w:p w:rsidR="00DC7463" w:rsidRDefault="00DC7463" w:rsidP="00F6156E">
      <w:pPr>
        <w:rPr>
          <w:rFonts w:ascii="Times New Roman" w:hAnsi="Times New Roman" w:cs="Times New Roman"/>
          <w:b/>
          <w:sz w:val="24"/>
          <w:szCs w:val="24"/>
        </w:rPr>
      </w:pPr>
    </w:p>
    <w:p w:rsidR="00F6156E" w:rsidRDefault="00DC7463" w:rsidP="00F6156E">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r w:rsidR="00F6156E">
        <w:rPr>
          <w:rFonts w:ascii="Times New Roman" w:eastAsiaTheme="minorEastAsia" w:hAnsi="Times New Roman" w:cs="Times New Roman"/>
          <w:sz w:val="24"/>
          <w:szCs w:val="24"/>
        </w:rPr>
        <w:t xml:space="preserve">. </w:t>
      </w:r>
      <w:r w:rsidR="0090314E">
        <w:rPr>
          <w:rFonts w:ascii="Times New Roman" w:eastAsiaTheme="minorEastAsia" w:hAnsi="Times New Roman" w:cs="Times New Roman"/>
          <w:sz w:val="24"/>
          <w:szCs w:val="24"/>
        </w:rPr>
        <w:t xml:space="preserve">How do the estimates using the proportional allocation compare to the estimates </w:t>
      </w:r>
      <w:r>
        <w:rPr>
          <w:rFonts w:ascii="Times New Roman" w:eastAsiaTheme="minorEastAsia" w:hAnsi="Times New Roman" w:cs="Times New Roman"/>
          <w:sz w:val="24"/>
          <w:szCs w:val="24"/>
        </w:rPr>
        <w:t>from the 2 versions of</w:t>
      </w:r>
      <w:r w:rsidR="0090314E">
        <w:rPr>
          <w:rFonts w:ascii="Times New Roman" w:eastAsiaTheme="minorEastAsia" w:hAnsi="Times New Roman" w:cs="Times New Roman"/>
          <w:sz w:val="24"/>
          <w:szCs w:val="24"/>
        </w:rPr>
        <w:t xml:space="preserve"> </w:t>
      </w:r>
      <w:proofErr w:type="spellStart"/>
      <w:r w:rsidR="0090314E">
        <w:rPr>
          <w:rFonts w:ascii="Times New Roman" w:eastAsiaTheme="minorEastAsia" w:hAnsi="Times New Roman" w:cs="Times New Roman"/>
          <w:sz w:val="24"/>
          <w:szCs w:val="24"/>
        </w:rPr>
        <w:t>Neyman</w:t>
      </w:r>
      <w:proofErr w:type="spellEnd"/>
      <w:r w:rsidR="0090314E">
        <w:rPr>
          <w:rFonts w:ascii="Times New Roman" w:eastAsiaTheme="minorEastAsia" w:hAnsi="Times New Roman" w:cs="Times New Roman"/>
          <w:sz w:val="24"/>
          <w:szCs w:val="24"/>
        </w:rPr>
        <w:t xml:space="preserve"> allocation?  </w:t>
      </w:r>
    </w:p>
    <w:p w:rsidR="006150A2" w:rsidRDefault="00FD7F1E" w:rsidP="00F6156E">
      <w:pPr>
        <w:pStyle w:val="secondary"/>
        <w:spacing w:line="276" w:lineRule="auto"/>
        <w:rPr>
          <w:rFonts w:ascii="Times New Roman" w:hAnsi="Times New Roman"/>
          <w:sz w:val="24"/>
          <w:szCs w:val="24"/>
        </w:rPr>
      </w:pPr>
      <w:r>
        <w:rPr>
          <w:rFonts w:ascii="Times New Roman" w:hAnsi="Times New Roman"/>
          <w:sz w:val="24"/>
          <w:szCs w:val="24"/>
        </w:rPr>
        <w:t xml:space="preserve">The proportional allocation mean and sum were higher than both </w:t>
      </w:r>
      <w:proofErr w:type="spellStart"/>
      <w:r>
        <w:rPr>
          <w:rFonts w:ascii="Times New Roman" w:hAnsi="Times New Roman"/>
          <w:sz w:val="24"/>
          <w:szCs w:val="24"/>
        </w:rPr>
        <w:t>Neyman</w:t>
      </w:r>
      <w:proofErr w:type="spellEnd"/>
      <w:r>
        <w:rPr>
          <w:rFonts w:ascii="Times New Roman" w:hAnsi="Times New Roman"/>
          <w:sz w:val="24"/>
          <w:szCs w:val="24"/>
        </w:rPr>
        <w:t xml:space="preserve"> allocations with larger standard errors. The MOS </w:t>
      </w:r>
      <w:proofErr w:type="spellStart"/>
      <w:r>
        <w:rPr>
          <w:rFonts w:ascii="Times New Roman" w:hAnsi="Times New Roman"/>
          <w:sz w:val="24"/>
          <w:szCs w:val="24"/>
        </w:rPr>
        <w:t>Neyman</w:t>
      </w:r>
      <w:proofErr w:type="spellEnd"/>
      <w:r>
        <w:rPr>
          <w:rFonts w:ascii="Times New Roman" w:hAnsi="Times New Roman"/>
          <w:sz w:val="24"/>
          <w:szCs w:val="24"/>
        </w:rPr>
        <w:t xml:space="preserve"> allocation had larger standard errors than the </w:t>
      </w:r>
      <w:proofErr w:type="spellStart"/>
      <w:r>
        <w:rPr>
          <w:rFonts w:ascii="Times New Roman" w:hAnsi="Times New Roman"/>
          <w:sz w:val="24"/>
          <w:szCs w:val="24"/>
        </w:rPr>
        <w:t>Neyman</w:t>
      </w:r>
      <w:proofErr w:type="spellEnd"/>
      <w:r>
        <w:rPr>
          <w:rFonts w:ascii="Times New Roman" w:hAnsi="Times New Roman"/>
          <w:sz w:val="24"/>
          <w:szCs w:val="24"/>
        </w:rPr>
        <w:t xml:space="preserve"> allocation based on standard deviation.</w:t>
      </w:r>
      <w:bookmarkStart w:id="0" w:name="_GoBack"/>
      <w:bookmarkEnd w:id="0"/>
    </w:p>
    <w:sectPr w:rsidR="00615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F0E26"/>
    <w:multiLevelType w:val="hybridMultilevel"/>
    <w:tmpl w:val="84206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94676"/>
    <w:multiLevelType w:val="hybridMultilevel"/>
    <w:tmpl w:val="792AE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3636AF"/>
    <w:multiLevelType w:val="hybridMultilevel"/>
    <w:tmpl w:val="45EE4DA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4C85517D"/>
    <w:multiLevelType w:val="hybridMultilevel"/>
    <w:tmpl w:val="25B63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C70334"/>
    <w:multiLevelType w:val="hybridMultilevel"/>
    <w:tmpl w:val="ED52F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CCB"/>
    <w:rsid w:val="000067D3"/>
    <w:rsid w:val="00011DD7"/>
    <w:rsid w:val="00075CCB"/>
    <w:rsid w:val="000A3310"/>
    <w:rsid w:val="000C7DA0"/>
    <w:rsid w:val="001B4B74"/>
    <w:rsid w:val="001E5FB5"/>
    <w:rsid w:val="001F7E4E"/>
    <w:rsid w:val="00212A72"/>
    <w:rsid w:val="0024017B"/>
    <w:rsid w:val="00240190"/>
    <w:rsid w:val="00245234"/>
    <w:rsid w:val="002E2CA8"/>
    <w:rsid w:val="00350095"/>
    <w:rsid w:val="00357EC8"/>
    <w:rsid w:val="0036530F"/>
    <w:rsid w:val="003E49F6"/>
    <w:rsid w:val="004B2629"/>
    <w:rsid w:val="004D4B8B"/>
    <w:rsid w:val="004D7BF5"/>
    <w:rsid w:val="0053379D"/>
    <w:rsid w:val="00540C1B"/>
    <w:rsid w:val="005D3FF9"/>
    <w:rsid w:val="005E2D83"/>
    <w:rsid w:val="006150A2"/>
    <w:rsid w:val="00647A0D"/>
    <w:rsid w:val="00653587"/>
    <w:rsid w:val="00655C5F"/>
    <w:rsid w:val="006A0816"/>
    <w:rsid w:val="00702B69"/>
    <w:rsid w:val="007407EB"/>
    <w:rsid w:val="007A0DDF"/>
    <w:rsid w:val="007A3792"/>
    <w:rsid w:val="007B5E59"/>
    <w:rsid w:val="00833DF3"/>
    <w:rsid w:val="00840C4B"/>
    <w:rsid w:val="00854CE1"/>
    <w:rsid w:val="00870D00"/>
    <w:rsid w:val="008D6967"/>
    <w:rsid w:val="0090314E"/>
    <w:rsid w:val="00956694"/>
    <w:rsid w:val="00996D46"/>
    <w:rsid w:val="009D01AF"/>
    <w:rsid w:val="009D239B"/>
    <w:rsid w:val="009D432D"/>
    <w:rsid w:val="00A05EF7"/>
    <w:rsid w:val="00A36D24"/>
    <w:rsid w:val="00A65468"/>
    <w:rsid w:val="00A72088"/>
    <w:rsid w:val="00B63DCF"/>
    <w:rsid w:val="00B87DA9"/>
    <w:rsid w:val="00BF4A62"/>
    <w:rsid w:val="00C022C6"/>
    <w:rsid w:val="00C53438"/>
    <w:rsid w:val="00D81D21"/>
    <w:rsid w:val="00DC7463"/>
    <w:rsid w:val="00E86EB2"/>
    <w:rsid w:val="00E9100C"/>
    <w:rsid w:val="00EA0CB4"/>
    <w:rsid w:val="00F6156E"/>
    <w:rsid w:val="00F832F2"/>
    <w:rsid w:val="00FD7F1E"/>
    <w:rsid w:val="00FE16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01BFB"/>
  <w15:docId w15:val="{2B4B0582-8484-4802-8D2E-5C1D90263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B26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5CC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B2629"/>
    <w:pPr>
      <w:ind w:left="720"/>
      <w:contextualSpacing/>
    </w:pPr>
  </w:style>
  <w:style w:type="paragraph" w:customStyle="1" w:styleId="secondary">
    <w:name w:val="secondary"/>
    <w:basedOn w:val="Normal"/>
    <w:rsid w:val="004B2629"/>
    <w:pPr>
      <w:spacing w:before="100" w:beforeAutospacing="1" w:after="100" w:afterAutospacing="1" w:line="240" w:lineRule="auto"/>
    </w:pPr>
    <w:rPr>
      <w:rFonts w:ascii="Verdana" w:eastAsia="Times New Roman" w:hAnsi="Verdana" w:cs="Times New Roman"/>
      <w:color w:val="000000"/>
      <w:sz w:val="17"/>
      <w:szCs w:val="17"/>
    </w:rPr>
  </w:style>
  <w:style w:type="paragraph" w:styleId="BalloonText">
    <w:name w:val="Balloon Text"/>
    <w:basedOn w:val="Normal"/>
    <w:link w:val="BalloonTextChar"/>
    <w:uiPriority w:val="99"/>
    <w:semiHidden/>
    <w:unhideWhenUsed/>
    <w:rsid w:val="004B26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629"/>
    <w:rPr>
      <w:rFonts w:ascii="Tahoma" w:hAnsi="Tahoma" w:cs="Tahoma"/>
      <w:sz w:val="16"/>
      <w:szCs w:val="16"/>
    </w:rPr>
  </w:style>
  <w:style w:type="character" w:styleId="PlaceholderText">
    <w:name w:val="Placeholder Text"/>
    <w:basedOn w:val="DefaultParagraphFont"/>
    <w:uiPriority w:val="99"/>
    <w:semiHidden/>
    <w:rsid w:val="00F832F2"/>
    <w:rPr>
      <w:color w:val="808080"/>
    </w:rPr>
  </w:style>
  <w:style w:type="character" w:styleId="Hyperlink">
    <w:name w:val="Hyperlink"/>
    <w:basedOn w:val="DefaultParagraphFont"/>
    <w:uiPriority w:val="99"/>
    <w:unhideWhenUsed/>
    <w:rsid w:val="00F615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686936">
      <w:bodyDiv w:val="1"/>
      <w:marLeft w:val="0"/>
      <w:marRight w:val="0"/>
      <w:marTop w:val="0"/>
      <w:marBottom w:val="0"/>
      <w:divBdr>
        <w:top w:val="none" w:sz="0" w:space="0" w:color="auto"/>
        <w:left w:val="none" w:sz="0" w:space="0" w:color="auto"/>
        <w:bottom w:val="none" w:sz="0" w:space="0" w:color="auto"/>
        <w:right w:val="none" w:sz="0" w:space="0" w:color="auto"/>
      </w:divBdr>
    </w:div>
    <w:div w:id="192225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770</TotalTime>
  <Pages>6</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dc:creator>
  <cp:lastModifiedBy>Andrew Abbott</cp:lastModifiedBy>
  <cp:revision>40</cp:revision>
  <dcterms:created xsi:type="dcterms:W3CDTF">2016-02-06T20:06:00Z</dcterms:created>
  <dcterms:modified xsi:type="dcterms:W3CDTF">2017-06-06T22:28:00Z</dcterms:modified>
</cp:coreProperties>
</file>