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49" w:rsidRPr="00433631" w:rsidRDefault="008A0249" w:rsidP="008A0249">
      <w:pPr>
        <w:rPr>
          <w:rFonts w:ascii="Times New Roman" w:hAnsi="Times New Roman" w:cs="Times New Roman"/>
          <w:b/>
          <w:sz w:val="24"/>
          <w:szCs w:val="24"/>
        </w:rPr>
      </w:pPr>
      <w:r w:rsidRPr="00433631">
        <w:rPr>
          <w:rFonts w:ascii="Times New Roman" w:hAnsi="Times New Roman" w:cs="Times New Roman"/>
          <w:b/>
          <w:sz w:val="24"/>
          <w:szCs w:val="24"/>
        </w:rPr>
        <w:t>Exercises</w:t>
      </w:r>
    </w:p>
    <w:p w:rsidR="008A0249" w:rsidRDefault="008A0249" w:rsidP="007929CE">
      <w:pPr>
        <w:rPr>
          <w:rFonts w:ascii="Times New Roman" w:hAnsi="Times New Roman" w:cs="Times New Roman"/>
          <w:sz w:val="24"/>
          <w:szCs w:val="24"/>
        </w:rPr>
      </w:pPr>
      <w:r w:rsidRPr="00E53A0A">
        <w:rPr>
          <w:rFonts w:ascii="Times New Roman" w:hAnsi="Times New Roman" w:cs="Times New Roman"/>
          <w:sz w:val="24"/>
          <w:szCs w:val="24"/>
        </w:rPr>
        <w:t>1.</w:t>
      </w:r>
      <w:r w:rsidR="007929CE">
        <w:rPr>
          <w:rFonts w:ascii="Times New Roman" w:hAnsi="Times New Roman" w:cs="Times New Roman"/>
          <w:sz w:val="24"/>
          <w:szCs w:val="24"/>
        </w:rPr>
        <w:t>Suppose we want to estimate the proportion of recipes in the Better Homes &amp; Gardens New Cook Book that do not involve animal products. We plan to take an SRS of the N=1251 test kitchen-tested recipes, and want to use a 95% CI with margin of error 0.03. What is the required sample size?</w:t>
      </w:r>
    </w:p>
    <w:p w:rsidR="008A0249" w:rsidRDefault="008A0249" w:rsidP="008A0249">
      <w:pPr>
        <w:rPr>
          <w:rFonts w:ascii="Times New Roman" w:hAnsi="Times New Roman" w:cs="Times New Roman"/>
          <w:sz w:val="24"/>
          <w:szCs w:val="24"/>
        </w:rPr>
      </w:pPr>
    </w:p>
    <w:p w:rsidR="00067F82" w:rsidRDefault="00067F82" w:rsidP="00067F82">
      <w:pPr>
        <w:rPr>
          <w:rFonts w:ascii="Times New Roman" w:hAnsi="Times New Roman" w:cs="Times New Roman"/>
          <w:sz w:val="24"/>
          <w:szCs w:val="24"/>
        </w:rPr>
      </w:pPr>
    </w:p>
    <w:p w:rsidR="00BC747D" w:rsidRPr="00E53A0A" w:rsidRDefault="00BC747D" w:rsidP="008A0249">
      <w:pPr>
        <w:rPr>
          <w:rFonts w:ascii="Times New Roman" w:hAnsi="Times New Roman" w:cs="Times New Roman"/>
          <w:sz w:val="24"/>
          <w:szCs w:val="24"/>
        </w:rPr>
      </w:pPr>
    </w:p>
    <w:p w:rsidR="008A0249" w:rsidRDefault="008A0249" w:rsidP="008A0249">
      <w:pPr>
        <w:rPr>
          <w:rFonts w:ascii="Times New Roman" w:hAnsi="Times New Roman" w:cs="Times New Roman"/>
        </w:rPr>
      </w:pPr>
      <w:r w:rsidRPr="008A0249">
        <w:rPr>
          <w:rFonts w:ascii="Times New Roman" w:hAnsi="Times New Roman" w:cs="Times New Roman"/>
        </w:rPr>
        <w:t>2. A SRS is chosen from a population of 1000 households. Results are shown below. Estimate mean income and total income and construct a 9</w:t>
      </w:r>
      <w:r w:rsidR="00AB4341">
        <w:rPr>
          <w:rFonts w:ascii="Times New Roman" w:hAnsi="Times New Roman" w:cs="Times New Roman"/>
        </w:rPr>
        <w:t>5</w:t>
      </w:r>
      <w:r w:rsidRPr="008A0249">
        <w:rPr>
          <w:rFonts w:ascii="Times New Roman" w:hAnsi="Times New Roman" w:cs="Times New Roman"/>
        </w:rPr>
        <w:t>% confidence interval for each.</w:t>
      </w:r>
    </w:p>
    <w:p w:rsidR="00E91D5B" w:rsidRDefault="00E91D5B" w:rsidP="008A0249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380"/>
        <w:tblW w:w="28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1080"/>
      </w:tblGrid>
      <w:tr w:rsidR="00E91D5B" w:rsidRPr="008A0249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income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 </w:t>
            </w:r>
          </w:p>
        </w:tc>
      </w:tr>
      <w:tr w:rsidR="00E91D5B" w:rsidRPr="008A0249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 </w:t>
            </w:r>
          </w:p>
        </w:tc>
      </w:tr>
      <w:tr w:rsidR="00E91D5B" w:rsidRPr="008A0249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Mean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60199.95</w:t>
            </w:r>
          </w:p>
        </w:tc>
      </w:tr>
      <w:tr w:rsidR="00E91D5B" w:rsidRPr="008A0249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Standard Error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6671.014</w:t>
            </w:r>
          </w:p>
        </w:tc>
      </w:tr>
      <w:tr w:rsidR="00E91D5B" w:rsidRPr="008A0249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Median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47526.5</w:t>
            </w:r>
          </w:p>
        </w:tc>
      </w:tr>
      <w:tr w:rsidR="00E91D5B" w:rsidRPr="008A0249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Standard Deviation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42191.2</w:t>
            </w:r>
          </w:p>
        </w:tc>
      </w:tr>
      <w:tr w:rsidR="00E91D5B" w:rsidRPr="008A0249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Minimum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0</w:t>
            </w:r>
          </w:p>
        </w:tc>
      </w:tr>
      <w:tr w:rsidR="00E91D5B" w:rsidRPr="008A0249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Maximum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215448</w:t>
            </w:r>
          </w:p>
        </w:tc>
      </w:tr>
      <w:tr w:rsidR="00E91D5B" w:rsidRPr="008A0249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2407998</w:t>
            </w:r>
          </w:p>
        </w:tc>
      </w:tr>
      <w:tr w:rsidR="00E91D5B" w:rsidRPr="008A0249" w:rsidTr="00E91D5B">
        <w:trPr>
          <w:trHeight w:val="2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40</w:t>
            </w:r>
          </w:p>
        </w:tc>
      </w:tr>
    </w:tbl>
    <w:p w:rsidR="008A0249" w:rsidRDefault="008A0249" w:rsidP="008A0249">
      <w:pPr>
        <w:rPr>
          <w:rFonts w:ascii="Times New Roman" w:hAnsi="Times New Roman" w:cs="Times New Roman"/>
        </w:rPr>
      </w:pPr>
    </w:p>
    <w:p w:rsidR="008A0249" w:rsidRDefault="008A0249" w:rsidP="008A0249">
      <w:pPr>
        <w:rPr>
          <w:rFonts w:ascii="Times New Roman" w:hAnsi="Times New Roman" w:cs="Times New Roman"/>
        </w:rPr>
      </w:pPr>
    </w:p>
    <w:p w:rsidR="008A0249" w:rsidRDefault="008A0249" w:rsidP="008A0249">
      <w:pPr>
        <w:rPr>
          <w:rFonts w:ascii="Times New Roman" w:hAnsi="Times New Roman" w:cs="Times New Roman"/>
        </w:rPr>
      </w:pPr>
    </w:p>
    <w:p w:rsidR="008A0249" w:rsidRDefault="008A0249" w:rsidP="008A0249">
      <w:pPr>
        <w:rPr>
          <w:rFonts w:ascii="Times New Roman" w:hAnsi="Times New Roman" w:cs="Times New Roman"/>
        </w:rPr>
      </w:pPr>
    </w:p>
    <w:p w:rsidR="008A0249" w:rsidRDefault="008A0249" w:rsidP="008A0249">
      <w:pPr>
        <w:rPr>
          <w:rFonts w:ascii="Times New Roman" w:hAnsi="Times New Roman" w:cs="Times New Roman"/>
        </w:rPr>
      </w:pPr>
    </w:p>
    <w:p w:rsidR="008A0249" w:rsidRPr="008A0249" w:rsidRDefault="008A0249" w:rsidP="008A0249">
      <w:pPr>
        <w:rPr>
          <w:rFonts w:ascii="Times New Roman" w:hAnsi="Times New Roman" w:cs="Times New Roman"/>
        </w:rPr>
      </w:pPr>
    </w:p>
    <w:p w:rsidR="00117199" w:rsidRDefault="00117199"/>
    <w:p w:rsidR="008A0249" w:rsidRDefault="008A0249"/>
    <w:p w:rsidR="008A0249" w:rsidRDefault="008A0249"/>
    <w:p w:rsidR="008A0249" w:rsidRPr="008A0249" w:rsidRDefault="008A0249" w:rsidP="008A0249">
      <w:pPr>
        <w:rPr>
          <w:rFonts w:ascii="Times New Roman" w:hAnsi="Times New Roman" w:cs="Times New Roman"/>
          <w:sz w:val="24"/>
          <w:szCs w:val="24"/>
        </w:rPr>
      </w:pPr>
      <w:r w:rsidRPr="008A0249">
        <w:rPr>
          <w:rFonts w:ascii="Times New Roman" w:hAnsi="Times New Roman" w:cs="Times New Roman"/>
          <w:sz w:val="24"/>
          <w:szCs w:val="24"/>
        </w:rPr>
        <w:t xml:space="preserve">3. Suppose you wanted to redo the survey above to achieve a </w:t>
      </w:r>
      <w:proofErr w:type="spellStart"/>
      <w:r w:rsidRPr="008A0249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8A0249">
        <w:rPr>
          <w:rFonts w:ascii="Times New Roman" w:hAnsi="Times New Roman" w:cs="Times New Roman"/>
          <w:sz w:val="24"/>
          <w:szCs w:val="24"/>
        </w:rPr>
        <w:t xml:space="preserve"> (margin of error) of $8000. How large a sample size would be needed, if the population from which this sample came has 1000 members?</w:t>
      </w:r>
    </w:p>
    <w:p w:rsidR="003B2E6E" w:rsidRPr="00E91D5B" w:rsidRDefault="003B2E6E">
      <w:pPr>
        <w:rPr>
          <w:rFonts w:ascii="Times New Roman" w:eastAsiaTheme="minorEastAsia" w:hAnsi="Times New Roman" w:cs="Times New Roman"/>
          <w:iCs/>
        </w:rPr>
      </w:pPr>
    </w:p>
    <w:p w:rsidR="00E91D5B" w:rsidRDefault="00E91D5B">
      <w:pPr>
        <w:rPr>
          <w:rFonts w:ascii="Times New Roman" w:eastAsiaTheme="minorEastAsia" w:hAnsi="Times New Roman" w:cs="Times New Roman"/>
        </w:rPr>
      </w:pPr>
    </w:p>
    <w:p w:rsidR="00E91D5B" w:rsidRPr="00E91D5B" w:rsidRDefault="00E91D5B">
      <w:pPr>
        <w:rPr>
          <w:rFonts w:ascii="Times New Roman" w:eastAsiaTheme="minorEastAsia" w:hAnsi="Times New Roman" w:cs="Times New Roman"/>
        </w:rPr>
      </w:pPr>
    </w:p>
    <w:p w:rsidR="003B2E6E" w:rsidRDefault="003B2E6E"/>
    <w:p w:rsidR="00BC747D" w:rsidRDefault="00BC747D"/>
    <w:p w:rsidR="00BC747D" w:rsidRDefault="00BC747D"/>
    <w:p w:rsidR="003B2E6E" w:rsidRPr="007929CE" w:rsidRDefault="003B2E6E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</w:rPr>
        <w:t xml:space="preserve">4. </w:t>
      </w:r>
      <w:r w:rsidRPr="007929CE">
        <w:rPr>
          <w:rFonts w:ascii="Times New Roman" w:hAnsi="Times New Roman" w:cs="Times New Roman"/>
          <w:sz w:val="24"/>
          <w:szCs w:val="24"/>
        </w:rPr>
        <w:t>a Describe the difference between coverage error and sampling error in survey statistics.</w:t>
      </w:r>
    </w:p>
    <w:p w:rsidR="003B2E6E" w:rsidRPr="007929CE" w:rsidRDefault="003B2E6E">
      <w:pPr>
        <w:rPr>
          <w:rFonts w:ascii="Times New Roman" w:hAnsi="Times New Roman" w:cs="Times New Roman"/>
          <w:sz w:val="24"/>
          <w:szCs w:val="24"/>
        </w:rPr>
      </w:pPr>
    </w:p>
    <w:p w:rsidR="003B2E6E" w:rsidRPr="007929CE" w:rsidRDefault="003B2E6E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 xml:space="preserve">b. How can </w:t>
      </w:r>
      <w:proofErr w:type="gramStart"/>
      <w:r w:rsidRPr="007929CE">
        <w:rPr>
          <w:rFonts w:ascii="Times New Roman" w:hAnsi="Times New Roman" w:cs="Times New Roman"/>
          <w:sz w:val="24"/>
          <w:szCs w:val="24"/>
        </w:rPr>
        <w:t>sampling</w:t>
      </w:r>
      <w:proofErr w:type="gramEnd"/>
      <w:r w:rsidRPr="007929CE">
        <w:rPr>
          <w:rFonts w:ascii="Times New Roman" w:hAnsi="Times New Roman" w:cs="Times New Roman"/>
          <w:sz w:val="24"/>
          <w:szCs w:val="24"/>
        </w:rPr>
        <w:t xml:space="preserve"> error be reduced?</w:t>
      </w:r>
    </w:p>
    <w:p w:rsidR="003B2E6E" w:rsidRPr="007929CE" w:rsidRDefault="003B2E6E">
      <w:pPr>
        <w:rPr>
          <w:rFonts w:ascii="Times New Roman" w:hAnsi="Times New Roman" w:cs="Times New Roman"/>
          <w:sz w:val="24"/>
          <w:szCs w:val="24"/>
        </w:rPr>
      </w:pPr>
    </w:p>
    <w:p w:rsidR="003B2E6E" w:rsidRPr="007929CE" w:rsidRDefault="003B2E6E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>c. How can response error be reduced?</w:t>
      </w:r>
    </w:p>
    <w:p w:rsidR="00067F82" w:rsidRPr="007929CE" w:rsidRDefault="00067F82">
      <w:pPr>
        <w:rPr>
          <w:rFonts w:ascii="Times New Roman" w:hAnsi="Times New Roman" w:cs="Times New Roman"/>
          <w:sz w:val="24"/>
          <w:szCs w:val="24"/>
        </w:rPr>
      </w:pPr>
    </w:p>
    <w:p w:rsidR="00975BA2" w:rsidRPr="007929CE" w:rsidRDefault="00975BA2" w:rsidP="00975BA2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>d. What is a probability sample? What is its advantage over a non-probability sample? Give an example of a non-probability sample.</w:t>
      </w:r>
    </w:p>
    <w:p w:rsidR="00100282" w:rsidRPr="007929CE" w:rsidRDefault="001002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00282" w:rsidRPr="0079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AB"/>
    <w:rsid w:val="00030977"/>
    <w:rsid w:val="00067F82"/>
    <w:rsid w:val="000B36DE"/>
    <w:rsid w:val="00100282"/>
    <w:rsid w:val="00117199"/>
    <w:rsid w:val="001F2B33"/>
    <w:rsid w:val="003476E5"/>
    <w:rsid w:val="003B2E6E"/>
    <w:rsid w:val="0045090A"/>
    <w:rsid w:val="00461097"/>
    <w:rsid w:val="00471CFA"/>
    <w:rsid w:val="00500D05"/>
    <w:rsid w:val="005043AB"/>
    <w:rsid w:val="006B7AB1"/>
    <w:rsid w:val="00777ECD"/>
    <w:rsid w:val="007929CE"/>
    <w:rsid w:val="008A0249"/>
    <w:rsid w:val="009647C9"/>
    <w:rsid w:val="00975BA2"/>
    <w:rsid w:val="009C7FC7"/>
    <w:rsid w:val="009D20D7"/>
    <w:rsid w:val="009E7B9C"/>
    <w:rsid w:val="00AB4341"/>
    <w:rsid w:val="00B10C0A"/>
    <w:rsid w:val="00BC747D"/>
    <w:rsid w:val="00E91D5B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C990"/>
  <w15:chartTrackingRefBased/>
  <w15:docId w15:val="{DC449DB2-9F6D-445B-AF9D-1CE657AE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02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Fernando</dc:creator>
  <cp:keywords/>
  <dc:description/>
  <cp:lastModifiedBy>Fernando, Mahesh</cp:lastModifiedBy>
  <cp:revision>3</cp:revision>
  <cp:lastPrinted>2016-06-14T00:19:00Z</cp:lastPrinted>
  <dcterms:created xsi:type="dcterms:W3CDTF">2016-06-13T17:25:00Z</dcterms:created>
  <dcterms:modified xsi:type="dcterms:W3CDTF">2016-10-04T14:41:00Z</dcterms:modified>
</cp:coreProperties>
</file>