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E4" w:rsidRDefault="00A410E4" w:rsidP="00A410E4">
      <w:pPr>
        <w:adjustRightInd w:val="0"/>
        <w:rPr>
          <w:sz w:val="24"/>
          <w:szCs w:val="24"/>
        </w:rPr>
      </w:pPr>
      <w:bookmarkStart w:id="0" w:name="IDX"/>
      <w:bookmarkEnd w:id="0"/>
    </w:p>
    <w:p w:rsidR="00A410E4" w:rsidRDefault="00A410E4">
      <w:pPr>
        <w:adjustRightInd w:val="0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5"/>
        <w:gridCol w:w="1872"/>
        <w:gridCol w:w="1872"/>
        <w:gridCol w:w="1873"/>
      </w:tblGrid>
      <w:tr w:rsidR="00305B25" w:rsidTr="00A410E4">
        <w:trPr>
          <w:jc w:val="center"/>
        </w:trPr>
        <w:tc>
          <w:tcPr>
            <w:tcW w:w="1915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1915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MPG</w:t>
            </w:r>
          </w:p>
        </w:tc>
        <w:tc>
          <w:tcPr>
            <w:tcW w:w="1915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305B25" w:rsidTr="00A410E4">
        <w:trPr>
          <w:jc w:val="center"/>
        </w:trPr>
        <w:tc>
          <w:tcPr>
            <w:tcW w:w="1915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A410E4" w:rsidRDefault="00A410E4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916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305B25" w:rsidTr="00A410E4">
        <w:trPr>
          <w:jc w:val="center"/>
        </w:trPr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-1.265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-1.044</w:t>
            </w:r>
          </w:p>
        </w:tc>
        <w:tc>
          <w:tcPr>
            <w:tcW w:w="1916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1.321</w:t>
            </w:r>
          </w:p>
        </w:tc>
      </w:tr>
      <w:tr w:rsidR="00305B25" w:rsidTr="00A410E4">
        <w:trPr>
          <w:jc w:val="center"/>
        </w:trPr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-0.6325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0.4473</w:t>
            </w:r>
          </w:p>
        </w:tc>
        <w:tc>
          <w:tcPr>
            <w:tcW w:w="1916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-0.2829</w:t>
            </w:r>
          </w:p>
        </w:tc>
      </w:tr>
      <w:tr w:rsidR="00305B25" w:rsidTr="00A410E4">
        <w:trPr>
          <w:jc w:val="center"/>
        </w:trPr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1.193</w:t>
            </w:r>
          </w:p>
        </w:tc>
        <w:tc>
          <w:tcPr>
            <w:tcW w:w="1916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5B25" w:rsidTr="00A410E4">
        <w:trPr>
          <w:jc w:val="center"/>
        </w:trPr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0.6325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0.4473</w:t>
            </w:r>
          </w:p>
        </w:tc>
        <w:tc>
          <w:tcPr>
            <w:tcW w:w="1916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0.2829</w:t>
            </w:r>
          </w:p>
        </w:tc>
      </w:tr>
      <w:tr w:rsidR="00305B25" w:rsidTr="00A410E4">
        <w:trPr>
          <w:jc w:val="center"/>
        </w:trPr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1.265</w:t>
            </w:r>
          </w:p>
        </w:tc>
        <w:tc>
          <w:tcPr>
            <w:tcW w:w="1915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-1.044</w:t>
            </w:r>
          </w:p>
        </w:tc>
        <w:tc>
          <w:tcPr>
            <w:tcW w:w="1916" w:type="dxa"/>
          </w:tcPr>
          <w:p w:rsidR="00A410E4" w:rsidRDefault="00305B25" w:rsidP="00A410E4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-1.321</w:t>
            </w:r>
          </w:p>
        </w:tc>
      </w:tr>
    </w:tbl>
    <w:p w:rsidR="00A410E4" w:rsidRDefault="00A410E4" w:rsidP="00A410E4">
      <w:pPr>
        <w:adjustRightInd w:val="0"/>
        <w:rPr>
          <w:sz w:val="24"/>
          <w:szCs w:val="24"/>
        </w:rPr>
      </w:pPr>
    </w:p>
    <w:p w:rsidR="00A410E4" w:rsidRDefault="00A410E4">
      <w:pPr>
        <w:adjustRightInd w:val="0"/>
        <w:jc w:val="center"/>
        <w:rPr>
          <w:sz w:val="24"/>
          <w:szCs w:val="24"/>
        </w:rPr>
      </w:pPr>
    </w:p>
    <w:p w:rsidR="00A410E4" w:rsidRDefault="00A410E4">
      <w:pPr>
        <w:adjustRightInd w:val="0"/>
        <w:jc w:val="center"/>
        <w:rPr>
          <w:sz w:val="24"/>
          <w:szCs w:val="24"/>
        </w:rPr>
      </w:pPr>
    </w:p>
    <w:p w:rsidR="00000000" w:rsidRDefault="00A410E4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25" w:rsidRDefault="00305B25">
      <w:pPr>
        <w:adjustRightInd w:val="0"/>
        <w:jc w:val="center"/>
        <w:rPr>
          <w:sz w:val="24"/>
          <w:szCs w:val="24"/>
        </w:rPr>
      </w:pPr>
    </w:p>
    <w:p w:rsidR="00305B25" w:rsidRDefault="00305B25" w:rsidP="00305B25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The correlation coefficient is:</w:t>
      </w:r>
    </w:p>
    <w:p w:rsidR="00305B25" w:rsidRDefault="00305B25" w:rsidP="00305B25">
      <w:pPr>
        <w:adjustRightInd w:val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</w:p>
    <w:p w:rsidR="00305B25" w:rsidRDefault="00305B25" w:rsidP="00305B25">
      <w:pPr>
        <w:adjustRightInd w:val="0"/>
        <w:rPr>
          <w:sz w:val="24"/>
          <w:szCs w:val="24"/>
        </w:rPr>
      </w:pPr>
    </w:p>
    <w:p w:rsidR="00305B25" w:rsidRDefault="00305B25" w:rsidP="00305B25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There is no linear relationship</w:t>
      </w:r>
      <w:r w:rsidR="00B64328">
        <w:rPr>
          <w:sz w:val="24"/>
          <w:szCs w:val="24"/>
        </w:rPr>
        <w:t xml:space="preserve"> but looking at the scatterplot there is clearly a parabolic relationship.</w:t>
      </w:r>
      <w:bookmarkStart w:id="1" w:name="_GoBack"/>
      <w:bookmarkEnd w:id="1"/>
    </w:p>
    <w:sectPr w:rsidR="00305B25" w:rsidSect="00A410E4">
      <w:headerReference w:type="default" r:id="rId7"/>
      <w:footerReference w:type="default" r:id="rId8"/>
      <w:pgSz w:w="12240" w:h="15840"/>
      <w:pgMar w:top="1440" w:right="1440" w:bottom="1440" w:left="144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EC7" w:rsidRDefault="00370EC7">
      <w:r>
        <w:separator/>
      </w:r>
    </w:p>
  </w:endnote>
  <w:endnote w:type="continuationSeparator" w:id="0">
    <w:p w:rsidR="00370EC7" w:rsidRDefault="0037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0EC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EC7" w:rsidRDefault="00370EC7">
      <w:r>
        <w:separator/>
      </w:r>
    </w:p>
  </w:footnote>
  <w:footnote w:type="continuationSeparator" w:id="0">
    <w:p w:rsidR="00370EC7" w:rsidRDefault="00370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70EC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June 20, 2016 10:22:01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A410E4">
      <w:rPr>
        <w:rFonts w:ascii="Times" w:hAnsi="Times" w:cs="Times"/>
        <w:b/>
        <w:bCs/>
        <w:color w:val="000000"/>
      </w:rPr>
      <w:fldChar w:fldCharType="separate"/>
    </w:r>
    <w:r w:rsidR="00B64328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E4"/>
    <w:rsid w:val="00305B25"/>
    <w:rsid w:val="00370EC7"/>
    <w:rsid w:val="00A410E4"/>
    <w:rsid w:val="00B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CDC1D"/>
  <w14:defaultImageDpi w14:val="0"/>
  <w15:docId w15:val="{44062429-5D5F-457C-B14C-8FA2BAE9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Andrew Abbott</cp:lastModifiedBy>
  <cp:revision>3</cp:revision>
  <dcterms:created xsi:type="dcterms:W3CDTF">2016-06-21T03:27:00Z</dcterms:created>
  <dcterms:modified xsi:type="dcterms:W3CDTF">2016-06-21T03:33:00Z</dcterms:modified>
</cp:coreProperties>
</file>