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0D" w:rsidRPr="00633436" w:rsidRDefault="00633436">
      <w:pPr>
        <w:rPr>
          <w:u w:val="single"/>
        </w:rPr>
      </w:pPr>
      <w:r w:rsidRPr="00633436">
        <w:rPr>
          <w:u w:val="single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3436" w:rsidTr="00633436">
        <w:tc>
          <w:tcPr>
            <w:tcW w:w="1558" w:type="dxa"/>
          </w:tcPr>
          <w:p w:rsidR="00633436" w:rsidRDefault="00633436">
            <w:r>
              <w:t>Condition</w:t>
            </w:r>
          </w:p>
        </w:tc>
        <w:tc>
          <w:tcPr>
            <w:tcW w:w="1558" w:type="dxa"/>
          </w:tcPr>
          <w:p w:rsidR="00633436" w:rsidRDefault="00633436">
            <w:r>
              <w:t>Control</w:t>
            </w:r>
          </w:p>
        </w:tc>
        <w:tc>
          <w:tcPr>
            <w:tcW w:w="1558" w:type="dxa"/>
          </w:tcPr>
          <w:p w:rsidR="00633436" w:rsidRDefault="00633436">
            <w:r>
              <w:t>Amputee</w:t>
            </w:r>
          </w:p>
        </w:tc>
        <w:tc>
          <w:tcPr>
            <w:tcW w:w="1558" w:type="dxa"/>
          </w:tcPr>
          <w:p w:rsidR="00633436" w:rsidRDefault="00633436">
            <w:r>
              <w:t>Crutches</w:t>
            </w:r>
          </w:p>
        </w:tc>
        <w:tc>
          <w:tcPr>
            <w:tcW w:w="1559" w:type="dxa"/>
          </w:tcPr>
          <w:p w:rsidR="00633436" w:rsidRDefault="00633436">
            <w:r>
              <w:t>Hearing</w:t>
            </w:r>
          </w:p>
        </w:tc>
        <w:tc>
          <w:tcPr>
            <w:tcW w:w="1559" w:type="dxa"/>
          </w:tcPr>
          <w:p w:rsidR="00633436" w:rsidRDefault="00633436">
            <w:r>
              <w:t>Wheelchair</w:t>
            </w:r>
          </w:p>
        </w:tc>
      </w:tr>
      <w:tr w:rsidR="00633436" w:rsidTr="00633436">
        <w:tc>
          <w:tcPr>
            <w:tcW w:w="1558" w:type="dxa"/>
          </w:tcPr>
          <w:p w:rsidR="00633436" w:rsidRDefault="00633436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58" w:type="dxa"/>
          </w:tcPr>
          <w:p w:rsidR="00633436" w:rsidRDefault="00633436">
            <w:r>
              <w:t>4.9</w:t>
            </w:r>
          </w:p>
        </w:tc>
        <w:tc>
          <w:tcPr>
            <w:tcW w:w="1558" w:type="dxa"/>
          </w:tcPr>
          <w:p w:rsidR="00633436" w:rsidRDefault="00633436">
            <w:r>
              <w:t>4.4286</w:t>
            </w:r>
          </w:p>
        </w:tc>
        <w:tc>
          <w:tcPr>
            <w:tcW w:w="1558" w:type="dxa"/>
          </w:tcPr>
          <w:p w:rsidR="00633436" w:rsidRDefault="00633436">
            <w:r>
              <w:t>5.9214</w:t>
            </w:r>
          </w:p>
        </w:tc>
        <w:tc>
          <w:tcPr>
            <w:tcW w:w="1559" w:type="dxa"/>
          </w:tcPr>
          <w:p w:rsidR="00633436" w:rsidRDefault="00633436">
            <w:r>
              <w:t>4.05</w:t>
            </w:r>
          </w:p>
        </w:tc>
        <w:tc>
          <w:tcPr>
            <w:tcW w:w="1559" w:type="dxa"/>
          </w:tcPr>
          <w:p w:rsidR="00633436" w:rsidRDefault="00633436">
            <w:r>
              <w:t>5.3429</w:t>
            </w:r>
          </w:p>
        </w:tc>
      </w:tr>
    </w:tbl>
    <w:p w:rsidR="00633436" w:rsidRDefault="00633436">
      <w:pPr>
        <w:rPr>
          <w:rFonts w:eastAsiaTheme="minorEastAsia"/>
        </w:rPr>
      </w:pPr>
      <m:oMath>
        <m:r>
          <w:rPr>
            <w:rFonts w:ascii="Cambria Math" w:hAnsi="Cambria Math"/>
          </w:rPr>
          <m:t>n=1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=1.6329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=65</m:t>
        </m:r>
      </m:oMath>
    </w:p>
    <w:p w:rsidR="00633436" w:rsidRPr="00633436" w:rsidRDefault="006334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5.9214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5.3429</m:t>
              </m:r>
            </m:e>
          </m:d>
        </m:oMath>
      </m:oMathPara>
    </w:p>
    <w:p w:rsidR="00633436" w:rsidRPr="00633436" w:rsidRDefault="006334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g=1.4643</m:t>
          </m:r>
        </m:oMath>
      </m:oMathPara>
    </w:p>
    <w:p w:rsidR="00633436" w:rsidRPr="00633436" w:rsidRDefault="00633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γ=0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 γ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bookmarkStart w:id="0" w:name="_GoBack"/>
      <w:bookmarkEnd w:id="0"/>
    </w:p>
    <w:p w:rsidR="00633436" w:rsidRPr="00633436" w:rsidRDefault="006334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=1.6329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=0.456</m:t>
          </m:r>
        </m:oMath>
      </m:oMathPara>
    </w:p>
    <w:p w:rsidR="00633436" w:rsidRDefault="00633436">
      <w:pPr>
        <w:rPr>
          <w:rFonts w:eastAsiaTheme="minorEastAsia"/>
        </w:rPr>
      </w:pPr>
      <w:r>
        <w:rPr>
          <w:rFonts w:eastAsiaTheme="minorEastAsia"/>
        </w:rPr>
        <w:t>Confidence Interval:</w:t>
      </w:r>
    </w:p>
    <w:p w:rsidR="00633436" w:rsidRPr="00633436" w:rsidRDefault="006334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1.4643±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1.9971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0.456</m:t>
              </m:r>
            </m:e>
          </m:d>
        </m:oMath>
      </m:oMathPara>
    </w:p>
    <w:p w:rsidR="00633436" w:rsidRDefault="00633436">
      <w:pPr>
        <w:rPr>
          <w:rFonts w:eastAsiaTheme="minorEastAsia"/>
        </w:rPr>
      </w:pPr>
      <w:r>
        <w:rPr>
          <w:rFonts w:eastAsiaTheme="minorEastAsia"/>
        </w:rPr>
        <w:t>(0.5536, 2.375)</w:t>
      </w:r>
    </w:p>
    <w:p w:rsidR="00633436" w:rsidRDefault="00633436">
      <w:pPr>
        <w:rPr>
          <w:rFonts w:eastAsiaTheme="minorEastAsia"/>
        </w:rPr>
      </w:pPr>
      <w:r>
        <w:rPr>
          <w:rFonts w:eastAsiaTheme="minorEastAsia"/>
        </w:rPr>
        <w:t>The C.I. does not contain 0, suggesting that the null hypothesis should be rejected.</w:t>
      </w:r>
    </w:p>
    <w:p w:rsidR="00633436" w:rsidRPr="00633436" w:rsidRDefault="006334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g-γ</m:t>
              </m:r>
            </m:num>
            <m:den>
              <m:r>
                <w:rPr>
                  <w:rFonts w:ascii="Cambria Math" w:eastAsiaTheme="minorEastAsia" w:hAnsi="Cambria Math"/>
                </w:rPr>
                <m:t>SE(g)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1.4643</m:t>
              </m:r>
            </m:num>
            <m:den>
              <m:r>
                <w:rPr>
                  <w:rFonts w:ascii="Cambria Math" w:eastAsiaTheme="minorEastAsia" w:hAnsi="Cambria Math"/>
                </w:rPr>
                <m:t>0.456</m:t>
              </m:r>
            </m:den>
          </m:f>
          <m:r>
            <w:rPr>
              <w:rFonts w:ascii="Cambria Math" w:eastAsiaTheme="minorEastAsia" w:hAnsi="Cambria Math"/>
            </w:rPr>
            <m:t>=3.2112</m:t>
          </m:r>
        </m:oMath>
      </m:oMathPara>
    </w:p>
    <w:p w:rsidR="00633436" w:rsidRDefault="00633436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0.002</w:t>
      </w:r>
    </w:p>
    <w:p w:rsidR="00633436" w:rsidRPr="00633436" w:rsidRDefault="00633436">
      <w:pPr>
        <w:rPr>
          <w:rFonts w:eastAsiaTheme="minorEastAsia"/>
        </w:rPr>
      </w:pPr>
      <w:r>
        <w:rPr>
          <w:rFonts w:eastAsiaTheme="minorEastAsia"/>
        </w:rPr>
        <w:t>We reject the null hypothesis that the means are equal.</w:t>
      </w:r>
    </w:p>
    <w:sectPr w:rsidR="00633436" w:rsidRPr="0063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6"/>
    <w:rsid w:val="00001078"/>
    <w:rsid w:val="00035F73"/>
    <w:rsid w:val="000A74BA"/>
    <w:rsid w:val="001507F8"/>
    <w:rsid w:val="003746A5"/>
    <w:rsid w:val="00374823"/>
    <w:rsid w:val="00571E0F"/>
    <w:rsid w:val="00633436"/>
    <w:rsid w:val="00774895"/>
    <w:rsid w:val="007C740D"/>
    <w:rsid w:val="008A1629"/>
    <w:rsid w:val="008E6D34"/>
    <w:rsid w:val="00954744"/>
    <w:rsid w:val="009F4095"/>
    <w:rsid w:val="00B34C0F"/>
    <w:rsid w:val="00B87084"/>
    <w:rsid w:val="00CC24ED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74D2-E2BF-4F8B-82B0-E264FF18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1</cp:revision>
  <dcterms:created xsi:type="dcterms:W3CDTF">2016-06-09T13:50:00Z</dcterms:created>
  <dcterms:modified xsi:type="dcterms:W3CDTF">2016-06-09T14:05:00Z</dcterms:modified>
</cp:coreProperties>
</file>