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ink/ink1.xml" ContentType="application/inkml+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ackground w:color="ffffff"/>
  <w:body>
    <w:p>
      <w:pPr>
        <w:pStyle w:val="style4112"/>
        <w:rPr>
          <w:rFonts w:eastAsia="Arial"/>
          <w:b/>
        </w:rPr>
      </w:pPr>
      <w:r>
        <w:rPr>
          <w:rStyle w:val="style4114"/>
          <w:rFonts w:eastAsia="Arial"/>
          <w:b/>
          <w:sz w:val="44"/>
          <w:szCs w:val="44"/>
        </w:rPr>
        <w:t>Amanullah Khan</w:t>
      </w:r>
      <w:r>
        <w:rPr>
          <w:rFonts w:eastAsia="Arial"/>
          <w:b/>
        </w:rPr>
        <w:t xml:space="preserve"> </w:t>
      </w:r>
      <w:r>
        <w:rPr>
          <w:rStyle w:val="style4115"/>
          <w:rFonts w:eastAsia="Arial"/>
          <w:sz w:val="44"/>
          <w:szCs w:val="44"/>
        </w:rPr>
        <w:t>Ameer Khan</w:t>
      </w:r>
    </w:p>
    <w:p>
      <w:pPr>
        <w:pStyle w:val="style4113"/>
        <w:rPr>
          <w:rFonts w:eastAsia="Arial"/>
          <w:sz w:val="0"/>
          <w:szCs w:val="0"/>
        </w:rPr>
      </w:pPr>
      <w:r>
        <w:rPr>
          <w:rFonts w:eastAsia="Arial"/>
          <w:sz w:val="0"/>
          <w:szCs w:val="0"/>
        </w:rPr>
        <w:t> </w:t>
      </w:r>
    </w:p>
    <w:p>
      <w:pPr>
        <w:pStyle w:val="style4118"/>
        <w:spacing w:before="60"/>
        <w:rPr>
          <w:rFonts w:eastAsia="Arial"/>
        </w:rPr>
      </w:pPr>
      <w:r>
        <w:rPr>
          <w:rStyle w:val="style4114"/>
          <w:rFonts w:eastAsia="Arial"/>
          <w:sz w:val="20"/>
          <w:szCs w:val="20"/>
        </w:rPr>
        <w:t>Kuala Lumpur ,</w:t>
      </w:r>
      <w:r>
        <w:rPr>
          <w:rStyle w:val="style4114"/>
          <w:rFonts w:eastAsia="Arial"/>
          <w:sz w:val="20"/>
          <w:szCs w:val="20"/>
        </w:rPr>
        <w:t xml:space="preserve"> WP Federal Territories of Malaysia , Malaysia 50470 | +60-1123383983(direct) / +91-9566160107(whatsapp) | anabishi91@yahoo.com</w:t>
      </w:r>
      <w:r>
        <w:rPr>
          <w:rFonts w:eastAsia="Arial"/>
        </w:rPr>
        <w:t xml:space="preserve"> </w:t>
      </w:r>
    </w:p>
    <w:p>
      <w:pPr>
        <w:pStyle w:val="style4121"/>
        <w:spacing w:before="200" w:after="40"/>
        <w:jc w:val="center"/>
        <w:rPr>
          <w:rFonts w:eastAsia="Arial"/>
          <w:b/>
          <w:bCs/>
          <w:sz w:val="32"/>
          <w:szCs w:val="32"/>
        </w:rPr>
      </w:pPr>
      <w:r>
        <w:rPr>
          <w:rFonts w:eastAsia="Arial"/>
          <w:b/>
          <w:bCs/>
          <w:sz w:val="32"/>
          <w:szCs w:val="32"/>
        </w:rPr>
        <w:t>Summary</w:t>
      </w:r>
    </w:p>
    <w:p>
      <w:pPr>
        <w:pStyle w:val="style4123"/>
        <w:numPr>
          <w:ilvl w:val="0"/>
          <w:numId w:val="1"/>
        </w:numPr>
        <w:pBdr>
          <w:left w:val="nil"/>
        </w:pBdr>
        <w:spacing w:lineRule="atLeast" w:line="280"/>
        <w:ind w:left="640" w:hanging="261"/>
        <w:rPr>
          <w:rFonts w:eastAsia="Arial"/>
          <w:sz w:val="22"/>
          <w:szCs w:val="22"/>
        </w:rPr>
      </w:pPr>
      <w:r>
        <w:rPr>
          <w:rFonts w:eastAsia="Arial"/>
          <w:sz w:val="22"/>
          <w:szCs w:val="22"/>
          <w:lang w:val="en-US"/>
        </w:rPr>
        <w:t xml:space="preserve">13.7 Years of award-winning Professional expertise garnering notable accolade spectrums - </w:t>
      </w:r>
      <w:r>
        <w:rPr>
          <w:rFonts w:eastAsia="Arial"/>
          <w:b/>
          <w:bCs/>
          <w:sz w:val="22"/>
          <w:szCs w:val="22"/>
          <w:lang w:val="en-US"/>
        </w:rPr>
        <w:t>6x</w:t>
      </w:r>
      <w:r>
        <w:rPr>
          <w:rFonts w:eastAsia="Arial"/>
          <w:sz w:val="22"/>
          <w:szCs w:val="22"/>
          <w:lang w:val="en-US"/>
        </w:rPr>
        <w:t xml:space="preserve"> Consecutive HCL Distinct Performance Honor , </w:t>
      </w:r>
      <w:r>
        <w:rPr>
          <w:rFonts w:eastAsia="Arial"/>
          <w:b/>
          <w:bCs/>
          <w:sz w:val="22"/>
          <w:szCs w:val="22"/>
          <w:lang w:val="en-US"/>
        </w:rPr>
        <w:t>2x</w:t>
      </w:r>
      <w:r>
        <w:rPr>
          <w:rFonts w:eastAsia="Arial"/>
          <w:sz w:val="22"/>
          <w:szCs w:val="22"/>
          <w:lang w:val="en-US"/>
        </w:rPr>
        <w:t xml:space="preserve"> Maybank Plaque Honor , </w:t>
      </w:r>
      <w:r>
        <w:rPr>
          <w:rFonts w:eastAsia="Arial"/>
          <w:b/>
          <w:bCs/>
          <w:sz w:val="22"/>
          <w:szCs w:val="22"/>
          <w:lang w:val="en-US"/>
        </w:rPr>
        <w:t>1x</w:t>
      </w:r>
      <w:r>
        <w:rPr>
          <w:rFonts w:eastAsia="Arial"/>
          <w:sz w:val="22"/>
          <w:szCs w:val="22"/>
          <w:lang w:val="en-US"/>
        </w:rPr>
        <w:t xml:space="preserve"> Accenture High Performance Honor and Honorary HCL O'Infinity Recipient &amp; HCL League of Achievers Inductee . </w:t>
      </w:r>
    </w:p>
    <w:p>
      <w:pPr>
        <w:pStyle w:val="style4123"/>
        <w:numPr>
          <w:ilvl w:val="0"/>
          <w:numId w:val="1"/>
        </w:numPr>
        <w:pBdr>
          <w:left w:val="nil"/>
        </w:pBdr>
        <w:spacing w:lineRule="atLeast" w:line="280"/>
        <w:ind w:left="640" w:hanging="261"/>
        <w:rPr>
          <w:rFonts w:eastAsia="Arial"/>
          <w:sz w:val="22"/>
          <w:szCs w:val="22"/>
        </w:rPr>
      </w:pPr>
      <w:r>
        <w:rPr>
          <w:rFonts w:eastAsia="Arial"/>
          <w:sz w:val="22"/>
          <w:szCs w:val="22"/>
        </w:rPr>
        <w:t xml:space="preserve">As a </w:t>
      </w:r>
      <w:r>
        <w:rPr>
          <w:rStyle w:val="style4124"/>
          <w:rFonts w:eastAsia="Arial"/>
          <w:b/>
          <w:bCs/>
          <w:sz w:val="22"/>
          <w:szCs w:val="22"/>
          <w:lang w:val="en-US"/>
        </w:rPr>
        <w:t>Delivery Lead / Technical Manager</w:t>
      </w:r>
      <w:r>
        <w:rPr>
          <w:rStyle w:val="style4124"/>
          <w:rFonts w:eastAsia="Arial"/>
          <w:b/>
          <w:bCs/>
          <w:sz w:val="22"/>
          <w:szCs w:val="22"/>
        </w:rPr>
        <w:t xml:space="preserve"> at </w:t>
      </w:r>
      <w:r>
        <w:rPr>
          <w:rStyle w:val="style4124"/>
          <w:rFonts w:eastAsia="Arial"/>
          <w:b/>
          <w:bCs/>
          <w:sz w:val="22"/>
          <w:szCs w:val="22"/>
        </w:rPr>
        <w:t>HCLTech</w:t>
      </w:r>
      <w:r>
        <w:rPr>
          <w:rStyle w:val="style4124"/>
          <w:rFonts w:eastAsia="Arial"/>
          <w:b/>
          <w:bCs/>
          <w:sz w:val="22"/>
          <w:szCs w:val="22"/>
        </w:rPr>
        <w:t xml:space="preserve"> Malaysia</w:t>
      </w:r>
      <w:r>
        <w:rPr>
          <w:rFonts w:eastAsia="Arial"/>
          <w:sz w:val="22"/>
          <w:szCs w:val="22"/>
        </w:rPr>
        <w:t>, I don't just strategize; I'm a hands-on E</w:t>
      </w:r>
      <w:r>
        <w:rPr>
          <w:rFonts w:eastAsia="Arial"/>
          <w:sz w:val="22"/>
          <w:szCs w:val="22"/>
          <w:lang w:val="en-US"/>
        </w:rPr>
        <w:t>nabler</w:t>
      </w:r>
      <w:r>
        <w:rPr>
          <w:rFonts w:eastAsia="Arial"/>
          <w:sz w:val="22"/>
          <w:szCs w:val="22"/>
        </w:rPr>
        <w:t xml:space="preserve"> driving digital transformation</w:t>
      </w:r>
      <w:r>
        <w:rPr>
          <w:rFonts w:eastAsia="Arial"/>
          <w:sz w:val="22"/>
          <w:szCs w:val="22"/>
          <w:lang w:val="en-US"/>
        </w:rPr>
        <w:t>s</w:t>
      </w:r>
      <w:r>
        <w:rPr>
          <w:rFonts w:eastAsia="Arial"/>
          <w:sz w:val="22"/>
          <w:szCs w:val="22"/>
        </w:rPr>
        <w:t xml:space="preserve"> </w:t>
      </w:r>
      <w:r>
        <w:rPr>
          <w:rFonts w:eastAsia="Arial"/>
          <w:sz w:val="22"/>
          <w:szCs w:val="22"/>
        </w:rPr>
        <w:t>through robust data integration</w:t>
      </w:r>
      <w:r>
        <w:rPr>
          <w:rFonts w:eastAsia="Arial"/>
          <w:sz w:val="22"/>
          <w:szCs w:val="22"/>
          <w:lang w:val="en-US"/>
        </w:rPr>
        <w:t xml:space="preserve"> , data-governance</w:t>
      </w:r>
      <w:r>
        <w:rPr>
          <w:rFonts w:eastAsia="Arial"/>
          <w:sz w:val="22"/>
          <w:szCs w:val="22"/>
        </w:rPr>
        <w:t xml:space="preserve"> </w:t>
      </w:r>
      <w:r>
        <w:rPr>
          <w:rFonts w:eastAsia="Arial"/>
          <w:sz w:val="22"/>
          <w:szCs w:val="22"/>
          <w:lang w:val="en-US"/>
        </w:rPr>
        <w:t>&amp; management principles</w:t>
      </w:r>
      <w:r>
        <w:rPr>
          <w:rFonts w:eastAsia="Arial"/>
          <w:sz w:val="22"/>
          <w:szCs w:val="22"/>
        </w:rPr>
        <w:t xml:space="preserve"> a</w:t>
      </w:r>
      <w:r>
        <w:rPr>
          <w:rFonts w:eastAsia="Arial"/>
          <w:sz w:val="22"/>
          <w:szCs w:val="22"/>
          <w:lang w:val="en-US"/>
        </w:rPr>
        <w:t>chieving</w:t>
      </w:r>
      <w:r>
        <w:rPr>
          <w:rFonts w:eastAsia="Arial"/>
          <w:sz w:val="22"/>
          <w:szCs w:val="22"/>
        </w:rPr>
        <w:t xml:space="preserve"> operational efficiency.</w:t>
      </w:r>
    </w:p>
    <w:p>
      <w:pPr>
        <w:pStyle w:val="style4123"/>
        <w:numPr>
          <w:ilvl w:val="0"/>
          <w:numId w:val="1"/>
        </w:numPr>
        <w:spacing w:lineRule="atLeast" w:line="280"/>
        <w:ind w:left="640" w:hanging="261"/>
        <w:rPr>
          <w:rFonts w:eastAsia="Arial"/>
          <w:sz w:val="22"/>
          <w:szCs w:val="22"/>
        </w:rPr>
      </w:pPr>
      <w:r>
        <w:rPr>
          <w:rFonts w:eastAsia="Arial"/>
          <w:sz w:val="22"/>
          <w:szCs w:val="22"/>
        </w:rPr>
        <w:t xml:space="preserve">My deep expertise spans across implementing Data-Architecture , orchestrating Industry-Standard Data-Governance &amp; Management principles that encompass </w:t>
      </w:r>
      <w:r>
        <w:rPr>
          <w:b/>
          <w:sz w:val="22"/>
        </w:rPr>
        <w:t>Medallion , Lambda &amp; Lakehouse Architectures</w:t>
      </w:r>
      <w:r>
        <w:rPr>
          <w:sz w:val="22"/>
        </w:rPr>
        <w:t xml:space="preserve"> .</w:t>
      </w:r>
      <w:bookmarkStart w:id="0" w:name="_GoBack"/>
      <w:bookmarkEnd w:id="0"/>
    </w:p>
    <w:p>
      <w:pPr>
        <w:pStyle w:val="style4123"/>
        <w:numPr>
          <w:ilvl w:val="0"/>
          <w:numId w:val="1"/>
        </w:numPr>
        <w:spacing w:lineRule="atLeast" w:line="280"/>
        <w:ind w:left="640" w:hanging="261"/>
        <w:rPr/>
      </w:pPr>
      <w:r>
        <w:rPr>
          <w:sz w:val="22"/>
        </w:rPr>
        <w:t xml:space="preserve">This involves both Individual hands-on as well Spearheading entire Account's deliveries at </w:t>
      </w:r>
      <w:r>
        <w:rPr>
          <w:rStyle w:val="style4124"/>
          <w:rFonts w:eastAsia="Arial"/>
          <w:b/>
          <w:bCs/>
          <w:sz w:val="22"/>
          <w:szCs w:val="22"/>
        </w:rPr>
        <w:t>ETL/DWBI, Big Data (Cloudera, Spark, Hive) and diverse database (RDBMS , NOSQL)</w:t>
      </w:r>
      <w:r>
        <w:rPr>
          <w:rFonts w:eastAsia="Arial"/>
          <w:sz w:val="22"/>
          <w:szCs w:val="22"/>
        </w:rPr>
        <w:t xml:space="preserve"> platforms thus empowering the Client/Org with impactful solutions a</w:t>
      </w:r>
      <w:r>
        <w:rPr>
          <w:rFonts w:eastAsia="Arial"/>
          <w:sz w:val="22"/>
          <w:szCs w:val="22"/>
        </w:rPr>
        <w:t xml:space="preserve">nd enable critical </w:t>
      </w:r>
      <w:r>
        <w:rPr>
          <w:rFonts w:eastAsia="Arial"/>
          <w:sz w:val="22"/>
          <w:szCs w:val="22"/>
        </w:rPr>
        <w:t>business objectives.</w:t>
      </w:r>
    </w:p>
    <w:p>
      <w:pPr>
        <w:pStyle w:val="style4123"/>
        <w:numPr>
          <w:ilvl w:val="0"/>
          <w:numId w:val="1"/>
        </w:numPr>
        <w:spacing w:lineRule="atLeast" w:line="280"/>
        <w:ind w:left="640" w:hanging="261"/>
        <w:rPr>
          <w:rFonts w:eastAsia="Arial"/>
          <w:sz w:val="22"/>
          <w:szCs w:val="22"/>
        </w:rPr>
      </w:pPr>
      <w:r>
        <w:rPr>
          <w:rFonts w:eastAsia="Arial"/>
          <w:sz w:val="22"/>
          <w:szCs w:val="22"/>
        </w:rPr>
        <w:t xml:space="preserve">I am an exceptional communicator and an adept problem-solver, skilled at navigating complex stakeholder dynamics and resolving conflicts. This commitment to excellence is consistently recognized through </w:t>
      </w:r>
      <w:r>
        <w:rPr>
          <w:rStyle w:val="style4124"/>
          <w:rFonts w:eastAsia="Arial"/>
          <w:b/>
          <w:bCs/>
          <w:sz w:val="22"/>
          <w:szCs w:val="22"/>
        </w:rPr>
        <w:t xml:space="preserve">top-tier </w:t>
      </w:r>
      <w:r>
        <w:rPr>
          <w:rStyle w:val="style4124"/>
          <w:rFonts w:eastAsia="Arial"/>
          <w:b/>
          <w:bCs/>
          <w:sz w:val="22"/>
          <w:szCs w:val="22"/>
        </w:rPr>
        <w:t>performance honors</w:t>
      </w:r>
      <w:r>
        <w:rPr>
          <w:rFonts w:eastAsia="Arial"/>
          <w:sz w:val="22"/>
          <w:szCs w:val="22"/>
        </w:rPr>
        <w:t xml:space="preserve"> and client accolades for delivering innovative, quality-driven solutions that meet stringent business and regulatory standards.</w:t>
      </w:r>
    </w:p>
    <w:p>
      <w:pPr>
        <w:pStyle w:val="style4123"/>
        <w:numPr>
          <w:ilvl w:val="0"/>
          <w:numId w:val="1"/>
        </w:numPr>
        <w:spacing w:lineRule="atLeast" w:line="280"/>
        <w:ind w:left="640" w:hanging="261"/>
        <w:rPr>
          <w:rFonts w:eastAsia="Arial"/>
          <w:color w:val="000000"/>
          <w:sz w:val="22"/>
          <w:szCs w:val="22"/>
          <w:u w:val="single"/>
        </w:rPr>
      </w:pPr>
      <w:r>
        <w:rPr>
          <w:rFonts w:eastAsia="Arial"/>
          <w:sz w:val="22"/>
          <w:szCs w:val="22"/>
        </w:rPr>
        <w:t>Oh, a quick tip: when my email lands in your inbox, consider it a digital promise that a solution is typicall</w:t>
      </w:r>
      <w:r>
        <w:rPr>
          <w:rFonts w:eastAsia="Arial"/>
          <w:sz w:val="22"/>
          <w:szCs w:val="22"/>
        </w:rPr>
        <w:t xml:space="preserve">y on its way. It's a principle I live by, and it's even in my </w:t>
      </w:r>
      <w:r>
        <w:rPr>
          <w:rFonts w:eastAsia="Arial"/>
          <w:sz w:val="22"/>
          <w:szCs w:val="22"/>
        </w:rPr>
        <w:t>signature</w:t>
      </w:r>
      <w:r>
        <w:rPr>
          <w:rFonts w:eastAsia="Arial"/>
          <w:color w:val="000000"/>
          <w:sz w:val="22"/>
          <w:szCs w:val="22"/>
          <w:u w:val="single"/>
        </w:rPr>
        <w:t>:</w:t>
      </w:r>
      <w:r>
        <w:rPr>
          <w:rStyle w:val="style4124"/>
          <w:rFonts w:eastAsia="Arial"/>
          <w:b/>
          <w:bCs/>
          <w:i/>
          <w:iCs/>
          <w:color w:val="000000"/>
          <w:sz w:val="22"/>
          <w:szCs w:val="22"/>
          <w:u w:val="single"/>
        </w:rPr>
        <w:t>"U~WE~DATA</w:t>
      </w:r>
      <w:r>
        <w:rPr>
          <w:rStyle w:val="style4124"/>
          <w:rFonts w:eastAsia="Arial"/>
          <w:b/>
          <w:bCs/>
          <w:i/>
          <w:iCs/>
          <w:color w:val="000000"/>
          <w:sz w:val="22"/>
          <w:szCs w:val="22"/>
          <w:u w:val="single"/>
        </w:rPr>
        <w:t xml:space="preserve"> - United We Deliver Data, Together We Enable Analytics"</w:t>
      </w:r>
    </w:p>
    <w:p>
      <w:pPr>
        <w:pStyle w:val="style4123"/>
        <w:numPr>
          <w:ilvl w:val="0"/>
          <w:numId w:val="0"/>
        </w:numPr>
        <w:spacing w:lineRule="atLeast" w:line="280"/>
        <w:ind w:left="640" w:firstLine="0"/>
        <w:rPr>
          <w:rFonts w:eastAsia="Arial"/>
          <w:color w:val="000000"/>
          <w:sz w:val="22"/>
          <w:szCs w:val="22"/>
          <w:u w:val="single"/>
        </w:rPr>
      </w:pPr>
    </w:p>
    <w:p>
      <w:pPr>
        <w:pStyle w:val="style4126"/>
        <w:spacing w:lineRule="atLeast" w:line="280"/>
        <w:rPr>
          <w:rFonts w:eastAsia="Arial"/>
          <w:sz w:val="22"/>
          <w:szCs w:val="22"/>
        </w:rPr>
      </w:pPr>
      <w:r>
        <w:rPr>
          <w:rFonts w:eastAsia="Arial"/>
          <w:sz w:val="22"/>
          <w:szCs w:val="22"/>
        </w:rPr>
        <w:t xml:space="preserve">My career journey has been consistently marked by significant contributions and validated through </w:t>
      </w:r>
      <w:r>
        <w:rPr>
          <w:rStyle w:val="style4124"/>
          <w:rFonts w:eastAsia="Arial"/>
          <w:b/>
          <w:bCs/>
          <w:sz w:val="22"/>
          <w:szCs w:val="22"/>
        </w:rPr>
        <w:t>prestigious honors</w:t>
      </w:r>
      <w:r>
        <w:rPr>
          <w:rFonts w:eastAsia="Arial"/>
          <w:sz w:val="22"/>
          <w:szCs w:val="22"/>
        </w:rPr>
        <w:t xml:space="preserve"> </w:t>
      </w:r>
      <w:r>
        <w:rPr>
          <w:rStyle w:val="style4124"/>
          <w:rFonts w:eastAsia="Arial"/>
          <w:b/>
          <w:bCs/>
          <w:sz w:val="22"/>
          <w:szCs w:val="22"/>
        </w:rPr>
        <w:t>&amp; Certifications</w:t>
      </w:r>
      <w:r>
        <w:rPr>
          <w:rFonts w:eastAsia="Arial"/>
          <w:sz w:val="22"/>
          <w:szCs w:val="22"/>
        </w:rPr>
        <w:t xml:space="preserve"> which</w:t>
      </w:r>
      <w:r>
        <w:rPr>
          <w:rFonts w:eastAsia="Arial"/>
          <w:sz w:val="22"/>
          <w:szCs w:val="22"/>
        </w:rPr>
        <w:t xml:space="preserve"> a</w:t>
      </w:r>
      <w:r>
        <w:rPr>
          <w:rFonts w:eastAsia="Arial"/>
          <w:sz w:val="22"/>
          <w:szCs w:val="22"/>
          <w:lang w:val="en-US"/>
        </w:rPr>
        <w:t>re detailed at bottom section .</w:t>
      </w:r>
    </w:p>
    <w:p>
      <w:pPr>
        <w:pStyle w:val="style0"/>
        <w:pBdr>
          <w:top w:val="single" w:sz="12" w:space="0" w:color="dadada"/>
          <w:bottom w:val="single" w:sz="16" w:space="4" w:color="dadada"/>
        </w:pBdr>
        <w:spacing w:before="200" w:after="40" w:lineRule="atLeast" w:line="280"/>
        <w:jc w:val="center"/>
        <w:textAlignment w:val="baseline"/>
        <w:rPr>
          <w:rFonts w:eastAsia="Arial"/>
          <w:sz w:val="22"/>
          <w:szCs w:val="22"/>
        </w:rPr>
      </w:pPr>
      <w:r>
        <w:rPr>
          <w:rFonts w:ascii="Times New Roman" w:cs="Times New Roman" w:eastAsia="Arial" w:hAnsi="Times New Roman" w:hint="default"/>
          <w:b/>
          <w:bCs/>
          <w:i w:val="false"/>
          <w:iCs w:val="false"/>
          <w:color w:val="4585dd"/>
          <w:sz w:val="32"/>
          <w:szCs w:val="32"/>
          <w:highlight w:val="none"/>
          <w:em w:val="none"/>
          <w:lang w:val="en-US" w:eastAsia="en-US"/>
        </w:rPr>
        <w:t>Websites,</w:t>
      </w:r>
      <w:r>
        <w:rPr>
          <w:rFonts w:ascii="Times New Roman" w:cs="Times New Roman" w:eastAsia="Arial" w:hAnsi="Times New Roman" w:hint="default"/>
          <w:b/>
          <w:bCs/>
          <w:i w:val="false"/>
          <w:iCs w:val="false"/>
          <w:color w:val="4585dd"/>
          <w:sz w:val="32"/>
          <w:szCs w:val="32"/>
          <w:highlight w:val="none"/>
          <w:em w:val="none"/>
          <w:lang w:val="en-US" w:eastAsia="en-US"/>
        </w:rPr>
        <w:t xml:space="preserve"> </w:t>
      </w:r>
      <w:r>
        <w:rPr>
          <w:rFonts w:ascii="Times New Roman" w:cs="Times New Roman" w:eastAsia="Arial" w:hAnsi="Times New Roman" w:hint="default"/>
          <w:b/>
          <w:bCs/>
          <w:i w:val="false"/>
          <w:iCs w:val="false"/>
          <w:color w:val="4585dd"/>
          <w:sz w:val="32"/>
          <w:szCs w:val="32"/>
          <w:highlight w:val="none"/>
          <w:em w:val="none"/>
          <w:lang w:val="en-US" w:eastAsia="en-US"/>
        </w:rPr>
        <w:t>Portfolios,</w:t>
      </w:r>
      <w:r>
        <w:rPr>
          <w:rFonts w:ascii="Times New Roman" w:cs="Times New Roman" w:eastAsia="Arial" w:hAnsi="Times New Roman" w:hint="default"/>
          <w:b/>
          <w:bCs/>
          <w:i w:val="false"/>
          <w:iCs w:val="false"/>
          <w:color w:val="4585dd"/>
          <w:sz w:val="32"/>
          <w:szCs w:val="32"/>
          <w:highlight w:val="none"/>
          <w:em w:val="none"/>
          <w:lang w:val="en-US" w:eastAsia="en-US"/>
        </w:rPr>
        <w:t xml:space="preserve"> </w:t>
      </w:r>
      <w:r>
        <w:rPr>
          <w:rFonts w:ascii="Times New Roman" w:cs="Times New Roman" w:eastAsia="Arial" w:hAnsi="Times New Roman" w:hint="default"/>
          <w:b/>
          <w:bCs/>
          <w:i w:val="false"/>
          <w:iCs w:val="false"/>
          <w:color w:val="4585dd"/>
          <w:sz w:val="32"/>
          <w:szCs w:val="32"/>
          <w:highlight w:val="none"/>
          <w:em w:val="none"/>
          <w:lang w:val="en-US" w:eastAsia="en-US"/>
        </w:rPr>
        <w:t>Profiles</w:t>
      </w:r>
    </w:p>
    <w:p>
      <w:pPr>
        <w:pStyle w:val="style179"/>
        <w:numPr>
          <w:ilvl w:val="0"/>
          <w:numId w:val="36"/>
        </w:numPr>
        <w:spacing w:lineRule="atLeast" w:line="280"/>
        <w:jc w:val="left"/>
        <w:textAlignment w:val="baseline"/>
        <w:rPr>
          <w:rFonts w:eastAsia="Arial"/>
          <w:sz w:val="22"/>
          <w:szCs w:val="22"/>
        </w:rPr>
      </w:pPr>
      <w:r>
        <w:rPr>
          <w:rFonts w:ascii="Times New Roman" w:cs="Times New Roman" w:eastAsia="Times New Roman" w:hAnsi="Times New Roman" w:hint="default"/>
          <w:b/>
          <w:bCs/>
          <w:i w:val="false"/>
          <w:iCs w:val="false"/>
          <w:color w:val="auto"/>
          <w:sz w:val="24"/>
          <w:szCs w:val="24"/>
          <w:highlight w:val="none"/>
          <w:em w:val="none"/>
          <w:lang w:val="en-US" w:eastAsia="en-US"/>
        </w:rPr>
        <w:t xml:space="preserve">LinkedIn Profile </w:t>
      </w:r>
      <w:r>
        <w:rPr>
          <w:rFonts w:ascii="Times New Roman" w:cs="Times New Roman" w:eastAsia="Times New Roman" w:hAnsi="Times New Roman" w:hint="default"/>
          <w:b/>
          <w:bCs/>
          <w:i w:val="false"/>
          <w:iCs w:val="false"/>
          <w:color w:val="auto"/>
          <w:sz w:val="24"/>
          <w:szCs w:val="24"/>
          <w:highlight w:val="none"/>
          <w:em w:val="none"/>
          <w:lang w:val="en-US" w:eastAsia="en-US"/>
        </w:rPr>
        <w:tab/>
      </w:r>
      <w:r>
        <w:rPr>
          <w:rFonts w:ascii="Times New Roman" w:cs="Times New Roman" w:eastAsia="Times New Roman" w:hAnsi="Times New Roman" w:hint="default"/>
          <w:b/>
          <w:bCs/>
          <w:i w:val="false"/>
          <w:iCs w:val="false"/>
          <w:color w:val="auto"/>
          <w:sz w:val="24"/>
          <w:szCs w:val="24"/>
          <w:highlight w:val="none"/>
          <w:em w:val="none"/>
          <w:lang w:val="en-US" w:eastAsia="en-US"/>
        </w:rPr>
        <w:t xml:space="preserve">: </w:t>
      </w:r>
      <w:r>
        <w:rPr/>
        <w:fldChar w:fldCharType="begin"/>
      </w:r>
      <w:r>
        <w:instrText xml:space="preserve"> HYPERLINK "https://www.linkedin.com/in/amanullah-khan-ameer-khan-0bb4a749" </w:instrText>
      </w:r>
      <w:r>
        <w:rPr/>
        <w:fldChar w:fldCharType="separate"/>
      </w:r>
      <w:r>
        <w:rPr>
          <w:rStyle w:val="style85"/>
          <w:rFonts w:ascii="Times New Roman" w:cs="Times New Roman" w:eastAsia="Arial" w:hAnsi="Times New Roman" w:hint="default"/>
          <w:b w:val="false"/>
          <w:bCs w:val="false"/>
          <w:i w:val="false"/>
          <w:iCs w:val="false"/>
          <w:color w:val="0000ff"/>
          <w:sz w:val="22"/>
          <w:szCs w:val="22"/>
          <w:highlight w:val="none"/>
          <w:u w:val="single" w:color="auto"/>
          <w:em w:val="none"/>
          <w:lang w:val="en-US" w:eastAsia="en-US"/>
        </w:rPr>
        <w:t>https://www.linkedin.com/in/amanullah-khan-ameer-khan-0bb4a7</w:t>
      </w:r>
      <w:r>
        <w:rPr>
          <w:rStyle w:val="style85"/>
          <w:rFonts w:ascii="Times New Roman" w:cs="Times New Roman" w:eastAsia="Arial" w:hAnsi="Times New Roman" w:hint="default"/>
          <w:b w:val="false"/>
          <w:bCs w:val="false"/>
          <w:i w:val="false"/>
          <w:iCs w:val="false"/>
          <w:color w:val="0000ff"/>
          <w:sz w:val="22"/>
          <w:szCs w:val="22"/>
          <w:highlight w:val="none"/>
          <w:u w:val="single" w:color="auto"/>
          <w:em w:val="none"/>
          <w:lang w:val="en-US" w:eastAsia="en-US"/>
        </w:rPr>
        <w:t>4</w:t>
      </w:r>
      <w:r>
        <w:rPr>
          <w:rStyle w:val="style85"/>
          <w:rFonts w:ascii="Times New Roman" w:cs="Times New Roman" w:eastAsia="Arial" w:hAnsi="Times New Roman" w:hint="default"/>
          <w:b w:val="false"/>
          <w:bCs w:val="false"/>
          <w:i w:val="false"/>
          <w:iCs w:val="false"/>
          <w:color w:val="0000ff"/>
          <w:sz w:val="22"/>
          <w:szCs w:val="22"/>
          <w:highlight w:val="none"/>
          <w:u w:val="single" w:color="auto"/>
          <w:em w:val="none"/>
          <w:lang w:val="en-US" w:eastAsia="en-US"/>
        </w:rPr>
        <w:t>9</w:t>
      </w:r>
      <w:r>
        <w:rPr/>
        <w:fldChar w:fldCharType="end"/>
      </w:r>
    </w:p>
    <w:p>
      <w:pPr>
        <w:pStyle w:val="style179"/>
        <w:numPr>
          <w:ilvl w:val="0"/>
          <w:numId w:val="37"/>
        </w:numPr>
        <w:spacing w:lineRule="atLeast" w:line="280"/>
        <w:jc w:val="left"/>
        <w:textAlignment w:val="baseline"/>
        <w:rPr>
          <w:rFonts w:eastAsia="Arial"/>
          <w:sz w:val="22"/>
          <w:szCs w:val="22"/>
        </w:rPr>
      </w:pPr>
      <w:r>
        <w:rPr>
          <w:rFonts w:ascii="Times New Roman" w:cs="Times New Roman" w:eastAsia="Arial" w:hAnsi="Times New Roman" w:hint="default"/>
          <w:b/>
          <w:bCs/>
          <w:i w:val="false"/>
          <w:iCs w:val="false"/>
          <w:color w:val="auto"/>
          <w:sz w:val="22"/>
          <w:szCs w:val="22"/>
          <w:highlight w:val="none"/>
          <w:em w:val="none"/>
          <w:lang w:val="en-US" w:eastAsia="en-US"/>
        </w:rPr>
        <w:t>GitHub Repository</w:t>
      </w:r>
      <w:r>
        <w:rPr>
          <w:rFonts w:ascii="Times New Roman" w:cs="Times New Roman" w:eastAsia="Arial" w:hAnsi="Times New Roman" w:hint="default"/>
          <w:b/>
          <w:bCs/>
          <w:i w:val="false"/>
          <w:iCs w:val="false"/>
          <w:color w:val="auto"/>
          <w:sz w:val="22"/>
          <w:szCs w:val="22"/>
          <w:highlight w:val="none"/>
          <w:em w:val="none"/>
          <w:lang w:val="en-US" w:eastAsia="en-US"/>
        </w:rPr>
        <w:tab/>
      </w:r>
      <w:r>
        <w:rPr>
          <w:rFonts w:ascii="Times New Roman" w:cs="Times New Roman" w:eastAsia="Arial" w:hAnsi="Times New Roman" w:hint="default"/>
          <w:b/>
          <w:bCs/>
          <w:i w:val="false"/>
          <w:iCs w:val="false"/>
          <w:color w:val="auto"/>
          <w:sz w:val="22"/>
          <w:szCs w:val="22"/>
          <w:highlight w:val="none"/>
          <w:em w:val="none"/>
          <w:lang w:val="en-US" w:eastAsia="en-US"/>
        </w:rPr>
        <w:t xml:space="preserve">: </w:t>
      </w:r>
      <w:r>
        <w:rPr/>
        <w:fldChar w:fldCharType="begin"/>
      </w:r>
      <w:r>
        <w:instrText xml:space="preserve"> HYPERLINK "https://www.linkedin.com/in/amanullah-khan-ameer-khan-0bb4a749" </w:instrText>
      </w:r>
      <w:r>
        <w:rPr/>
        <w:fldChar w:fldCharType="separate"/>
      </w:r>
      <w:r>
        <w:rPr>
          <w:rStyle w:val="style85"/>
          <w:rFonts w:ascii="Times New Roman" w:cs="Times New Roman" w:eastAsia="Arial" w:hAnsi="Times New Roman" w:hint="default"/>
          <w:b w:val="false"/>
          <w:bCs w:val="false"/>
          <w:i w:val="false"/>
          <w:iCs w:val="false"/>
          <w:color w:val="0000ff"/>
          <w:sz w:val="22"/>
          <w:szCs w:val="22"/>
          <w:highlight w:val="none"/>
          <w:u w:val="single" w:color="auto"/>
          <w:em w:val="none"/>
          <w:lang w:val="en-US" w:eastAsia="en-US"/>
        </w:rPr>
        <w:t>https://github.com/anabishi91/Tech_Revolutionist.git</w:t>
      </w:r>
      <w:r>
        <w:rPr/>
        <w:fldChar w:fldCharType="end"/>
      </w:r>
    </w:p>
    <w:p>
      <w:pPr>
        <w:pStyle w:val="style4126"/>
        <w:spacing w:lineRule="atLeast" w:line="280"/>
        <w:rPr>
          <w:rFonts w:ascii="Times New Roman" w:cs="Times New Roman" w:eastAsia="Arial" w:hAnsi="Times New Roman" w:hint="default"/>
          <w:b/>
          <w:bCs/>
          <w:i w:val="false"/>
          <w:iCs w:val="false"/>
          <w:color w:val="auto"/>
          <w:sz w:val="22"/>
          <w:szCs w:val="22"/>
          <w:highlight w:val="none"/>
          <w:vertAlign w:val="baseline"/>
          <w:em w:val="none"/>
          <w:lang w:val="en-US" w:eastAsia="en-US"/>
        </w:rPr>
      </w:pPr>
      <w:r>
        <w:rPr/>
        <w:fldChar w:fldCharType="begin"/>
      </w:r>
      <w:r>
        <w:instrText xml:space="preserve"> HYPERLINK "https://www.linkedin.com/in/amanullah-khan-ameer-khan-0bb4a749" </w:instrText>
      </w:r>
      <w:r>
        <w:rPr/>
        <w:fldChar w:fldCharType="separate"/>
      </w:r>
      <w:r>
        <w:rPr>
          <w:lang w:val="en-US"/>
        </w:rPr>
        <w:tab/>
      </w:r>
      <w:r>
        <w:tab/>
      </w:r>
      <w:r>
        <w:tab/>
      </w:r>
      <w:r>
        <w:rPr>
          <w:rFonts w:ascii="Times New Roman" w:cs="Times New Roman" w:eastAsia="Times New Roman" w:hAnsi="Times New Roman" w:hint="default"/>
          <w:b w:val="false"/>
          <w:bCs w:val="false"/>
          <w:i w:val="false"/>
          <w:iCs w:val="false"/>
          <w:color w:val="auto"/>
          <w:sz w:val="24"/>
          <w:szCs w:val="24"/>
          <w:highlight w:val="none"/>
          <w:em w:val="none"/>
          <w:lang w:val="en-US" w:eastAsia="en-US"/>
        </w:rPr>
        <w:t xml:space="preserve">       </w:t>
      </w:r>
      <w:r>
        <w:rPr>
          <w:rFonts w:ascii="Times New Roman" w:cs="Times New Roman" w:eastAsia="Times New Roman" w:hAnsi="Times New Roman" w:hint="default"/>
          <w:b w:val="false"/>
          <w:bCs w:val="false"/>
          <w:i w:val="false"/>
          <w:iCs w:val="false"/>
          <w:color w:val="auto"/>
          <w:sz w:val="24"/>
          <w:szCs w:val="24"/>
          <w:highlight w:val="none"/>
          <w:em w:val="none"/>
          <w:lang w:val="en-US" w:eastAsia="en-US"/>
        </w:rPr>
        <w:tab/>
      </w:r>
      <w:r>
        <w:rPr>
          <w:rFonts w:ascii="Times New Roman" w:cs="Times New Roman" w:eastAsia="Times New Roman" w:hAnsi="Times New Roman" w:hint="default"/>
          <w:b w:val="false"/>
          <w:bCs w:val="false"/>
          <w:i w:val="false"/>
          <w:iCs w:val="false"/>
          <w:color w:val="auto"/>
          <w:sz w:val="24"/>
          <w:szCs w:val="24"/>
          <w:highlight w:val="none"/>
          <w:em w:val="none"/>
          <w:lang w:val="en-US" w:eastAsia="en-US"/>
        </w:rPr>
        <w:t xml:space="preserve">  </w:t>
      </w:r>
      <w:r>
        <w:rPr>
          <w:rStyle w:val="style85"/>
          <w:rFonts w:ascii="Times New Roman" w:cs="Times New Roman" w:eastAsia="Arial" w:hAnsi="Times New Roman" w:hint="default"/>
          <w:b w:val="false"/>
          <w:bCs w:val="false"/>
          <w:i w:val="false"/>
          <w:iCs w:val="false"/>
          <w:color w:val="0000ff"/>
          <w:sz w:val="22"/>
          <w:szCs w:val="22"/>
          <w:highlight w:val="none"/>
          <w:u w:val="single" w:color="auto"/>
          <w:em w:val="none"/>
          <w:lang w:val="en-US" w:eastAsia="en-US"/>
        </w:rPr>
        <w:t>gh</w:t>
      </w:r>
      <w:r>
        <w:rPr>
          <w:rStyle w:val="style85"/>
          <w:rFonts w:ascii="Times New Roman" w:cs="Times New Roman" w:eastAsia="Arial" w:hAnsi="Times New Roman" w:hint="default"/>
          <w:b w:val="false"/>
          <w:bCs w:val="false"/>
          <w:i w:val="false"/>
          <w:iCs w:val="false"/>
          <w:color w:val="0000ff"/>
          <w:sz w:val="22"/>
          <w:szCs w:val="22"/>
          <w:highlight w:val="none"/>
          <w:u w:val="single" w:color="auto"/>
          <w:em w:val="none"/>
          <w:lang w:val="en-US" w:eastAsia="en-US"/>
        </w:rPr>
        <w:t xml:space="preserve"> </w:t>
      </w:r>
      <w:r>
        <w:rPr>
          <w:rStyle w:val="style85"/>
          <w:rFonts w:ascii="Times New Roman" w:cs="Times New Roman" w:eastAsia="Arial" w:hAnsi="Times New Roman" w:hint="default"/>
          <w:b w:val="false"/>
          <w:bCs w:val="false"/>
          <w:i w:val="false"/>
          <w:iCs w:val="false"/>
          <w:color w:val="0000ff"/>
          <w:sz w:val="22"/>
          <w:szCs w:val="22"/>
          <w:highlight w:val="none"/>
          <w:u w:val="single" w:color="auto"/>
          <w:em w:val="none"/>
          <w:lang w:val="en-US" w:eastAsia="en-US"/>
        </w:rPr>
        <w:t>repo</w:t>
      </w:r>
      <w:r>
        <w:rPr>
          <w:rStyle w:val="style85"/>
          <w:rFonts w:ascii="Times New Roman" w:cs="Times New Roman" w:eastAsia="Arial" w:hAnsi="Times New Roman" w:hint="default"/>
          <w:b w:val="false"/>
          <w:bCs w:val="false"/>
          <w:i w:val="false"/>
          <w:iCs w:val="false"/>
          <w:color w:val="0000ff"/>
          <w:sz w:val="22"/>
          <w:szCs w:val="22"/>
          <w:highlight w:val="none"/>
          <w:u w:val="single" w:color="auto"/>
          <w:em w:val="none"/>
          <w:lang w:val="en-US" w:eastAsia="en-US"/>
        </w:rPr>
        <w:t xml:space="preserve"> </w:t>
      </w:r>
      <w:r>
        <w:rPr>
          <w:rStyle w:val="style85"/>
          <w:rFonts w:ascii="Times New Roman" w:cs="Times New Roman" w:eastAsia="Arial" w:hAnsi="Times New Roman" w:hint="default"/>
          <w:b w:val="false"/>
          <w:bCs w:val="false"/>
          <w:i w:val="false"/>
          <w:iCs w:val="false"/>
          <w:color w:val="0000ff"/>
          <w:sz w:val="22"/>
          <w:szCs w:val="22"/>
          <w:highlight w:val="none"/>
          <w:u w:val="single" w:color="auto"/>
          <w:em w:val="none"/>
          <w:lang w:val="en-US" w:eastAsia="en-US"/>
        </w:rPr>
        <w:t>clone</w:t>
      </w:r>
      <w:r>
        <w:rPr>
          <w:rStyle w:val="style85"/>
          <w:rFonts w:ascii="Times New Roman" w:cs="Times New Roman" w:eastAsia="Arial" w:hAnsi="Times New Roman" w:hint="default"/>
          <w:b w:val="false"/>
          <w:bCs w:val="false"/>
          <w:i w:val="false"/>
          <w:iCs w:val="false"/>
          <w:color w:val="0000ff"/>
          <w:sz w:val="22"/>
          <w:szCs w:val="22"/>
          <w:highlight w:val="none"/>
          <w:u w:val="single" w:color="auto"/>
          <w:em w:val="none"/>
          <w:lang w:val="en-US" w:eastAsia="en-US"/>
        </w:rPr>
        <w:t xml:space="preserve"> </w:t>
      </w:r>
      <w:r>
        <w:rPr>
          <w:rStyle w:val="style85"/>
          <w:rFonts w:ascii="Times New Roman" w:cs="Times New Roman" w:eastAsia="Arial" w:hAnsi="Times New Roman" w:hint="default"/>
          <w:b w:val="false"/>
          <w:bCs w:val="false"/>
          <w:i w:val="false"/>
          <w:iCs w:val="false"/>
          <w:color w:val="0000ff"/>
          <w:sz w:val="22"/>
          <w:szCs w:val="22"/>
          <w:highlight w:val="none"/>
          <w:u w:val="single" w:color="auto"/>
          <w:em w:val="none"/>
          <w:lang w:val="en-US" w:eastAsia="en-US"/>
        </w:rPr>
        <w:t>anabishi91/Tech_Revolutionist</w:t>
      </w:r>
      <w:r>
        <w:rPr/>
        <w:fldChar w:fldCharType="end"/>
      </w:r>
    </w:p>
    <w:p>
      <w:pPr>
        <w:pStyle w:val="style4126"/>
        <w:numPr>
          <w:ilvl w:val="0"/>
          <w:numId w:val="38"/>
        </w:numPr>
        <w:spacing w:lineRule="atLeast" w:line="280"/>
        <w:rPr>
          <w:rFonts w:eastAsia="Arial"/>
          <w:b/>
          <w:bCs/>
          <w:sz w:val="22"/>
          <w:szCs w:val="22"/>
          <w:lang w:val="en-US"/>
        </w:rPr>
      </w:pPr>
      <w:r>
        <w:rPr>
          <w:rFonts w:eastAsia="Arial"/>
          <w:b/>
          <w:bCs/>
          <w:sz w:val="22"/>
          <w:szCs w:val="22"/>
          <w:lang w:val="en-US"/>
        </w:rPr>
        <w:t>Code / Skill</w:t>
      </w:r>
    </w:p>
    <w:p>
      <w:pPr>
        <w:pStyle w:val="style4126"/>
        <w:numPr>
          <w:ilvl w:val="0"/>
          <w:numId w:val="0"/>
        </w:numPr>
        <w:spacing w:lineRule="atLeast" w:line="280"/>
        <w:ind w:left="720" w:firstLine="0"/>
        <w:rPr/>
      </w:pPr>
      <w:r>
        <w:rPr>
          <w:rFonts w:eastAsia="Arial"/>
          <w:b/>
          <w:bCs/>
          <w:sz w:val="22"/>
          <w:szCs w:val="22"/>
          <w:lang w:val="en-US"/>
        </w:rPr>
        <w:t xml:space="preserve"> Ranking Tracks</w:t>
      </w:r>
      <w:r>
        <w:rPr>
          <w:rFonts w:eastAsia="Arial"/>
          <w:b/>
          <w:bCs/>
          <w:sz w:val="22"/>
          <w:szCs w:val="22"/>
          <w:lang w:val="en-US"/>
        </w:rPr>
        <w:tab/>
      </w:r>
      <w:r>
        <w:rPr>
          <w:rFonts w:eastAsia="Arial"/>
          <w:b/>
          <w:bCs/>
          <w:sz w:val="22"/>
          <w:szCs w:val="22"/>
          <w:lang w:val="en-US"/>
        </w:rPr>
        <w:t xml:space="preserve">: </w:t>
      </w:r>
    </w:p>
    <w:p>
      <w:pPr>
        <w:pStyle w:val="style4126"/>
        <w:numPr>
          <w:ilvl w:val="1"/>
          <w:numId w:val="38"/>
        </w:numPr>
        <w:spacing w:lineRule="atLeast" w:line="280"/>
        <w:rPr>
          <w:rFonts w:eastAsia="Arial"/>
          <w:b/>
          <w:bCs/>
          <w:sz w:val="22"/>
          <w:szCs w:val="22"/>
        </w:rPr>
      </w:pPr>
      <w:r>
        <w:rPr>
          <w:rFonts w:eastAsia="Arial"/>
          <w:b/>
          <w:bCs/>
          <w:sz w:val="22"/>
          <w:szCs w:val="22"/>
          <w:lang w:val="en-US"/>
        </w:rPr>
        <w:t xml:space="preserve">HackerRank </w:t>
      </w:r>
      <w:r>
        <w:rPr>
          <w:rFonts w:eastAsia="Arial"/>
          <w:b/>
          <w:bCs/>
          <w:sz w:val="22"/>
          <w:szCs w:val="22"/>
          <w:lang w:val="en-US"/>
        </w:rPr>
        <w:tab/>
      </w:r>
      <w:r>
        <w:rPr>
          <w:rFonts w:eastAsia="Arial"/>
          <w:b/>
          <w:bCs/>
          <w:sz w:val="22"/>
          <w:szCs w:val="22"/>
          <w:lang w:val="en-US"/>
        </w:rPr>
        <w:t xml:space="preserve">: </w:t>
      </w:r>
      <w:r>
        <w:rPr/>
        <w:fldChar w:fldCharType="begin"/>
      </w:r>
      <w:r>
        <w:instrText xml:space="preserve"> HYPERLINK "https://www.linkedin.com/in/amanullah-khan-ameer-khan-0bb4a749" </w:instrText>
      </w:r>
      <w:r>
        <w:rPr/>
        <w:fldChar w:fldCharType="separate"/>
      </w:r>
      <w:r>
        <w:rPr>
          <w:rStyle w:val="style85"/>
          <w:rFonts w:ascii="Times New Roman" w:cs="Times New Roman" w:eastAsia="Arial" w:hAnsi="Times New Roman" w:hint="default"/>
          <w:b w:val="false"/>
          <w:bCs w:val="false"/>
          <w:i w:val="false"/>
          <w:iCs w:val="false"/>
          <w:color w:val="0000ff"/>
          <w:sz w:val="22"/>
          <w:szCs w:val="22"/>
          <w:highlight w:val="none"/>
          <w:u w:val="single" w:color="auto"/>
          <w:vertAlign w:val="baseline"/>
          <w:em w:val="none"/>
          <w:lang w:val="en-US" w:eastAsia="en-US"/>
        </w:rPr>
        <w:t>https://www.hackerrank.com/profile/anabishi91</w:t>
      </w:r>
      <w:r>
        <w:rPr/>
        <w:fldChar w:fldCharType="end"/>
      </w:r>
    </w:p>
    <w:p>
      <w:pPr>
        <w:pStyle w:val="style4126"/>
        <w:numPr>
          <w:ilvl w:val="1"/>
          <w:numId w:val="38"/>
        </w:numPr>
        <w:spacing w:lineRule="atLeast" w:line="280"/>
        <w:rPr>
          <w:rFonts w:eastAsia="Arial"/>
          <w:b/>
          <w:bCs/>
          <w:sz w:val="22"/>
          <w:szCs w:val="22"/>
        </w:rPr>
      </w:pPr>
      <w:r>
        <w:rPr>
          <w:rFonts w:eastAsia="Arial"/>
          <w:b/>
          <w:bCs/>
          <w:sz w:val="22"/>
          <w:szCs w:val="22"/>
          <w:lang w:val="en-US"/>
        </w:rPr>
        <w:t xml:space="preserve">LeetCode </w:t>
      </w:r>
      <w:r>
        <w:rPr>
          <w:rFonts w:eastAsia="Arial"/>
          <w:b/>
          <w:bCs/>
          <w:sz w:val="22"/>
          <w:szCs w:val="22"/>
          <w:lang w:val="en-US"/>
        </w:rPr>
        <w:tab/>
      </w:r>
      <w:r>
        <w:rPr>
          <w:rFonts w:eastAsia="Arial"/>
          <w:b/>
          <w:bCs/>
          <w:sz w:val="22"/>
          <w:szCs w:val="22"/>
          <w:lang w:val="en-US"/>
        </w:rPr>
        <w:t xml:space="preserve">: </w:t>
      </w:r>
      <w:r>
        <w:rPr/>
        <w:fldChar w:fldCharType="begin"/>
      </w:r>
      <w:r>
        <w:instrText xml:space="preserve"> HYPERLINK "https://www.linkedin.com/in/amanullah-khan-ameer-khan-0bb4a749" </w:instrText>
      </w:r>
      <w:r>
        <w:rPr/>
        <w:fldChar w:fldCharType="separate"/>
      </w:r>
      <w:r>
        <w:rPr>
          <w:rStyle w:val="style85"/>
          <w:rFonts w:ascii="Times New Roman" w:cs="Times New Roman" w:eastAsia="Arial" w:hAnsi="Times New Roman" w:hint="default"/>
          <w:b w:val="false"/>
          <w:bCs w:val="false"/>
          <w:i w:val="false"/>
          <w:iCs w:val="false"/>
          <w:color w:val="0000ff"/>
          <w:sz w:val="22"/>
          <w:szCs w:val="22"/>
          <w:highlight w:val="none"/>
          <w:u w:val="single" w:color="auto"/>
          <w:vertAlign w:val="baseline"/>
          <w:em w:val="none"/>
          <w:lang w:val="en-US" w:eastAsia="en-US"/>
        </w:rPr>
        <w:t>https://leetcode.com/u/anabishi91</w:t>
      </w:r>
      <w:r>
        <w:rPr/>
        <w:fldChar w:fldCharType="end"/>
      </w:r>
    </w:p>
    <w:p>
      <w:pPr>
        <w:pStyle w:val="style4126"/>
        <w:numPr>
          <w:ilvl w:val="1"/>
          <w:numId w:val="38"/>
        </w:numPr>
        <w:spacing w:lineRule="atLeast" w:line="280"/>
        <w:rPr>
          <w:rFonts w:eastAsia="Arial"/>
          <w:b/>
          <w:bCs/>
          <w:sz w:val="22"/>
          <w:szCs w:val="22"/>
        </w:rPr>
      </w:pPr>
      <w:r>
        <w:rPr>
          <w:rFonts w:eastAsia="Arial"/>
          <w:b/>
          <w:bCs/>
          <w:sz w:val="22"/>
          <w:szCs w:val="22"/>
          <w:lang w:val="en-US"/>
        </w:rPr>
        <w:t xml:space="preserve">CodeSignal </w:t>
      </w:r>
      <w:r>
        <w:rPr>
          <w:rFonts w:eastAsia="Arial"/>
          <w:b/>
          <w:bCs/>
          <w:sz w:val="22"/>
          <w:szCs w:val="22"/>
          <w:lang w:val="en-US"/>
        </w:rPr>
        <w:tab/>
      </w:r>
      <w:r>
        <w:rPr>
          <w:rFonts w:eastAsia="Arial"/>
          <w:b/>
          <w:bCs/>
          <w:sz w:val="22"/>
          <w:szCs w:val="22"/>
          <w:lang w:val="en-US"/>
        </w:rPr>
        <w:t xml:space="preserve">: </w:t>
      </w:r>
      <w:r>
        <w:rPr/>
        <w:fldChar w:fldCharType="begin"/>
      </w:r>
      <w:r>
        <w:instrText xml:space="preserve"> HYPERLINK "https://www.linkedin.com/in/amanullah-khan-ameer-khan-0bb4a749" </w:instrText>
      </w:r>
      <w:r>
        <w:rPr/>
        <w:fldChar w:fldCharType="separate"/>
      </w:r>
      <w:r>
        <w:rPr>
          <w:rStyle w:val="style85"/>
          <w:rFonts w:ascii="Times New Roman" w:cs="Times New Roman" w:eastAsia="Arial" w:hAnsi="Times New Roman" w:hint="default"/>
          <w:b w:val="false"/>
          <w:bCs w:val="false"/>
          <w:i w:val="false"/>
          <w:iCs w:val="false"/>
          <w:color w:val="0000ff"/>
          <w:sz w:val="22"/>
          <w:szCs w:val="22"/>
          <w:highlight w:val="none"/>
          <w:u w:val="single" w:color="auto"/>
          <w:vertAlign w:val="baseline"/>
          <w:em w:val="none"/>
          <w:lang w:val="en-US" w:eastAsia="en-US"/>
        </w:rPr>
        <w:t>https://app.codesignal.com/profile/Amanullah%20Khan</w:t>
      </w:r>
      <w:r>
        <w:rPr/>
        <w:fldChar w:fldCharType="end"/>
      </w:r>
    </w:p>
    <w:p>
      <w:pPr>
        <w:pStyle w:val="style4121"/>
        <w:spacing w:before="200" w:after="40"/>
        <w:jc w:val="center"/>
        <w:rPr>
          <w:rFonts w:eastAsia="Arial"/>
          <w:b/>
          <w:bCs/>
          <w:sz w:val="32"/>
          <w:szCs w:val="32"/>
        </w:rPr>
      </w:pPr>
      <w:r>
        <w:rPr>
          <w:rFonts w:eastAsia="Arial"/>
          <w:b/>
          <w:bCs/>
          <w:sz w:val="32"/>
          <w:szCs w:val="32"/>
        </w:rPr>
        <w:t>Relevant</w:t>
      </w:r>
      <w:r>
        <w:rPr/>
        <mc:AlternateContent>
          <mc:Choice Requires="wps">
            <w:drawing>
              <wp:anchor distT="0" distB="0" distL="0" distR="0" simplePos="false" relativeHeight="2" behindDoc="false" locked="false" layoutInCell="true" allowOverlap="true">
                <wp:simplePos x="0" y="0"/>
                <wp:positionH relativeFrom="character">
                  <wp:posOffset>70376</wp:posOffset>
                </wp:positionH>
                <wp:positionV relativeFrom="line">
                  <wp:posOffset>463674</wp:posOffset>
                </wp:positionV>
                <wp:extent cx="23064" cy="27246"/>
                <wp:effectExtent l="0" t="0" r="0" b="0"/>
                <wp:wrapNone/>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23064" cy="27246"/>
                      </w14:xfrm>
                    </w14:contentPart>
                  </a:graphicData>
                </a:graphic>
              </wp:anchor>
            </w:drawing>
          </mc:Choice>
          <mc:Fallback>
            <w:pict>
              <v:shape id="1027" filled="f" stroked="f" style="position:absolute;margin-left:5.54pt;margin-top:36.51pt;width:1.82pt;height:2.15pt;z-index:2;mso-position-horizontal-relative:char;mso-position-vertical-relative:line;mso-width-relative:page;mso-height-relative:page;mso-wrap-distance-left:0.0pt;mso-wrap-distance-right:0.0pt;visibility:visible;">
                <v:fill/>
                <o:ink i="AEodBOQCmAQZCjgIAP4PAAAAAAACCwpIEUQARRNGE1AAFQAAgD8AAIA/AAAAAAAAAAAFATgKFQKD&#10;/jCE/jDlg/5x+P5ya4P8Xx+BTA==&#10;"/>
              </v:shape>
            </w:pict>
          </mc:Fallback>
        </mc:AlternateContent>
      </w:r>
      <w:r>
        <w:rPr>
          <w:rFonts w:eastAsia="Arial"/>
          <w:b/>
          <w:bCs/>
          <w:sz w:val="32"/>
          <w:szCs w:val="32"/>
        </w:rPr>
        <w:t xml:space="preserve"> Skills</w:t>
      </w:r>
    </w:p>
    <w:tbl>
      <w:tblPr>
        <w:tblStyle w:val="style4128"/>
        <w:tblW w:w="0" w:type="auto"/>
        <w:tblLayout w:type="fixed"/>
        <w:tblCellMar>
          <w:left w:w="0" w:type="dxa"/>
          <w:right w:w="0" w:type="dxa"/>
        </w:tblCellMar>
        <w:tblLook w:val="05E0" w:firstRow="1" w:lastRow="1" w:firstColumn="1" w:lastColumn="1" w:noHBand="0" w:noVBand="1"/>
      </w:tblPr>
      <w:tblGrid>
        <w:gridCol w:w="5543"/>
        <w:gridCol w:w="5097"/>
      </w:tblGrid>
      <w:tr>
        <w:trPr/>
        <w:tc>
          <w:tcPr>
            <w:tcW w:w="5543" w:type="dxa"/>
            <w:tcBorders/>
            <w:tcMar>
              <w:top w:w="0" w:type="dxa"/>
              <w:left w:w="0" w:type="dxa"/>
              <w:bottom w:w="0" w:type="dxa"/>
              <w:right w:w="0" w:type="dxa"/>
            </w:tcMar>
            <w:hideMark/>
          </w:tcPr>
          <w:p>
            <w:pPr>
              <w:pStyle w:val="style0"/>
              <w:spacing w:lineRule="atLeast" w:line="280"/>
              <w:textAlignment w:val="auto"/>
              <w:rPr>
                <w:rFonts w:eastAsia="Arial"/>
                <w:color w:val="ff0000"/>
                <w:sz w:val="22"/>
                <w:szCs w:val="22"/>
              </w:rPr>
            </w:pPr>
            <w:r>
              <w:rPr>
                <w:rStyle w:val="style4124"/>
                <w:rFonts w:eastAsia="Arial"/>
                <w:b/>
                <w:bCs/>
                <w:color w:val="ff0000"/>
                <w:sz w:val="22"/>
                <w:szCs w:val="22"/>
              </w:rPr>
              <w:t>Technical Skills &amp; Expertise</w:t>
            </w:r>
            <w:r>
              <w:rPr>
                <w:rFonts w:eastAsia="Arial"/>
                <w:color w:val="ff0000"/>
                <w:sz w:val="22"/>
                <w:szCs w:val="22"/>
              </w:rPr>
              <w:t xml:space="preserve"> </w:t>
            </w:r>
          </w:p>
          <w:p>
            <w:pPr>
              <w:pStyle w:val="style4126"/>
              <w:spacing w:lineRule="atLeast" w:line="280"/>
              <w:rPr>
                <w:rStyle w:val="style4124"/>
                <w:rFonts w:ascii="Times New Roman" w:cs="Times New Roman" w:eastAsia="Arial" w:hAnsi="Times New Roman" w:hint="default"/>
                <w:b w:val="false"/>
                <w:bCs w:val="false"/>
                <w:i w:val="false"/>
                <w:iCs w:val="false"/>
                <w:color w:val="auto"/>
                <w:sz w:val="12"/>
                <w:szCs w:val="12"/>
                <w:highlight w:val="none"/>
                <w:vertAlign w:val="baseline"/>
                <w:em w:val="none"/>
                <w:lang w:val="en-US" w:eastAsia="en-US"/>
              </w:rPr>
            </w:pPr>
            <w:r>
              <w:rPr>
                <w:rStyle w:val="style4124"/>
                <w:rFonts w:ascii="Times New Roman" w:cs="Times New Roman" w:eastAsia="Arial" w:hAnsi="Times New Roman" w:hint="default"/>
                <w:b/>
                <w:bCs/>
                <w:i w:val="false"/>
                <w:iCs w:val="false"/>
                <w:color w:val="auto"/>
                <w:sz w:val="22"/>
                <w:szCs w:val="22"/>
                <w:highlight w:val="none"/>
                <w:vertAlign w:val="baseline"/>
                <w:em w:val="none"/>
                <w:lang w:val="en-US" w:eastAsia="en-US"/>
              </w:rPr>
              <w:t>I) Artificial Intelligence &amp; Machine Learning (AI/ML) Acumen:</w:t>
            </w:r>
          </w:p>
          <w:p>
            <w:pPr>
              <w:pStyle w:val="style4126"/>
              <w:spacing w:lineRule="atLeast" w:line="280"/>
              <w:rPr>
                <w:rStyle w:val="style4124"/>
                <w:rFonts w:eastAsia="Arial"/>
                <w:b/>
                <w:bCs/>
                <w:sz w:val="22"/>
                <w:szCs w:val="22"/>
              </w:rPr>
            </w:pPr>
            <w:r>
              <w:rPr>
                <w:rStyle w:val="style4124"/>
                <w:rFonts w:ascii="Times New Roman" w:cs="Times New Roman" w:eastAsia="Arial" w:hAnsi="Times New Roman" w:hint="default"/>
                <w:b w:val="false"/>
                <w:bCs w:val="false"/>
                <w:i w:val="false"/>
                <w:iCs w:val="false"/>
                <w:color w:val="auto"/>
                <w:sz w:val="12"/>
                <w:szCs w:val="12"/>
                <w:highlight w:val="none"/>
                <w:vertAlign w:val="baseline"/>
                <w:em w:val="none"/>
                <w:lang w:val="en-US" w:eastAsia="en-US"/>
              </w:rPr>
              <w:t>(gained via self-willed hands-on Miniature Project learnt &amp; demonstrated in CodeSignal platform)</w:t>
            </w:r>
            <w:r>
              <w:rPr>
                <w:rStyle w:val="style4124"/>
                <w:rFonts w:ascii="Times New Roman" w:cs="Times New Roman" w:eastAsia="Arial" w:hAnsi="Times New Roman" w:hint="default"/>
                <w:b/>
                <w:bCs/>
                <w:i w:val="false"/>
                <w:iCs w:val="false"/>
                <w:color w:val="auto"/>
                <w:sz w:val="12"/>
                <w:szCs w:val="12"/>
                <w:highlight w:val="none"/>
                <w:vertAlign w:val="baseline"/>
                <w:em w:val="none"/>
                <w:lang w:val="en-US" w:eastAsia="en-US"/>
              </w:rPr>
              <w:t xml:space="preserve"> :</w:t>
            </w:r>
          </w:p>
          <w:p>
            <w:pPr>
              <w:pStyle w:val="style4126"/>
              <w:numPr>
                <w:ilvl w:val="0"/>
                <w:numId w:val="35"/>
              </w:numPr>
              <w:spacing w:lineRule="atLeast" w:line="280"/>
              <w:rPr>
                <w:rStyle w:val="style4124"/>
                <w:rFonts w:eastAsia="Arial"/>
                <w:b w:val="false"/>
                <w:bCs w:val="false"/>
                <w:sz w:val="16"/>
                <w:szCs w:val="16"/>
              </w:rPr>
            </w:pPr>
            <w:r>
              <w:rPr>
                <w:rStyle w:val="style4124"/>
                <w:rFonts w:eastAsia="Arial"/>
                <w:b w:val="false"/>
                <w:bCs w:val="false"/>
                <w:sz w:val="16"/>
                <w:szCs w:val="16"/>
                <w:lang w:val="en-US"/>
              </w:rPr>
              <w:t>Generative AI Models Used : Gemini 4.0(Native Multimodal) , Gemini 3.1 , Imagen 3.0 Diffusion , Text to Image Synthesis.</w:t>
            </w:r>
          </w:p>
          <w:p>
            <w:pPr>
              <w:pStyle w:val="style4126"/>
              <w:numPr>
                <w:ilvl w:val="0"/>
                <w:numId w:val="35"/>
              </w:numPr>
              <w:spacing w:lineRule="atLeast" w:line="280"/>
              <w:rPr>
                <w:rStyle w:val="style4124"/>
                <w:rFonts w:eastAsia="Arial"/>
                <w:b/>
                <w:bCs/>
                <w:sz w:val="16"/>
                <w:szCs w:val="16"/>
              </w:rPr>
            </w:pPr>
            <w:r>
              <w:rPr>
                <w:rStyle w:val="style4124"/>
                <w:rFonts w:eastAsia="Arial"/>
                <w:b w:val="false"/>
                <w:bCs w:val="false"/>
                <w:sz w:val="16"/>
                <w:szCs w:val="16"/>
                <w:lang w:val="en-US"/>
              </w:rPr>
              <w:t>AI Architectures Explored : Multimodal Reasoning(Native v/s Diffusion) , Model Context Protocol(MCP) .</w:t>
            </w:r>
          </w:p>
          <w:p>
            <w:pPr>
              <w:pStyle w:val="style4126"/>
              <w:numPr>
                <w:ilvl w:val="0"/>
                <w:numId w:val="35"/>
              </w:numPr>
              <w:spacing w:lineRule="atLeast" w:line="280"/>
              <w:rPr>
                <w:rStyle w:val="style4124"/>
                <w:rFonts w:eastAsia="Arial"/>
                <w:b w:val="false"/>
                <w:bCs w:val="false"/>
                <w:sz w:val="16"/>
                <w:szCs w:val="16"/>
              </w:rPr>
            </w:pPr>
            <w:r>
              <w:rPr>
                <w:rStyle w:val="style4124"/>
                <w:rFonts w:eastAsia="Arial"/>
                <w:b w:val="false"/>
                <w:bCs w:val="false"/>
                <w:sz w:val="16"/>
                <w:szCs w:val="16"/>
                <w:lang w:val="en-US"/>
              </w:rPr>
              <w:t>Image Processing : via Python modules Pillows(PIL) , BytesIO(Binary Stream Handling)</w:t>
            </w:r>
          </w:p>
          <w:p>
            <w:pPr>
              <w:pStyle w:val="style4126"/>
              <w:numPr>
                <w:ilvl w:val="0"/>
                <w:numId w:val="0"/>
              </w:numPr>
              <w:spacing w:lineRule="atLeast" w:line="280"/>
              <w:rPr>
                <w:rStyle w:val="style4124"/>
                <w:rFonts w:eastAsia="Arial"/>
                <w:b w:val="false"/>
                <w:bCs w:val="false"/>
                <w:sz w:val="16"/>
                <w:szCs w:val="16"/>
              </w:rPr>
            </w:pPr>
            <w:r>
              <w:rPr>
                <w:rStyle w:val="style4124"/>
                <w:rFonts w:ascii="Times New Roman" w:cs="Times New Roman" w:eastAsia="Arial" w:hAnsi="Times New Roman" w:hint="default"/>
                <w:b/>
                <w:bCs/>
                <w:i w:val="false"/>
                <w:iCs w:val="false"/>
                <w:color w:val="auto"/>
                <w:sz w:val="22"/>
                <w:szCs w:val="22"/>
                <w:highlight w:val="none"/>
                <w:vertAlign w:val="baseline"/>
                <w:em w:val="none"/>
                <w:lang w:val="en-US" w:eastAsia="en-US"/>
              </w:rPr>
              <w:t>II) Cloud Platforms :</w:t>
            </w:r>
          </w:p>
          <w:p>
            <w:pPr>
              <w:pStyle w:val="style4126"/>
              <w:numPr>
                <w:ilvl w:val="0"/>
                <w:numId w:val="0"/>
              </w:numPr>
              <w:spacing w:lineRule="atLeast" w:line="280"/>
              <w:rPr>
                <w:rStyle w:val="style4124"/>
                <w:rFonts w:eastAsia="Arial"/>
                <w:b w:val="false"/>
                <w:bCs w:val="false"/>
                <w:sz w:val="16"/>
                <w:szCs w:val="16"/>
              </w:rPr>
            </w:pPr>
            <w:r>
              <w:rPr>
                <w:rStyle w:val="style4124"/>
                <w:rFonts w:eastAsia="Arial"/>
                <w:b w:val="false"/>
                <w:bCs w:val="false"/>
                <w:sz w:val="16"/>
                <w:szCs w:val="16"/>
                <w:lang w:val="en-US"/>
              </w:rPr>
              <w:t>Amazon Web Services(AWS)</w:t>
            </w:r>
          </w:p>
          <w:p>
            <w:pPr>
              <w:pStyle w:val="style4126"/>
              <w:numPr>
                <w:ilvl w:val="0"/>
                <w:numId w:val="39"/>
              </w:numPr>
              <w:spacing w:lineRule="atLeast" w:line="280"/>
              <w:rPr>
                <w:rStyle w:val="style4124"/>
                <w:rFonts w:eastAsia="Arial"/>
                <w:b w:val="false"/>
                <w:bCs w:val="false"/>
                <w:sz w:val="16"/>
                <w:szCs w:val="16"/>
                <w:lang w:val="en-US"/>
              </w:rPr>
            </w:pPr>
            <w:r>
              <w:rPr>
                <w:rStyle w:val="style4124"/>
                <w:rFonts w:eastAsia="Arial"/>
                <w:b w:val="false"/>
                <w:bCs w:val="false"/>
                <w:sz w:val="16"/>
                <w:szCs w:val="16"/>
                <w:lang w:val="en-US"/>
              </w:rPr>
              <w:t>Compute Services - EC2</w:t>
            </w:r>
          </w:p>
          <w:p>
            <w:pPr>
              <w:pStyle w:val="style4126"/>
              <w:numPr>
                <w:ilvl w:val="0"/>
                <w:numId w:val="39"/>
              </w:numPr>
              <w:spacing w:lineRule="atLeast" w:line="280"/>
              <w:rPr>
                <w:rStyle w:val="style4124"/>
                <w:rFonts w:eastAsia="Arial"/>
                <w:b w:val="false"/>
                <w:bCs w:val="false"/>
                <w:sz w:val="16"/>
                <w:szCs w:val="16"/>
              </w:rPr>
            </w:pPr>
            <w:r>
              <w:rPr>
                <w:rStyle w:val="style4124"/>
                <w:rFonts w:eastAsia="Arial"/>
                <w:b w:val="false"/>
                <w:bCs w:val="false"/>
                <w:sz w:val="16"/>
                <w:szCs w:val="16"/>
                <w:lang w:val="en-US"/>
              </w:rPr>
              <w:t>Storage Solutions - EBS (Block Storage, Snapshot Management, Volume Types), EFS (Distributed File Systems, Multi-AZ mounting)</w:t>
            </w:r>
          </w:p>
          <w:p>
            <w:pPr>
              <w:pStyle w:val="style4126"/>
              <w:numPr>
                <w:ilvl w:val="0"/>
                <w:numId w:val="39"/>
              </w:numPr>
              <w:spacing w:lineRule="atLeast" w:line="280"/>
              <w:rPr>
                <w:rStyle w:val="style4124"/>
                <w:rFonts w:eastAsia="Arial"/>
                <w:b w:val="false"/>
                <w:bCs w:val="false"/>
                <w:sz w:val="16"/>
                <w:szCs w:val="16"/>
              </w:rPr>
            </w:pPr>
            <w:r>
              <w:rPr>
                <w:rStyle w:val="style4124"/>
                <w:rFonts w:eastAsia="Arial"/>
                <w:b w:val="false"/>
                <w:bCs w:val="false"/>
                <w:sz w:val="16"/>
                <w:szCs w:val="16"/>
                <w:lang w:val="en-US"/>
              </w:rPr>
              <w:t>Security &amp; Identity: IAM (Least Privilege Policies, Role-Based Access Control (RBAC), Multi-Factor Authentication (MFA), Cross-Account Access)</w:t>
            </w:r>
          </w:p>
          <w:p>
            <w:pPr>
              <w:pStyle w:val="style4126"/>
              <w:spacing w:lineRule="atLeast" w:line="280"/>
              <w:rPr>
                <w:rStyle w:val="style4124"/>
                <w:rFonts w:eastAsia="Arial"/>
                <w:b/>
                <w:bCs/>
                <w:sz w:val="22"/>
                <w:szCs w:val="22"/>
              </w:rPr>
            </w:pPr>
            <w:r>
              <w:rPr>
                <w:rStyle w:val="style4124"/>
                <w:rFonts w:eastAsia="Arial"/>
                <w:b/>
                <w:bCs/>
                <w:sz w:val="22"/>
                <w:szCs w:val="22"/>
                <w:lang w:val="en-US"/>
              </w:rPr>
              <w:t xml:space="preserve">III) </w:t>
            </w:r>
            <w:r>
              <w:rPr>
                <w:rStyle w:val="style4124"/>
                <w:rFonts w:eastAsia="Arial"/>
                <w:b/>
                <w:bCs/>
                <w:sz w:val="22"/>
                <w:szCs w:val="22"/>
              </w:rPr>
              <w:t>Databases</w:t>
            </w:r>
            <w:r>
              <w:rPr>
                <w:rStyle w:val="style4124"/>
                <w:rFonts w:eastAsia="Arial"/>
                <w:b/>
                <w:bCs/>
                <w:sz w:val="22"/>
                <w:szCs w:val="22"/>
                <w:lang w:val="en-US"/>
              </w:rPr>
              <w:t>:</w:t>
            </w:r>
          </w:p>
          <w:p>
            <w:pPr>
              <w:pStyle w:val="style179"/>
              <w:numPr>
                <w:ilvl w:val="0"/>
                <w:numId w:val="33"/>
              </w:numPr>
              <w:spacing w:lineRule="atLeast" w:line="280"/>
              <w:jc w:val="left"/>
              <w:textAlignment w:val="baseline"/>
              <w:rPr>
                <w:rStyle w:val="style4124"/>
                <w:rFonts w:eastAsia="Arial"/>
                <w:b/>
                <w:bCs/>
                <w:sz w:val="16"/>
                <w:szCs w:val="16"/>
              </w:rPr>
            </w:pPr>
            <w:r>
              <w:rPr>
                <w:rFonts w:ascii="Times New Roman" w:cs="Times New Roman" w:eastAsia="Arial" w:hAnsi="Times New Roman" w:hint="default"/>
                <w:b w:val="false"/>
                <w:bCs w:val="false"/>
                <w:i w:val="false"/>
                <w:iCs w:val="false"/>
                <w:color w:val="auto"/>
                <w:sz w:val="16"/>
                <w:szCs w:val="16"/>
                <w:highlight w:val="none"/>
                <w:em w:val="none"/>
                <w:lang w:val="en-US" w:eastAsia="en-US"/>
              </w:rPr>
              <w:t>Oracle (11gR2, 12c (R1/R2), 18c, 19c,21c)</w:t>
            </w:r>
          </w:p>
          <w:p>
            <w:pPr>
              <w:pStyle w:val="style179"/>
              <w:numPr>
                <w:ilvl w:val="0"/>
                <w:numId w:val="33"/>
              </w:numPr>
              <w:spacing w:lineRule="atLeast" w:line="280"/>
              <w:jc w:val="left"/>
              <w:textAlignment w:val="baseline"/>
              <w:rPr>
                <w:rStyle w:val="style4124"/>
                <w:rFonts w:eastAsia="Arial"/>
                <w:b/>
                <w:bCs/>
                <w:sz w:val="16"/>
                <w:szCs w:val="16"/>
              </w:rPr>
            </w:pPr>
            <w:r>
              <w:rPr>
                <w:rFonts w:ascii="Times New Roman" w:cs="Times New Roman" w:eastAsia="Arial" w:hAnsi="Times New Roman" w:hint="default"/>
                <w:b w:val="false"/>
                <w:bCs w:val="false"/>
                <w:i w:val="false"/>
                <w:iCs w:val="false"/>
                <w:color w:val="auto"/>
                <w:sz w:val="16"/>
                <w:szCs w:val="16"/>
                <w:highlight w:val="none"/>
                <w:em w:val="none"/>
                <w:lang w:val="en-US" w:eastAsia="en-US"/>
              </w:rPr>
              <w:t>Teradata (Vantage 1.x, 2.x ; Database 16.20, 17.05, 17.10, 17.20)</w:t>
            </w:r>
          </w:p>
          <w:p>
            <w:pPr>
              <w:pStyle w:val="style179"/>
              <w:numPr>
                <w:ilvl w:val="0"/>
                <w:numId w:val="33"/>
              </w:numPr>
              <w:spacing w:lineRule="atLeast" w:line="280"/>
              <w:jc w:val="left"/>
              <w:rPr>
                <w:sz w:val="16"/>
                <w:szCs w:val="16"/>
              </w:rPr>
            </w:pPr>
            <w:r>
              <w:rPr>
                <w:rFonts w:ascii="Times New Roman"/>
                <w:b w:val="false"/>
                <w:i w:val="false"/>
                <w:color w:val="auto"/>
                <w:sz w:val="16"/>
                <w:szCs w:val="16"/>
                <w:highlight w:val="none"/>
              </w:rPr>
              <w:t xml:space="preserve">PostgreSQL </w:t>
            </w:r>
          </w:p>
          <w:p>
            <w:pPr>
              <w:pStyle w:val="style179"/>
              <w:numPr>
                <w:ilvl w:val="0"/>
                <w:numId w:val="33"/>
              </w:numPr>
              <w:spacing w:lineRule="atLeast" w:line="280"/>
              <w:jc w:val="left"/>
              <w:rPr>
                <w:sz w:val="16"/>
                <w:szCs w:val="16"/>
              </w:rPr>
            </w:pPr>
            <w:r>
              <w:rPr>
                <w:rFonts w:ascii="Times New Roman"/>
                <w:b w:val="false"/>
                <w:i w:val="false"/>
                <w:color w:val="auto"/>
                <w:sz w:val="16"/>
                <w:szCs w:val="16"/>
                <w:highlight w:val="none"/>
              </w:rPr>
              <w:t>Sql Server (v15.0,v16.0)</w:t>
            </w:r>
          </w:p>
          <w:p>
            <w:pPr>
              <w:pStyle w:val="style179"/>
              <w:numPr>
                <w:ilvl w:val="0"/>
                <w:numId w:val="33"/>
              </w:numPr>
              <w:spacing w:lineRule="atLeast" w:line="280"/>
              <w:jc w:val="left"/>
              <w:rPr>
                <w:sz w:val="16"/>
                <w:szCs w:val="16"/>
              </w:rPr>
            </w:pPr>
            <w:r>
              <w:rPr>
                <w:rFonts w:ascii="Times New Roman"/>
                <w:b w:val="false"/>
                <w:i w:val="false"/>
                <w:color w:val="auto"/>
                <w:sz w:val="16"/>
                <w:szCs w:val="16"/>
                <w:highlight w:val="none"/>
              </w:rPr>
              <w:t>NOSQL Mongo DB (7.0, 8.0, 8.2) / Mongo Compass</w:t>
            </w:r>
          </w:p>
          <w:p>
            <w:pPr>
              <w:pStyle w:val="style4126"/>
              <w:numPr>
                <w:ilvl w:val="0"/>
                <w:numId w:val="32"/>
              </w:numPr>
              <w:spacing w:lineRule="atLeast" w:line="280"/>
              <w:rPr>
                <w:rStyle w:val="style4124"/>
                <w:rFonts w:eastAsia="Arial"/>
                <w:b/>
                <w:bCs/>
                <w:sz w:val="16"/>
                <w:szCs w:val="16"/>
              </w:rPr>
            </w:pPr>
            <w:r>
              <w:rPr>
                <w:rFonts w:ascii="Times New Roman" w:cs="Times New Roman" w:eastAsia="Arial" w:hAnsi="Times New Roman" w:hint="default"/>
                <w:b w:val="false"/>
                <w:bCs w:val="false"/>
                <w:i w:val="false"/>
                <w:iCs w:val="false"/>
                <w:color w:val="auto"/>
                <w:sz w:val="16"/>
                <w:szCs w:val="16"/>
                <w:highlight w:val="none"/>
                <w:em w:val="none"/>
                <w:lang w:val="en-US" w:eastAsia="en-US"/>
              </w:rPr>
              <w:t>Apache Hadoop Hive HQL + HDFS Operations - (Hive 3.1.x, 4.0.x, 4.2)</w:t>
            </w:r>
          </w:p>
          <w:p>
            <w:pPr>
              <w:pStyle w:val="style4126"/>
              <w:spacing w:lineRule="atLeast" w:line="280"/>
              <w:rPr>
                <w:rFonts w:eastAsia="Arial"/>
                <w:sz w:val="22"/>
                <w:szCs w:val="22"/>
              </w:rPr>
            </w:pPr>
            <w:r>
              <w:rPr>
                <w:rStyle w:val="style4124"/>
                <w:rFonts w:eastAsia="Arial"/>
                <w:b/>
                <w:bCs/>
                <w:sz w:val="22"/>
                <w:szCs w:val="22"/>
                <w:lang w:val="en-US"/>
              </w:rPr>
              <w:t xml:space="preserve">IV) Vanilla OOTB / Functional </w:t>
            </w:r>
            <w:r>
              <w:rPr>
                <w:rStyle w:val="style4124"/>
                <w:rFonts w:eastAsia="Arial"/>
                <w:b/>
                <w:bCs/>
                <w:sz w:val="22"/>
                <w:szCs w:val="22"/>
              </w:rPr>
              <w:t>Data Warehous</w:t>
            </w:r>
            <w:r>
              <w:rPr>
                <w:rStyle w:val="style4124"/>
                <w:rFonts w:eastAsia="Arial"/>
                <w:b/>
                <w:bCs/>
                <w:sz w:val="22"/>
                <w:szCs w:val="22"/>
                <w:lang w:val="en-US"/>
              </w:rPr>
              <w:t>es</w:t>
            </w:r>
            <w:r>
              <w:rPr>
                <w:rStyle w:val="style4124"/>
                <w:rFonts w:eastAsia="Arial"/>
                <w:b/>
                <w:bCs/>
                <w:sz w:val="22"/>
                <w:szCs w:val="22"/>
              </w:rPr>
              <w:t>:</w:t>
            </w:r>
          </w:p>
          <w:p>
            <w:pPr>
              <w:pStyle w:val="style4123"/>
              <w:numPr>
                <w:ilvl w:val="0"/>
                <w:numId w:val="2"/>
              </w:numPr>
              <w:spacing w:lineRule="atLeast" w:line="280"/>
              <w:ind w:left="640" w:hanging="261"/>
              <w:rPr>
                <w:rFonts w:eastAsia="Arial"/>
                <w:sz w:val="16"/>
                <w:szCs w:val="16"/>
              </w:rPr>
            </w:pPr>
            <w:r>
              <w:rPr>
                <w:rFonts w:eastAsia="Arial"/>
                <w:sz w:val="16"/>
                <w:szCs w:val="16"/>
              </w:rPr>
              <w:t>Teradata FSLDM (v4.5, v4.5.1)</w:t>
            </w:r>
          </w:p>
          <w:p>
            <w:pPr>
              <w:pStyle w:val="style4123"/>
              <w:numPr>
                <w:ilvl w:val="0"/>
                <w:numId w:val="2"/>
              </w:numPr>
              <w:spacing w:lineRule="atLeast" w:line="280"/>
              <w:ind w:left="640" w:hanging="261"/>
              <w:rPr>
                <w:rFonts w:eastAsia="Arial"/>
                <w:sz w:val="16"/>
                <w:szCs w:val="16"/>
              </w:rPr>
            </w:pPr>
            <w:r>
              <w:rPr>
                <w:rFonts w:eastAsia="Arial"/>
                <w:sz w:val="16"/>
                <w:szCs w:val="16"/>
                <w:lang w:val="en-US"/>
              </w:rPr>
              <w:t xml:space="preserve">Oracle Financial Services Analytical Applications OFSAA (V8.1.x) </w:t>
            </w:r>
          </w:p>
          <w:p>
            <w:pPr>
              <w:pStyle w:val="style4123"/>
              <w:numPr>
                <w:ilvl w:val="0"/>
                <w:numId w:val="2"/>
              </w:numPr>
              <w:spacing w:lineRule="atLeast" w:line="280"/>
              <w:ind w:left="640" w:hanging="261"/>
              <w:rPr>
                <w:rFonts w:eastAsia="Arial"/>
                <w:sz w:val="16"/>
                <w:szCs w:val="16"/>
              </w:rPr>
            </w:pPr>
            <w:r>
              <w:rPr>
                <w:rFonts w:eastAsia="Arial"/>
                <w:sz w:val="16"/>
                <w:szCs w:val="16"/>
                <w:lang w:val="en-US"/>
              </w:rPr>
              <w:t>Oracle Business Intelligence Applications (OBIA) for Oracle E-Business Suite (EBS) R11i , R12 (v7.x,v11.1.1.x)</w:t>
            </w:r>
          </w:p>
          <w:p>
            <w:pPr>
              <w:pStyle w:val="style4123"/>
              <w:numPr>
                <w:ilvl w:val="0"/>
                <w:numId w:val="2"/>
              </w:numPr>
              <w:spacing w:lineRule="atLeast" w:line="280"/>
              <w:ind w:left="640" w:hanging="261"/>
              <w:rPr>
                <w:rFonts w:eastAsia="Arial"/>
                <w:sz w:val="16"/>
                <w:szCs w:val="16"/>
              </w:rPr>
            </w:pPr>
            <w:r>
              <w:rPr>
                <w:rFonts w:eastAsia="Arial"/>
                <w:sz w:val="16"/>
                <w:szCs w:val="16"/>
                <w:lang w:val="en-US"/>
              </w:rPr>
              <w:t>Moody Risk RFO -RiskFoundation Orchestrator Models (v4.x))</w:t>
            </w:r>
          </w:p>
          <w:p>
            <w:pPr>
              <w:pStyle w:val="style4126"/>
              <w:spacing w:lineRule="atLeast" w:line="280"/>
              <w:rPr>
                <w:rFonts w:eastAsia="Arial"/>
                <w:sz w:val="22"/>
                <w:szCs w:val="22"/>
              </w:rPr>
            </w:pPr>
            <w:r>
              <w:rPr>
                <w:rStyle w:val="style4124"/>
                <w:rFonts w:eastAsia="Arial"/>
                <w:b/>
                <w:bCs/>
                <w:sz w:val="22"/>
                <w:szCs w:val="22"/>
                <w:lang w:val="en-US"/>
              </w:rPr>
              <w:t xml:space="preserve">V) </w:t>
            </w:r>
            <w:r>
              <w:rPr>
                <w:rStyle w:val="style4124"/>
                <w:rFonts w:eastAsia="Arial"/>
                <w:b/>
                <w:bCs/>
                <w:sz w:val="22"/>
                <w:szCs w:val="22"/>
              </w:rPr>
              <w:t xml:space="preserve">ETL &amp; Data </w:t>
            </w:r>
            <w:r>
              <w:rPr>
                <w:rStyle w:val="style4124"/>
                <w:rFonts w:eastAsia="Arial"/>
                <w:b/>
                <w:bCs/>
                <w:sz w:val="22"/>
                <w:szCs w:val="22"/>
              </w:rPr>
              <w:t>Integration Tools:</w:t>
            </w:r>
          </w:p>
          <w:p>
            <w:pPr>
              <w:pStyle w:val="style4123"/>
              <w:numPr>
                <w:ilvl w:val="0"/>
                <w:numId w:val="3"/>
              </w:numPr>
              <w:spacing w:lineRule="atLeast" w:line="280"/>
              <w:ind w:left="640" w:hanging="261"/>
              <w:rPr>
                <w:rFonts w:eastAsia="Arial"/>
                <w:sz w:val="16"/>
                <w:szCs w:val="16"/>
              </w:rPr>
            </w:pPr>
            <w:r>
              <w:rPr>
                <w:rFonts w:eastAsia="Arial"/>
                <w:sz w:val="16"/>
                <w:szCs w:val="16"/>
              </w:rPr>
              <w:t>Informatica PowerCenter (9.5, 9.6.x, 10.1, 10.2, 10.4, 10.5.x)</w:t>
            </w:r>
          </w:p>
          <w:p>
            <w:pPr>
              <w:pStyle w:val="style4123"/>
              <w:numPr>
                <w:ilvl w:val="0"/>
                <w:numId w:val="3"/>
              </w:numPr>
              <w:spacing w:lineRule="atLeast" w:line="280"/>
              <w:ind w:left="640" w:hanging="261"/>
              <w:rPr>
                <w:rFonts w:eastAsia="Arial"/>
                <w:sz w:val="16"/>
                <w:szCs w:val="16"/>
              </w:rPr>
            </w:pPr>
            <w:r>
              <w:rPr>
                <w:rFonts w:eastAsia="Arial"/>
                <w:sz w:val="16"/>
                <w:szCs w:val="16"/>
              </w:rPr>
              <w:t>Oracle Data Integrator ODI (11.x 12.x, 14c)</w:t>
            </w:r>
          </w:p>
          <w:p>
            <w:pPr>
              <w:pStyle w:val="style4123"/>
              <w:numPr>
                <w:ilvl w:val="0"/>
                <w:numId w:val="3"/>
              </w:numPr>
              <w:spacing w:lineRule="atLeast" w:line="280"/>
              <w:ind w:left="640" w:hanging="261"/>
              <w:rPr>
                <w:rFonts w:eastAsia="Arial"/>
                <w:sz w:val="16"/>
                <w:szCs w:val="16"/>
              </w:rPr>
            </w:pPr>
            <w:r>
              <w:rPr>
                <w:rFonts w:eastAsia="Arial"/>
                <w:sz w:val="16"/>
                <w:szCs w:val="16"/>
              </w:rPr>
              <w:t>Oracle GoldenGate real-time Replication (familiarity/utilization for CDC)</w:t>
            </w:r>
          </w:p>
          <w:p>
            <w:pPr>
              <w:pStyle w:val="style4123"/>
              <w:numPr>
                <w:ilvl w:val="0"/>
                <w:numId w:val="3"/>
              </w:numPr>
              <w:spacing w:lineRule="atLeast" w:line="280"/>
              <w:ind w:left="640" w:hanging="261"/>
              <w:rPr>
                <w:rFonts w:eastAsia="Arial"/>
                <w:sz w:val="16"/>
                <w:szCs w:val="16"/>
              </w:rPr>
            </w:pPr>
            <w:r>
              <w:rPr>
                <w:rFonts w:eastAsia="Arial"/>
                <w:sz w:val="16"/>
                <w:szCs w:val="16"/>
              </w:rPr>
              <w:t>A</w:t>
            </w:r>
            <w:r>
              <w:rPr>
                <w:rFonts w:eastAsia="Arial"/>
                <w:sz w:val="16"/>
                <w:szCs w:val="16"/>
                <w:lang w:val="en-US"/>
              </w:rPr>
              <w:t>pache Nifi</w:t>
            </w:r>
          </w:p>
          <w:p>
            <w:pPr>
              <w:pStyle w:val="style4126"/>
              <w:spacing w:lineRule="atLeast" w:line="280"/>
              <w:rPr>
                <w:rFonts w:eastAsia="Arial"/>
                <w:sz w:val="22"/>
                <w:szCs w:val="22"/>
              </w:rPr>
            </w:pPr>
            <w:r>
              <w:rPr>
                <w:rStyle w:val="style4124"/>
                <w:rFonts w:eastAsia="Arial"/>
                <w:b/>
                <w:bCs/>
                <w:sz w:val="22"/>
                <w:szCs w:val="22"/>
                <w:lang w:val="en-US"/>
              </w:rPr>
              <w:t xml:space="preserve">VI) </w:t>
            </w:r>
            <w:r>
              <w:rPr>
                <w:rStyle w:val="style4124"/>
                <w:rFonts w:eastAsia="Arial"/>
                <w:b/>
                <w:bCs/>
                <w:sz w:val="22"/>
                <w:szCs w:val="22"/>
              </w:rPr>
              <w:t>Big Data Ecosystem:</w:t>
            </w:r>
          </w:p>
          <w:p>
            <w:pPr>
              <w:pStyle w:val="style4123"/>
              <w:numPr>
                <w:ilvl w:val="0"/>
                <w:numId w:val="4"/>
              </w:numPr>
              <w:spacing w:lineRule="atLeast" w:line="280"/>
              <w:ind w:left="640" w:hanging="261"/>
              <w:rPr>
                <w:rFonts w:eastAsia="Arial"/>
                <w:sz w:val="16"/>
                <w:szCs w:val="16"/>
              </w:rPr>
            </w:pPr>
            <w:r>
              <w:rPr>
                <w:rFonts w:eastAsia="Arial"/>
                <w:sz w:val="16"/>
                <w:szCs w:val="16"/>
              </w:rPr>
              <w:t>Cloudera Big Data Platform CDP (7.x)</w:t>
            </w:r>
          </w:p>
          <w:p>
            <w:pPr>
              <w:pStyle w:val="style4123"/>
              <w:numPr>
                <w:ilvl w:val="0"/>
                <w:numId w:val="4"/>
              </w:numPr>
              <w:spacing w:lineRule="atLeast" w:line="280"/>
              <w:ind w:left="640" w:hanging="261"/>
              <w:rPr>
                <w:rFonts w:eastAsia="Arial"/>
                <w:sz w:val="16"/>
                <w:szCs w:val="16"/>
              </w:rPr>
            </w:pPr>
            <w:r>
              <w:rPr>
                <w:rFonts w:eastAsia="Arial"/>
                <w:sz w:val="16"/>
                <w:szCs w:val="16"/>
                <w:lang w:val="en-US"/>
              </w:rPr>
              <w:t xml:space="preserve">Apache Ozone , Next-gen HDFS replacement (v1.3, v1.4)  </w:t>
            </w:r>
          </w:p>
          <w:p>
            <w:pPr>
              <w:pStyle w:val="style4123"/>
              <w:numPr>
                <w:ilvl w:val="0"/>
                <w:numId w:val="4"/>
              </w:numPr>
              <w:spacing w:lineRule="atLeast" w:line="280"/>
              <w:ind w:left="640" w:hanging="261"/>
              <w:rPr>
                <w:sz w:val="16"/>
                <w:szCs w:val="16"/>
              </w:rPr>
            </w:pPr>
            <w:r>
              <w:rPr>
                <w:sz w:val="16"/>
                <w:szCs w:val="16"/>
              </w:rPr>
              <w:t>Apache Iceberg (v1.5)</w:t>
            </w:r>
          </w:p>
          <w:p>
            <w:pPr>
              <w:pStyle w:val="style4123"/>
              <w:numPr>
                <w:ilvl w:val="0"/>
                <w:numId w:val="4"/>
              </w:numPr>
              <w:spacing w:lineRule="atLeast" w:line="280"/>
              <w:ind w:left="640" w:hanging="261"/>
              <w:rPr>
                <w:rFonts w:eastAsia="Arial"/>
                <w:sz w:val="16"/>
                <w:szCs w:val="16"/>
              </w:rPr>
            </w:pPr>
            <w:r>
              <w:rPr>
                <w:rFonts w:eastAsia="Arial"/>
                <w:sz w:val="16"/>
                <w:szCs w:val="16"/>
              </w:rPr>
              <w:t>HDFS Operations</w:t>
            </w:r>
          </w:p>
          <w:p>
            <w:pPr>
              <w:pStyle w:val="style4123"/>
              <w:numPr>
                <w:ilvl w:val="0"/>
                <w:numId w:val="4"/>
              </w:numPr>
              <w:spacing w:lineRule="atLeast" w:line="280"/>
              <w:ind w:left="640" w:hanging="261"/>
              <w:rPr>
                <w:rFonts w:eastAsia="Arial"/>
                <w:sz w:val="16"/>
                <w:szCs w:val="16"/>
              </w:rPr>
            </w:pPr>
            <w:r>
              <w:rPr>
                <w:rFonts w:eastAsia="Arial"/>
                <w:sz w:val="16"/>
                <w:szCs w:val="16"/>
              </w:rPr>
              <w:t>Hive Querying through Hue/Beeline Interface</w:t>
            </w:r>
          </w:p>
          <w:p>
            <w:pPr>
              <w:pStyle w:val="style4123"/>
              <w:numPr>
                <w:ilvl w:val="0"/>
                <w:numId w:val="4"/>
              </w:numPr>
              <w:spacing w:lineRule="atLeast" w:line="280"/>
              <w:ind w:left="640" w:hanging="261"/>
              <w:rPr>
                <w:rFonts w:eastAsia="Arial"/>
                <w:sz w:val="16"/>
                <w:szCs w:val="16"/>
              </w:rPr>
            </w:pPr>
            <w:r>
              <w:rPr>
                <w:rFonts w:eastAsia="Arial"/>
                <w:sz w:val="16"/>
                <w:szCs w:val="16"/>
              </w:rPr>
              <w:t xml:space="preserve">Apache Spark (v2.x, v3.x) </w:t>
            </w:r>
          </w:p>
          <w:p>
            <w:pPr>
              <w:pStyle w:val="style4123"/>
              <w:numPr>
                <w:ilvl w:val="0"/>
                <w:numId w:val="4"/>
              </w:numPr>
              <w:spacing w:lineRule="atLeast" w:line="280"/>
              <w:ind w:left="640" w:hanging="261"/>
              <w:rPr>
                <w:sz w:val="16"/>
                <w:szCs w:val="16"/>
              </w:rPr>
            </w:pPr>
            <w:r>
              <w:rPr>
                <w:sz w:val="16"/>
                <w:szCs w:val="16"/>
              </w:rPr>
              <w:t>Data Ingestion Interfaces (Sqoop v1.4, Apache NiFi v1.2x)</w:t>
            </w:r>
          </w:p>
          <w:p>
            <w:pPr>
              <w:pStyle w:val="style4126"/>
              <w:spacing w:lineRule="atLeast" w:line="280"/>
              <w:rPr>
                <w:rFonts w:eastAsia="Arial"/>
                <w:sz w:val="22"/>
                <w:szCs w:val="22"/>
              </w:rPr>
            </w:pPr>
            <w:r>
              <w:rPr>
                <w:rStyle w:val="style4124"/>
                <w:rFonts w:eastAsia="Arial"/>
                <w:b/>
                <w:bCs/>
                <w:sz w:val="22"/>
                <w:szCs w:val="22"/>
                <w:lang w:val="en-US"/>
              </w:rPr>
              <w:t xml:space="preserve">VII) </w:t>
            </w:r>
            <w:r>
              <w:rPr>
                <w:rStyle w:val="style4124"/>
                <w:rFonts w:eastAsia="Arial"/>
                <w:b/>
                <w:bCs/>
                <w:sz w:val="22"/>
                <w:szCs w:val="22"/>
              </w:rPr>
              <w:t>Business Intelligence &amp; Reporting:</w:t>
            </w:r>
          </w:p>
          <w:p>
            <w:pPr>
              <w:pStyle w:val="style4123"/>
              <w:numPr>
                <w:ilvl w:val="0"/>
                <w:numId w:val="5"/>
              </w:numPr>
              <w:spacing w:lineRule="atLeast" w:line="280"/>
              <w:ind w:left="640" w:hanging="261"/>
              <w:rPr>
                <w:rFonts w:eastAsia="Arial"/>
                <w:sz w:val="16"/>
                <w:szCs w:val="16"/>
              </w:rPr>
            </w:pPr>
            <w:r>
              <w:rPr>
                <w:rFonts w:eastAsia="Arial"/>
                <w:sz w:val="16"/>
                <w:szCs w:val="16"/>
              </w:rPr>
              <w:t>Oracle Business Intelligence (OBIEE/OAS)</w:t>
            </w:r>
          </w:p>
          <w:p>
            <w:pPr>
              <w:pStyle w:val="style4123"/>
              <w:numPr>
                <w:ilvl w:val="0"/>
                <w:numId w:val="5"/>
              </w:numPr>
              <w:spacing w:lineRule="atLeast" w:line="280"/>
              <w:ind w:left="640" w:hanging="261"/>
              <w:rPr>
                <w:rFonts w:eastAsia="Arial"/>
                <w:sz w:val="16"/>
                <w:szCs w:val="16"/>
              </w:rPr>
            </w:pPr>
            <w:r>
              <w:rPr>
                <w:rFonts w:eastAsia="Arial"/>
                <w:sz w:val="16"/>
                <w:szCs w:val="16"/>
              </w:rPr>
              <w:t>Oracle BI Publisher (XML Publisher)</w:t>
            </w:r>
          </w:p>
          <w:p>
            <w:pPr>
              <w:pStyle w:val="style4123"/>
              <w:numPr>
                <w:ilvl w:val="0"/>
                <w:numId w:val="5"/>
              </w:numPr>
              <w:spacing w:lineRule="atLeast" w:line="280"/>
              <w:ind w:left="640" w:hanging="261"/>
              <w:rPr>
                <w:rFonts w:eastAsia="Arial"/>
                <w:sz w:val="16"/>
                <w:szCs w:val="16"/>
              </w:rPr>
            </w:pPr>
            <w:r>
              <w:rPr>
                <w:rFonts w:eastAsia="Arial"/>
                <w:sz w:val="16"/>
                <w:szCs w:val="16"/>
                <w:lang w:val="en-US"/>
              </w:rPr>
              <w:t>SAP Crystal Reports</w:t>
            </w:r>
          </w:p>
          <w:p>
            <w:pPr>
              <w:pStyle w:val="style4123"/>
              <w:numPr>
                <w:ilvl w:val="0"/>
                <w:numId w:val="5"/>
              </w:numPr>
              <w:spacing w:lineRule="atLeast" w:line="280"/>
              <w:ind w:left="640" w:hanging="261"/>
              <w:rPr>
                <w:rFonts w:eastAsia="Arial"/>
                <w:sz w:val="16"/>
                <w:szCs w:val="16"/>
              </w:rPr>
            </w:pPr>
            <w:r>
              <w:rPr>
                <w:rFonts w:eastAsia="Arial"/>
                <w:sz w:val="16"/>
                <w:szCs w:val="16"/>
              </w:rPr>
              <w:t>DAC (Data Warehouse Administration Console)</w:t>
            </w:r>
          </w:p>
          <w:p>
            <w:pPr>
              <w:pStyle w:val="style4123"/>
              <w:numPr>
                <w:ilvl w:val="0"/>
                <w:numId w:val="5"/>
              </w:numPr>
              <w:spacing w:lineRule="atLeast" w:line="280"/>
              <w:ind w:left="640" w:hanging="261"/>
              <w:rPr>
                <w:rFonts w:eastAsia="Arial"/>
                <w:sz w:val="16"/>
                <w:szCs w:val="16"/>
              </w:rPr>
            </w:pPr>
            <w:r>
              <w:rPr>
                <w:rFonts w:eastAsia="Arial"/>
                <w:sz w:val="16"/>
                <w:szCs w:val="16"/>
              </w:rPr>
              <w:t>BIACM (Business Intelligence Applications Configuration Manager)</w:t>
            </w:r>
          </w:p>
          <w:p>
            <w:pPr>
              <w:pStyle w:val="style4126"/>
              <w:spacing w:lineRule="atLeast" w:line="280"/>
              <w:rPr>
                <w:rFonts w:eastAsia="Arial"/>
                <w:sz w:val="22"/>
                <w:szCs w:val="22"/>
              </w:rPr>
            </w:pPr>
            <w:r>
              <w:rPr>
                <w:rStyle w:val="style4124"/>
                <w:rFonts w:eastAsia="Arial"/>
                <w:b/>
                <w:bCs/>
                <w:sz w:val="22"/>
                <w:szCs w:val="22"/>
                <w:lang w:val="en-US"/>
              </w:rPr>
              <w:t xml:space="preserve">VIII) </w:t>
            </w:r>
            <w:r>
              <w:rPr>
                <w:rStyle w:val="style4124"/>
                <w:rFonts w:eastAsia="Arial"/>
                <w:b/>
                <w:bCs/>
                <w:sz w:val="22"/>
                <w:szCs w:val="22"/>
              </w:rPr>
              <w:t>Programming &amp; Scripting Languages:</w:t>
            </w:r>
          </w:p>
          <w:p>
            <w:pPr>
              <w:pStyle w:val="style4123"/>
              <w:numPr>
                <w:ilvl w:val="0"/>
                <w:numId w:val="6"/>
              </w:numPr>
              <w:spacing w:lineRule="atLeast" w:line="280"/>
              <w:ind w:left="640" w:hanging="261"/>
              <w:rPr>
                <w:rFonts w:eastAsia="Arial"/>
                <w:sz w:val="16"/>
                <w:szCs w:val="16"/>
              </w:rPr>
            </w:pPr>
            <w:r>
              <w:rPr>
                <w:rFonts w:eastAsia="Arial"/>
                <w:sz w:val="16"/>
                <w:szCs w:val="16"/>
              </w:rPr>
              <w:t>Python</w:t>
            </w:r>
            <w:r>
              <w:rPr>
                <w:rFonts w:eastAsia="Arial"/>
                <w:sz w:val="16"/>
                <w:szCs w:val="16"/>
                <w:lang w:val="en-US"/>
              </w:rPr>
              <w:t xml:space="preserve"> (Nump , Pandas , Pyplot , Matplotlib , Seaborn)</w:t>
            </w:r>
          </w:p>
          <w:p>
            <w:pPr>
              <w:pStyle w:val="style4123"/>
              <w:numPr>
                <w:ilvl w:val="0"/>
                <w:numId w:val="6"/>
              </w:numPr>
              <w:spacing w:lineRule="atLeast" w:line="280"/>
              <w:ind w:left="640" w:hanging="261"/>
              <w:rPr>
                <w:rFonts w:eastAsia="Arial"/>
                <w:sz w:val="16"/>
                <w:szCs w:val="16"/>
              </w:rPr>
            </w:pPr>
            <w:r>
              <w:rPr>
                <w:rFonts w:eastAsia="Arial"/>
                <w:sz w:val="16"/>
                <w:szCs w:val="16"/>
              </w:rPr>
              <w:t>Oracle PL/SQL</w:t>
            </w:r>
          </w:p>
          <w:p>
            <w:pPr>
              <w:pStyle w:val="style4123"/>
              <w:numPr>
                <w:ilvl w:val="0"/>
                <w:numId w:val="6"/>
              </w:numPr>
              <w:spacing w:lineRule="atLeast" w:line="280"/>
              <w:ind w:left="640" w:hanging="261"/>
              <w:rPr>
                <w:rFonts w:eastAsia="Arial"/>
                <w:sz w:val="16"/>
                <w:szCs w:val="16"/>
              </w:rPr>
            </w:pPr>
            <w:r>
              <w:rPr>
                <w:rFonts w:eastAsia="Arial"/>
                <w:sz w:val="16"/>
                <w:szCs w:val="16"/>
                <w:lang w:val="en-US"/>
              </w:rPr>
              <w:t>Shell Scripting (KornShell (ksh), Bash (AIX/RHEL))</w:t>
            </w:r>
          </w:p>
          <w:p>
            <w:pPr>
              <w:pStyle w:val="style4123"/>
              <w:numPr>
                <w:ilvl w:val="0"/>
                <w:numId w:val="6"/>
              </w:numPr>
              <w:spacing w:lineRule="atLeast" w:line="280"/>
              <w:ind w:left="640" w:hanging="261"/>
              <w:rPr>
                <w:rFonts w:eastAsia="Arial"/>
                <w:sz w:val="16"/>
                <w:szCs w:val="16"/>
              </w:rPr>
            </w:pPr>
            <w:r>
              <w:rPr>
                <w:rFonts w:eastAsia="Arial"/>
                <w:sz w:val="16"/>
                <w:szCs w:val="16"/>
                <w:lang w:val="en-US"/>
              </w:rPr>
              <w:t>Unix Command Proficiency</w:t>
            </w:r>
          </w:p>
          <w:p>
            <w:pPr>
              <w:pStyle w:val="style4123"/>
              <w:numPr>
                <w:ilvl w:val="0"/>
                <w:numId w:val="6"/>
              </w:numPr>
              <w:spacing w:lineRule="atLeast" w:line="280"/>
              <w:ind w:left="640" w:hanging="261"/>
              <w:rPr>
                <w:rFonts w:eastAsia="Arial"/>
                <w:sz w:val="16"/>
                <w:szCs w:val="16"/>
              </w:rPr>
            </w:pPr>
            <w:r>
              <w:rPr>
                <w:rFonts w:eastAsia="Arial"/>
                <w:sz w:val="16"/>
                <w:szCs w:val="16"/>
                <w:lang w:val="en-US"/>
              </w:rPr>
              <w:t>SQL/HQL (Advanced)</w:t>
            </w:r>
          </w:p>
        </w:tc>
        <w:tc>
          <w:tcPr>
            <w:tcW w:w="5097" w:type="dxa"/>
            <w:tcBorders>
              <w:left w:val="single" w:sz="8" w:space="0" w:color="fefdfd"/>
            </w:tcBorders>
            <w:tcMar>
              <w:top w:w="0" w:type="dxa"/>
              <w:left w:w="0" w:type="dxa"/>
              <w:bottom w:w="0" w:type="dxa"/>
              <w:right w:w="0" w:type="dxa"/>
            </w:tcMar>
            <w:hideMark/>
          </w:tcPr>
          <w:p>
            <w:pPr>
              <w:pStyle w:val="style4126"/>
              <w:spacing w:lineRule="atLeast" w:line="280"/>
              <w:rPr>
                <w:rFonts w:eastAsia="Arial"/>
                <w:sz w:val="16"/>
                <w:szCs w:val="16"/>
              </w:rPr>
            </w:pPr>
            <w:r>
              <w:rPr>
                <w:rStyle w:val="style4124"/>
                <w:rFonts w:eastAsia="Arial"/>
                <w:b/>
                <w:bCs/>
                <w:sz w:val="22"/>
                <w:szCs w:val="22"/>
              </w:rPr>
              <w:t xml:space="preserve"> </w:t>
            </w:r>
            <w:r>
              <w:rPr>
                <w:rStyle w:val="style4124"/>
                <w:rFonts w:eastAsia="Arial"/>
                <w:b/>
                <w:bCs/>
                <w:sz w:val="22"/>
                <w:szCs w:val="22"/>
                <w:lang w:val="en-US"/>
              </w:rPr>
              <w:t xml:space="preserve">IX) </w:t>
            </w:r>
            <w:r>
              <w:rPr>
                <w:rStyle w:val="style4124"/>
                <w:rFonts w:eastAsia="Arial"/>
                <w:b/>
                <w:bCs/>
                <w:sz w:val="22"/>
                <w:szCs w:val="22"/>
              </w:rPr>
              <w:t>Operating Systems &amp; Administration:</w:t>
            </w:r>
          </w:p>
          <w:p>
            <w:pPr>
              <w:pStyle w:val="style4123"/>
              <w:numPr>
                <w:ilvl w:val="0"/>
                <w:numId w:val="7"/>
              </w:numPr>
              <w:spacing w:lineRule="atLeast" w:line="280"/>
              <w:ind w:left="640" w:hanging="261"/>
              <w:rPr>
                <w:rFonts w:eastAsia="Arial"/>
                <w:sz w:val="16"/>
                <w:szCs w:val="16"/>
              </w:rPr>
            </w:pPr>
            <w:r>
              <w:rPr>
                <w:rFonts w:eastAsia="Arial"/>
                <w:sz w:val="16"/>
                <w:szCs w:val="16"/>
              </w:rPr>
              <w:t>IBM AIX (v7.2, v7.3)</w:t>
            </w:r>
          </w:p>
          <w:p>
            <w:pPr>
              <w:pStyle w:val="style4123"/>
              <w:numPr>
                <w:ilvl w:val="0"/>
                <w:numId w:val="7"/>
              </w:numPr>
              <w:spacing w:lineRule="atLeast" w:line="280"/>
              <w:ind w:left="640" w:hanging="261"/>
              <w:rPr>
                <w:rFonts w:eastAsia="Arial"/>
                <w:sz w:val="16"/>
                <w:szCs w:val="16"/>
              </w:rPr>
            </w:pPr>
            <w:r>
              <w:rPr>
                <w:rFonts w:eastAsia="Arial"/>
                <w:sz w:val="16"/>
                <w:szCs w:val="16"/>
              </w:rPr>
              <w:t>Red Hat Enterprise Linux (RHEL-6,7,8,9,10)</w:t>
            </w:r>
          </w:p>
          <w:p>
            <w:pPr>
              <w:pStyle w:val="style4123"/>
              <w:numPr>
                <w:ilvl w:val="0"/>
                <w:numId w:val="7"/>
              </w:numPr>
              <w:spacing w:lineRule="atLeast" w:line="280"/>
              <w:ind w:left="640" w:hanging="261"/>
              <w:rPr>
                <w:rFonts w:eastAsia="Arial"/>
                <w:sz w:val="16"/>
                <w:szCs w:val="16"/>
              </w:rPr>
            </w:pPr>
            <w:r>
              <w:rPr>
                <w:rFonts w:eastAsia="Arial"/>
                <w:sz w:val="16"/>
                <w:szCs w:val="16"/>
              </w:rPr>
              <w:t>WebLogic Server Administration including JDBC/JMS configuration (10.3.6, 12c (12.1.3, 12.2.1.3, 12.2.1.4), 14c)</w:t>
            </w:r>
          </w:p>
          <w:p>
            <w:pPr>
              <w:pStyle w:val="style4123"/>
              <w:numPr>
                <w:ilvl w:val="0"/>
                <w:numId w:val="7"/>
              </w:numPr>
              <w:spacing w:lineRule="atLeast" w:line="280"/>
              <w:ind w:left="640" w:hanging="261"/>
              <w:rPr>
                <w:rFonts w:eastAsia="Arial"/>
                <w:sz w:val="16"/>
                <w:szCs w:val="16"/>
              </w:rPr>
            </w:pPr>
            <w:r>
              <w:rPr>
                <w:rFonts w:eastAsia="Arial"/>
                <w:sz w:val="16"/>
                <w:szCs w:val="16"/>
              </w:rPr>
              <w:t>Kerberos Authentication</w:t>
            </w:r>
            <w:r>
              <w:rPr>
                <w:rFonts w:eastAsia="Arial"/>
                <w:sz w:val="16"/>
                <w:szCs w:val="16"/>
                <w:lang w:val="en-US"/>
              </w:rPr>
              <w:t xml:space="preserve"> Set-up</w:t>
            </w:r>
          </w:p>
          <w:p>
            <w:pPr>
              <w:pStyle w:val="style4123"/>
              <w:numPr>
                <w:ilvl w:val="0"/>
                <w:numId w:val="7"/>
              </w:numPr>
              <w:spacing w:lineRule="atLeast" w:line="280"/>
              <w:ind w:left="640" w:hanging="261"/>
              <w:rPr>
                <w:rFonts w:eastAsia="Arial"/>
                <w:sz w:val="16"/>
                <w:szCs w:val="16"/>
              </w:rPr>
            </w:pPr>
            <w:r>
              <w:rPr>
                <w:rFonts w:eastAsia="Arial"/>
                <w:sz w:val="16"/>
                <w:szCs w:val="16"/>
                <w:lang w:val="en-US"/>
              </w:rPr>
              <w:t xml:space="preserve">Oracle </w:t>
            </w:r>
            <w:r>
              <w:rPr>
                <w:rFonts w:eastAsia="Arial"/>
                <w:sz w:val="16"/>
                <w:szCs w:val="16"/>
              </w:rPr>
              <w:t>RMAN (Recovery Manager)</w:t>
            </w:r>
            <w:r>
              <w:rPr>
                <w:rFonts w:eastAsia="Arial"/>
                <w:sz w:val="16"/>
                <w:szCs w:val="16"/>
                <w:lang w:val="en-US"/>
              </w:rPr>
              <w:t xml:space="preserve"> backup configuration</w:t>
            </w:r>
          </w:p>
          <w:p>
            <w:pPr>
              <w:pStyle w:val="style4123"/>
              <w:numPr>
                <w:ilvl w:val="0"/>
                <w:numId w:val="0"/>
              </w:numPr>
              <w:spacing w:lineRule="atLeast" w:line="280"/>
              <w:rPr>
                <w:rFonts w:eastAsia="Arial"/>
                <w:sz w:val="16"/>
                <w:szCs w:val="16"/>
              </w:rPr>
            </w:pPr>
          </w:p>
          <w:p>
            <w:pPr>
              <w:pStyle w:val="style4126"/>
              <w:spacing w:lineRule="atLeast" w:line="280"/>
              <w:rPr>
                <w:rStyle w:val="style4124"/>
                <w:rFonts w:eastAsia="Arial"/>
                <w:b/>
                <w:bCs/>
                <w:sz w:val="22"/>
                <w:szCs w:val="22"/>
              </w:rPr>
            </w:pPr>
          </w:p>
          <w:p>
            <w:pPr>
              <w:pStyle w:val="style4126"/>
              <w:spacing w:lineRule="atLeast" w:line="280"/>
              <w:rPr>
                <w:rFonts w:eastAsia="Arial"/>
                <w:sz w:val="22"/>
                <w:szCs w:val="22"/>
              </w:rPr>
            </w:pPr>
            <w:r>
              <w:rPr>
                <w:rStyle w:val="style4124"/>
                <w:rFonts w:eastAsia="Arial"/>
                <w:b/>
                <w:bCs/>
                <w:sz w:val="22"/>
                <w:szCs w:val="22"/>
                <w:lang w:val="en-US"/>
              </w:rPr>
              <w:t xml:space="preserve">X) </w:t>
            </w:r>
            <w:r>
              <w:rPr>
                <w:rStyle w:val="style4124"/>
                <w:rFonts w:eastAsia="Arial"/>
                <w:b/>
                <w:bCs/>
                <w:sz w:val="22"/>
                <w:szCs w:val="22"/>
              </w:rPr>
              <w:t>Methodologies &amp; Compliance:</w:t>
            </w:r>
          </w:p>
          <w:p>
            <w:pPr>
              <w:pStyle w:val="style4123"/>
              <w:numPr>
                <w:ilvl w:val="0"/>
                <w:numId w:val="8"/>
              </w:numPr>
              <w:spacing w:lineRule="atLeast" w:line="280"/>
              <w:ind w:left="640" w:hanging="261"/>
              <w:rPr>
                <w:rFonts w:eastAsia="Arial"/>
                <w:sz w:val="16"/>
                <w:szCs w:val="16"/>
              </w:rPr>
            </w:pPr>
            <w:r>
              <w:rPr>
                <w:rFonts w:eastAsia="Arial"/>
                <w:sz w:val="16"/>
                <w:szCs w:val="16"/>
              </w:rPr>
              <w:t xml:space="preserve">Agile Methodology (including Sprint </w:t>
            </w:r>
            <w:r>
              <w:rPr>
                <w:rFonts w:eastAsia="Arial"/>
                <w:sz w:val="16"/>
                <w:szCs w:val="16"/>
                <w:lang w:val="en-US"/>
              </w:rPr>
              <w:t>, Kanban framework</w:t>
            </w:r>
            <w:r>
              <w:rPr>
                <w:rFonts w:eastAsia="Arial"/>
                <w:sz w:val="16"/>
                <w:szCs w:val="16"/>
              </w:rPr>
              <w:t>)</w:t>
            </w:r>
          </w:p>
          <w:p>
            <w:pPr>
              <w:pStyle w:val="style4123"/>
              <w:numPr>
                <w:ilvl w:val="0"/>
                <w:numId w:val="8"/>
              </w:numPr>
              <w:spacing w:lineRule="atLeast" w:line="280"/>
              <w:ind w:left="640" w:hanging="261"/>
              <w:rPr>
                <w:rFonts w:eastAsia="Arial"/>
                <w:sz w:val="16"/>
                <w:szCs w:val="16"/>
              </w:rPr>
            </w:pPr>
            <w:r>
              <w:rPr>
                <w:rFonts w:eastAsia="Arial"/>
                <w:sz w:val="16"/>
                <w:szCs w:val="16"/>
              </w:rPr>
              <w:t>Data Quality Frameworks</w:t>
            </w:r>
          </w:p>
          <w:p>
            <w:pPr>
              <w:pStyle w:val="style4123"/>
              <w:numPr>
                <w:ilvl w:val="0"/>
                <w:numId w:val="8"/>
              </w:numPr>
              <w:spacing w:lineRule="atLeast" w:line="280"/>
              <w:ind w:left="640" w:hanging="261"/>
              <w:rPr>
                <w:rFonts w:eastAsia="Arial"/>
                <w:sz w:val="16"/>
                <w:szCs w:val="16"/>
              </w:rPr>
            </w:pPr>
            <w:r>
              <w:rPr>
                <w:rFonts w:eastAsia="Arial"/>
                <w:sz w:val="16"/>
                <w:szCs w:val="16"/>
              </w:rPr>
              <w:t>Data Governance Protocols</w:t>
            </w:r>
          </w:p>
          <w:p>
            <w:pPr>
              <w:pStyle w:val="style4123"/>
              <w:numPr>
                <w:ilvl w:val="0"/>
                <w:numId w:val="8"/>
              </w:numPr>
              <w:spacing w:lineRule="atLeast" w:line="280"/>
              <w:ind w:left="640" w:hanging="261"/>
              <w:rPr>
                <w:rFonts w:eastAsia="Arial"/>
                <w:sz w:val="16"/>
                <w:szCs w:val="16"/>
              </w:rPr>
            </w:pPr>
            <w:r>
              <w:rPr>
                <w:rFonts w:eastAsia="Arial"/>
                <w:sz w:val="16"/>
                <w:szCs w:val="16"/>
              </w:rPr>
              <w:t>HIPAA Compliance</w:t>
            </w:r>
          </w:p>
          <w:p>
            <w:pPr>
              <w:pStyle w:val="style4123"/>
              <w:numPr>
                <w:ilvl w:val="0"/>
                <w:numId w:val="8"/>
              </w:numPr>
              <w:spacing w:lineRule="atLeast" w:line="280"/>
              <w:ind w:left="640" w:hanging="261"/>
              <w:rPr>
                <w:rFonts w:eastAsia="Arial"/>
                <w:sz w:val="16"/>
                <w:szCs w:val="16"/>
              </w:rPr>
            </w:pPr>
            <w:r>
              <w:rPr>
                <w:rFonts w:eastAsia="Arial"/>
                <w:sz w:val="16"/>
                <w:szCs w:val="16"/>
              </w:rPr>
              <w:t>Audit Balancing Control (ABC) Framework</w:t>
            </w:r>
          </w:p>
          <w:p>
            <w:pPr>
              <w:pStyle w:val="style0"/>
              <w:spacing w:lineRule="atLeast" w:line="280"/>
              <w:textAlignment w:val="auto"/>
              <w:rPr>
                <w:rFonts w:eastAsia="Arial"/>
                <w:sz w:val="22"/>
                <w:szCs w:val="22"/>
              </w:rPr>
            </w:pPr>
          </w:p>
          <w:p>
            <w:pPr>
              <w:pStyle w:val="style0"/>
              <w:spacing w:lineRule="atLeast" w:line="280"/>
              <w:textAlignment w:val="auto"/>
              <w:rPr>
                <w:rFonts w:eastAsia="Arial"/>
                <w:b/>
                <w:bCs/>
                <w:color w:val="ff0000"/>
                <w:sz w:val="22"/>
                <w:szCs w:val="22"/>
              </w:rPr>
            </w:pPr>
            <w:r>
              <w:rPr>
                <w:rStyle w:val="style4124"/>
                <w:rFonts w:eastAsia="Arial"/>
                <w:b/>
                <w:bCs/>
                <w:color w:val="ff0000"/>
                <w:sz w:val="22"/>
                <w:szCs w:val="22"/>
              </w:rPr>
              <w:t>L</w:t>
            </w:r>
            <w:r>
              <w:rPr>
                <w:rStyle w:val="style4124"/>
                <w:rFonts w:eastAsia="Arial"/>
                <w:b/>
                <w:bCs/>
                <w:color w:val="ff0000"/>
                <w:sz w:val="22"/>
                <w:szCs w:val="22"/>
                <w:lang w:val="en-US"/>
              </w:rPr>
              <w:t>eadership</w:t>
            </w:r>
            <w:r>
              <w:rPr>
                <w:rStyle w:val="style4124"/>
                <w:rFonts w:eastAsia="Arial"/>
                <w:b/>
                <w:bCs/>
                <w:color w:val="ff0000"/>
                <w:sz w:val="22"/>
                <w:szCs w:val="22"/>
              </w:rPr>
              <w:t xml:space="preserve"> &amp; </w:t>
            </w:r>
            <w:r>
              <w:rPr>
                <w:rStyle w:val="style4124"/>
                <w:rFonts w:eastAsia="Arial"/>
                <w:b/>
                <w:bCs/>
                <w:color w:val="ff0000"/>
                <w:sz w:val="22"/>
                <w:szCs w:val="22"/>
                <w:lang w:val="en-US"/>
              </w:rPr>
              <w:t xml:space="preserve">Delivery </w:t>
            </w:r>
            <w:r>
              <w:rPr>
                <w:rStyle w:val="style4124"/>
                <w:rFonts w:eastAsia="Arial"/>
                <w:b/>
                <w:bCs/>
                <w:color w:val="ff0000"/>
                <w:sz w:val="22"/>
                <w:szCs w:val="22"/>
              </w:rPr>
              <w:t>Operational Skills</w:t>
            </w:r>
            <w:r>
              <w:rPr>
                <w:rFonts w:eastAsia="Arial"/>
                <w:color w:val="ff0000"/>
                <w:sz w:val="22"/>
                <w:szCs w:val="22"/>
              </w:rPr>
              <w:t xml:space="preserve"> </w:t>
            </w:r>
          </w:p>
          <w:p>
            <w:pPr>
              <w:pStyle w:val="style4123"/>
              <w:numPr>
                <w:ilvl w:val="0"/>
                <w:numId w:val="9"/>
              </w:numPr>
              <w:spacing w:lineRule="atLeast" w:line="280"/>
              <w:ind w:left="640" w:hanging="261"/>
              <w:rPr>
                <w:rFonts w:eastAsia="Arial"/>
                <w:sz w:val="16"/>
                <w:szCs w:val="16"/>
              </w:rPr>
            </w:pPr>
            <w:r>
              <w:rPr>
                <w:rStyle w:val="style4124"/>
                <w:rFonts w:eastAsia="Arial"/>
                <w:bCs/>
                <w:sz w:val="16"/>
                <w:szCs w:val="16"/>
              </w:rPr>
              <w:t>Exceptional Communicator</w:t>
            </w:r>
          </w:p>
          <w:p>
            <w:pPr>
              <w:pStyle w:val="style4123"/>
              <w:numPr>
                <w:ilvl w:val="0"/>
                <w:numId w:val="9"/>
              </w:numPr>
              <w:spacing w:lineRule="atLeast" w:line="280"/>
              <w:ind w:left="640" w:hanging="261"/>
              <w:rPr>
                <w:rFonts w:eastAsia="Arial"/>
                <w:sz w:val="16"/>
                <w:szCs w:val="16"/>
              </w:rPr>
            </w:pPr>
            <w:r>
              <w:rPr>
                <w:rStyle w:val="style4124"/>
                <w:rFonts w:eastAsia="Arial"/>
                <w:bCs/>
                <w:sz w:val="16"/>
                <w:szCs w:val="16"/>
              </w:rPr>
              <w:t>Adept Problem-Solver</w:t>
            </w:r>
          </w:p>
          <w:p>
            <w:pPr>
              <w:pStyle w:val="style4123"/>
              <w:numPr>
                <w:ilvl w:val="0"/>
                <w:numId w:val="9"/>
              </w:numPr>
              <w:spacing w:lineRule="atLeast" w:line="280"/>
              <w:ind w:left="640" w:hanging="261"/>
              <w:rPr>
                <w:rFonts w:eastAsia="Arial"/>
                <w:sz w:val="16"/>
                <w:szCs w:val="16"/>
              </w:rPr>
            </w:pPr>
            <w:r>
              <w:rPr>
                <w:rStyle w:val="style4124"/>
                <w:rFonts w:eastAsia="Arial"/>
                <w:bCs/>
                <w:sz w:val="16"/>
                <w:szCs w:val="16"/>
              </w:rPr>
              <w:t>Skilled in Conflict Resolution &amp; Stakeholder Management</w:t>
            </w:r>
          </w:p>
          <w:p>
            <w:pPr>
              <w:pStyle w:val="style4123"/>
              <w:numPr>
                <w:ilvl w:val="0"/>
                <w:numId w:val="9"/>
              </w:numPr>
              <w:spacing w:lineRule="atLeast" w:line="280"/>
              <w:ind w:left="640" w:hanging="261"/>
              <w:rPr>
                <w:rFonts w:eastAsia="Arial"/>
                <w:sz w:val="16"/>
                <w:szCs w:val="16"/>
              </w:rPr>
            </w:pPr>
            <w:r>
              <w:rPr>
                <w:rStyle w:val="style4124"/>
                <w:rFonts w:eastAsia="Arial"/>
                <w:bCs/>
                <w:sz w:val="16"/>
                <w:szCs w:val="16"/>
              </w:rPr>
              <w:t>Strategic &amp; Commercially Astute</w:t>
            </w:r>
            <w:r>
              <w:rPr>
                <w:rStyle w:val="style4124"/>
                <w:rFonts w:eastAsia="Arial"/>
                <w:bCs/>
                <w:sz w:val="16"/>
                <w:szCs w:val="16"/>
                <w:lang w:val="en-US"/>
              </w:rPr>
              <w:t xml:space="preserve"> across all Project Lifecycles - Waterfall , Agile and Hybrid Methodologies .</w:t>
            </w:r>
          </w:p>
          <w:p>
            <w:pPr>
              <w:pStyle w:val="style4123"/>
              <w:numPr>
                <w:ilvl w:val="0"/>
                <w:numId w:val="9"/>
              </w:numPr>
              <w:spacing w:lineRule="atLeast" w:line="280"/>
              <w:ind w:left="640" w:hanging="261"/>
              <w:rPr>
                <w:rFonts w:eastAsia="Arial"/>
                <w:sz w:val="16"/>
                <w:szCs w:val="16"/>
              </w:rPr>
            </w:pPr>
            <w:r>
              <w:rPr>
                <w:rStyle w:val="style4124"/>
                <w:rFonts w:eastAsia="Arial"/>
                <w:bCs/>
                <w:sz w:val="16"/>
                <w:szCs w:val="16"/>
              </w:rPr>
              <w:t>Team Empowerment &amp; Mentorship</w:t>
            </w:r>
          </w:p>
          <w:p>
            <w:pPr>
              <w:pStyle w:val="style4123"/>
              <w:numPr>
                <w:ilvl w:val="0"/>
                <w:numId w:val="9"/>
              </w:numPr>
              <w:spacing w:lineRule="atLeast" w:line="280"/>
              <w:ind w:left="640" w:hanging="261"/>
              <w:rPr>
                <w:rFonts w:eastAsia="Arial"/>
                <w:sz w:val="16"/>
                <w:szCs w:val="16"/>
              </w:rPr>
            </w:pPr>
            <w:r>
              <w:rPr>
                <w:rStyle w:val="style4124"/>
                <w:rFonts w:eastAsia="Arial"/>
                <w:bCs/>
                <w:sz w:val="16"/>
                <w:szCs w:val="16"/>
              </w:rPr>
              <w:t>Committed to Project &amp; Process Optimization</w:t>
            </w:r>
          </w:p>
        </w:tc>
      </w:tr>
      <w:tr>
        <w:tblPrEx/>
        <w:trPr>
          <w:gridAfter w:val="1"/>
        </w:trPr>
        <w:tc>
          <w:tcPr>
            <w:tcW w:w="5543" w:type="dxa"/>
            <w:tcBorders>
              <w:left w:val="single" w:sz="8" w:space="0" w:color="fefdfd"/>
            </w:tcBorders>
            <w:tcMar>
              <w:top w:w="0" w:type="dxa"/>
              <w:left w:w="0" w:type="dxa"/>
              <w:bottom w:w="0" w:type="dxa"/>
              <w:right w:w="0" w:type="dxa"/>
            </w:tcMar>
          </w:tcPr>
          <w:p>
            <w:pPr>
              <w:pStyle w:val="style4123"/>
              <w:spacing w:lineRule="atLeast" w:line="280"/>
              <w:rPr>
                <w:rFonts w:eastAsia="Arial"/>
                <w:sz w:val="22"/>
                <w:szCs w:val="22"/>
              </w:rPr>
            </w:pPr>
          </w:p>
          <w:p>
            <w:pPr>
              <w:pStyle w:val="style4123"/>
              <w:spacing w:lineRule="atLeast" w:line="280"/>
              <w:rPr>
                <w:rFonts w:eastAsia="Arial"/>
                <w:sz w:val="22"/>
                <w:szCs w:val="22"/>
              </w:rPr>
            </w:pPr>
          </w:p>
        </w:tc>
      </w:tr>
    </w:tbl>
    <w:p>
      <w:pPr>
        <w:pStyle w:val="style4121"/>
        <w:spacing w:before="200" w:after="40"/>
        <w:jc w:val="center"/>
        <w:rPr>
          <w:rFonts w:eastAsia="Arial"/>
          <w:b/>
          <w:bCs/>
          <w:sz w:val="32"/>
          <w:szCs w:val="32"/>
        </w:rPr>
      </w:pPr>
      <w:r>
        <w:rPr>
          <w:rFonts w:eastAsia="Arial"/>
          <w:b/>
          <w:bCs/>
          <w:sz w:val="32"/>
          <w:szCs w:val="32"/>
        </w:rPr>
        <w:t xml:space="preserve">Core Competencies </w:t>
      </w:r>
      <w:r>
        <w:rPr>
          <w:rFonts w:eastAsia="Arial"/>
          <w:b/>
          <w:bCs/>
          <w:sz w:val="32"/>
          <w:szCs w:val="32"/>
        </w:rPr>
        <w:t>&amp; Experience</w:t>
      </w:r>
    </w:p>
    <w:p>
      <w:pPr>
        <w:pStyle w:val="style4122"/>
        <w:tabs>
          <w:tab w:val="right" w:leader="none" w:pos="10620"/>
        </w:tabs>
        <w:spacing w:lineRule="atLeast" w:line="280"/>
        <w:rPr>
          <w:rStyle w:val="style4130"/>
          <w:rFonts w:ascii="Times New Roman" w:cs="Times New Roman" w:eastAsia="Arial" w:hAnsi="Times New Roman" w:hint="default"/>
          <w:b/>
          <w:bCs/>
          <w:i w:val="false"/>
          <w:iCs w:val="false"/>
          <w:color w:val="ff0000"/>
          <w:sz w:val="32"/>
          <w:szCs w:val="32"/>
          <w:highlight w:val="none"/>
          <w:em w:val="none"/>
          <w:lang w:val="en-US" w:eastAsia="en-US"/>
        </w:rPr>
      </w:pPr>
      <w:r>
        <w:rPr>
          <w:rStyle w:val="style4130"/>
          <w:rFonts w:ascii="Times New Roman" w:cs="Times New Roman" w:eastAsia="Arial" w:hAnsi="Times New Roman" w:hint="default"/>
          <w:b/>
          <w:bCs/>
          <w:i w:val="false"/>
          <w:iCs w:val="false"/>
          <w:color w:val="ff0000"/>
          <w:sz w:val="32"/>
          <w:szCs w:val="32"/>
          <w:highlight w:val="none"/>
          <w:em w:val="none"/>
          <w:lang w:val="en-US" w:eastAsia="en-US"/>
        </w:rPr>
        <w:t xml:space="preserve">Technical </w:t>
      </w:r>
      <w:r>
        <w:rPr>
          <w:rStyle w:val="style4130"/>
          <w:rFonts w:ascii="Times New Roman" w:cs="Times New Roman" w:eastAsia="Arial" w:hAnsi="Times New Roman" w:hint="default"/>
          <w:b/>
          <w:bCs/>
          <w:i w:val="false"/>
          <w:iCs w:val="false"/>
          <w:color w:val="ff0000"/>
          <w:sz w:val="32"/>
          <w:szCs w:val="32"/>
          <w:highlight w:val="none"/>
          <w:em w:val="none"/>
          <w:lang w:val="en-US" w:eastAsia="en-US"/>
        </w:rPr>
        <w:t>Manager</w:t>
      </w:r>
      <w:r>
        <w:rPr>
          <w:rStyle w:val="style4130"/>
          <w:rFonts w:ascii="Times New Roman" w:cs="Times New Roman" w:eastAsia="Arial" w:hAnsi="Times New Roman" w:hint="default"/>
          <w:b/>
          <w:bCs/>
          <w:i w:val="false"/>
          <w:iCs w:val="false"/>
          <w:color w:val="ff0000"/>
          <w:sz w:val="32"/>
          <w:szCs w:val="32"/>
          <w:highlight w:val="none"/>
          <w:em w:val="none"/>
          <w:lang w:val="en-US" w:eastAsia="en-US"/>
        </w:rPr>
        <w:t xml:space="preserve"> </w:t>
      </w:r>
      <w:r>
        <w:rPr>
          <w:rStyle w:val="style4130"/>
          <w:rFonts w:ascii="Times New Roman" w:cs="Times New Roman" w:eastAsia="Arial" w:hAnsi="Times New Roman" w:hint="default"/>
          <w:b/>
          <w:bCs/>
          <w:i w:val="false"/>
          <w:iCs w:val="false"/>
          <w:color w:val="ff0000"/>
          <w:sz w:val="32"/>
          <w:szCs w:val="32"/>
          <w:highlight w:val="none"/>
          <w:em w:val="none"/>
          <w:lang w:val="en-US" w:eastAsia="en-US"/>
        </w:rPr>
        <w:t xml:space="preserve">&amp; </w:t>
      </w:r>
      <w:r>
        <w:rPr>
          <w:rStyle w:val="style4130"/>
          <w:rFonts w:ascii="Times New Roman"/>
          <w:b/>
          <w:i w:val="false"/>
          <w:color w:val="ff0000"/>
          <w:sz w:val="32"/>
          <w:highlight w:val="none"/>
        </w:rPr>
        <w:t>Enterprise Lead Data Architect</w:t>
      </w:r>
    </w:p>
    <w:p>
      <w:pPr>
        <w:pStyle w:val="style4122"/>
        <w:tabs>
          <w:tab w:val="right" w:leader="none" w:pos="10620"/>
        </w:tabs>
        <w:spacing w:lineRule="atLeast" w:line="280"/>
        <w:rPr>
          <w:rFonts w:eastAsia="Arial"/>
          <w:sz w:val="22"/>
          <w:szCs w:val="22"/>
        </w:rPr>
      </w:pPr>
      <w:r>
        <w:rPr>
          <w:noProof/>
        </w:rPr>
        <w:drawing>
          <wp:inline distL="0" distT="0" distB="0" distR="0">
            <wp:extent cx="1089025" cy="236220"/>
            <wp:effectExtent l="0" t="0" r="0" b="0"/>
            <wp:docPr id="1028"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3" cstate="print"/>
                    <a:srcRect l="0" t="0" r="0" b="0"/>
                    <a:stretch/>
                  </pic:blipFill>
                  <pic:spPr>
                    <a:xfrm rot="0">
                      <a:off x="0" y="0"/>
                      <a:ext cx="1089025" cy="236220"/>
                    </a:xfrm>
                    <a:prstGeom prst="rect"/>
                  </pic:spPr>
                </pic:pic>
              </a:graphicData>
            </a:graphic>
          </wp:inline>
        </w:drawing>
      </w:r>
      <w:r>
        <w:rPr>
          <w:rStyle w:val="style4131"/>
          <w:rFonts w:eastAsia="Arial"/>
          <w:sz w:val="22"/>
          <w:szCs w:val="22"/>
        </w:rPr>
        <w:t xml:space="preserve"> </w:t>
      </w:r>
      <w:r>
        <w:rPr>
          <w:rStyle w:val="style4132"/>
          <w:rFonts w:eastAsia="Arial"/>
          <w:sz w:val="22"/>
          <w:szCs w:val="22"/>
        </w:rPr>
        <w:t>09/2023 to Current</w:t>
      </w:r>
      <w:r>
        <w:rPr>
          <w:rStyle w:val="style4131"/>
          <w:rFonts w:eastAsia="Arial"/>
          <w:sz w:val="22"/>
          <w:szCs w:val="22"/>
        </w:rPr>
        <w:t xml:space="preserve"> </w:t>
      </w:r>
    </w:p>
    <w:p>
      <w:pPr>
        <w:pStyle w:val="style4133"/>
        <w:spacing w:lineRule="atLeast" w:line="280"/>
        <w:rPr>
          <w:rStyle w:val="style4135"/>
          <w:rFonts w:eastAsia="Arial"/>
          <w:sz w:val="22"/>
          <w:szCs w:val="22"/>
        </w:rPr>
      </w:pPr>
      <w:r>
        <w:rPr>
          <w:rStyle w:val="style4135"/>
          <w:rFonts w:eastAsia="Arial"/>
          <w:sz w:val="22"/>
          <w:szCs w:val="22"/>
        </w:rPr>
        <w:t>HCLTech</w:t>
      </w:r>
      <w:r>
        <w:rPr>
          <w:rStyle w:val="style4135"/>
          <w:rFonts w:eastAsia="Arial"/>
          <w:sz w:val="22"/>
          <w:szCs w:val="22"/>
        </w:rPr>
        <w:t xml:space="preserve"> Malaysia | </w:t>
      </w:r>
      <w:r>
        <w:rPr>
          <w:rStyle w:val="style4135"/>
          <w:rFonts w:eastAsia="Arial"/>
          <w:sz w:val="22"/>
          <w:szCs w:val="22"/>
        </w:rPr>
        <w:t>Client:Maybank</w:t>
      </w:r>
    </w:p>
    <w:p>
      <w:pPr>
        <w:pStyle w:val="style4133"/>
        <w:tabs>
          <w:tab w:val="right" w:leader="none" w:pos="10620"/>
        </w:tabs>
        <w:spacing w:lineRule="atLeast" w:line="280"/>
        <w:rPr>
          <w:rStyle w:val="style4135"/>
          <w:rFonts w:eastAsia="Arial"/>
          <w:b w:val="false"/>
          <w:bCs w:val="false"/>
          <w:sz w:val="22"/>
          <w:szCs w:val="22"/>
        </w:rPr>
      </w:pPr>
      <w:r>
        <w:rPr>
          <w:rStyle w:val="style4137"/>
          <w:rFonts w:eastAsia="Arial"/>
          <w:sz w:val="22"/>
          <w:szCs w:val="22"/>
        </w:rPr>
        <w:t>Kuala Lumpur</w:t>
      </w:r>
      <w:r>
        <w:rPr>
          <w:rStyle w:val="style4137"/>
          <w:rFonts w:eastAsia="Arial"/>
          <w:sz w:val="22"/>
          <w:szCs w:val="22"/>
        </w:rPr>
        <w:t>,</w:t>
      </w:r>
      <w:r>
        <w:rPr>
          <w:rStyle w:val="style4131"/>
          <w:rFonts w:eastAsia="Arial"/>
          <w:sz w:val="22"/>
          <w:szCs w:val="22"/>
        </w:rPr>
        <w:t xml:space="preserve"> </w:t>
      </w:r>
      <w:r>
        <w:rPr>
          <w:rStyle w:val="style4137"/>
          <w:rFonts w:eastAsia="Arial"/>
          <w:sz w:val="22"/>
          <w:szCs w:val="22"/>
        </w:rPr>
        <w:t>Malaysia</w:t>
      </w:r>
      <w:r>
        <w:rPr>
          <w:rStyle w:val="style4131"/>
          <w:rFonts w:eastAsia="Arial"/>
          <w:sz w:val="22"/>
          <w:szCs w:val="22"/>
        </w:rPr>
        <w:t xml:space="preserve"> </w:t>
      </w:r>
    </w:p>
    <w:p>
      <w:pPr>
        <w:pStyle w:val="style4133"/>
        <w:spacing w:lineRule="atLeast" w:line="280"/>
        <w:rPr>
          <w:rFonts w:eastAsia="Arial"/>
          <w:sz w:val="22"/>
          <w:szCs w:val="22"/>
        </w:rPr>
      </w:pPr>
    </w:p>
    <w:p>
      <w:pPr>
        <w:pStyle w:val="style4126"/>
        <w:spacing w:lineRule="atLeast" w:line="280"/>
        <w:rPr>
          <w:rStyle w:val="style4114"/>
          <w:rFonts w:eastAsia="Arial"/>
          <w:sz w:val="22"/>
          <w:szCs w:val="22"/>
        </w:rPr>
      </w:pPr>
      <w:r>
        <w:rPr>
          <w:rStyle w:val="style4124"/>
          <w:rFonts w:eastAsia="Arial"/>
          <w:b/>
          <w:bCs/>
          <w:sz w:val="22"/>
          <w:szCs w:val="22"/>
          <w:u w:val="single"/>
        </w:rPr>
        <w:t>Spearheading Maybank's M25+ Digital Transformation Initiatives:</w:t>
      </w:r>
    </w:p>
    <w:p>
      <w:pPr>
        <w:pStyle w:val="style4126"/>
        <w:spacing w:lineRule="atLeast" w:line="280"/>
        <w:rPr>
          <w:rStyle w:val="style4124"/>
          <w:rFonts w:eastAsia="Arial"/>
          <w:b w:val="false"/>
          <w:bCs w:val="false"/>
          <w:sz w:val="22"/>
          <w:szCs w:val="22"/>
        </w:rPr>
      </w:pPr>
      <w:r>
        <w:rPr>
          <w:rStyle w:val="style4124"/>
          <w:rFonts w:eastAsia="Arial"/>
          <w:b w:val="false"/>
          <w:bCs w:val="false"/>
          <w:sz w:val="22"/>
          <w:szCs w:val="22"/>
          <w:lang w:val="en-US"/>
        </w:rPr>
        <w:t>Expert Leadership Acumen demonstrated across diverse business, technology, and governance groups, enabling efficient program execution for high-stakes core banking platforms .</w:t>
      </w:r>
    </w:p>
    <w:p>
      <w:pPr>
        <w:pStyle w:val="style4126"/>
        <w:spacing w:lineRule="atLeast" w:line="280"/>
        <w:rPr>
          <w:rStyle w:val="style4124"/>
          <w:rFonts w:eastAsia="Arial"/>
          <w:b w:val="false"/>
          <w:bCs w:val="false"/>
          <w:sz w:val="22"/>
          <w:szCs w:val="22"/>
        </w:rPr>
      </w:pPr>
    </w:p>
    <w:p>
      <w:pPr>
        <w:pStyle w:val="style4126"/>
        <w:spacing w:lineRule="atLeast" w:line="280"/>
        <w:rPr>
          <w:rStyle w:val="style4114"/>
          <w:rFonts w:eastAsia="Arial"/>
          <w:sz w:val="22"/>
          <w:szCs w:val="22"/>
        </w:rPr>
      </w:pPr>
      <w:r>
        <w:rPr>
          <w:rStyle w:val="style4124"/>
          <w:rFonts w:eastAsia="Arial"/>
          <w:b/>
          <w:bCs/>
          <w:sz w:val="22"/>
          <w:szCs w:val="22"/>
        </w:rPr>
        <w:t xml:space="preserve">Drove the data architecture and integration strategies for key M25+ Digital </w:t>
      </w:r>
      <w:r>
        <w:rPr>
          <w:rStyle w:val="style4124"/>
          <w:rFonts w:eastAsia="Arial"/>
          <w:b/>
          <w:bCs/>
          <w:sz w:val="22"/>
          <w:szCs w:val="22"/>
        </w:rPr>
        <w:t>Transformation projects</w:t>
      </w:r>
      <w:r>
        <w:rPr>
          <w:rStyle w:val="style4114"/>
          <w:rFonts w:eastAsia="Arial"/>
          <w:sz w:val="22"/>
          <w:szCs w:val="22"/>
        </w:rPr>
        <w:t xml:space="preserve">, ensuring seamless data flow and integrity across new and legacy systems, and enabling strategic business objectives and </w:t>
      </w:r>
      <w:r>
        <w:rPr>
          <w:rStyle w:val="style4124"/>
          <w:rFonts w:eastAsia="Arial"/>
          <w:b/>
          <w:bCs/>
          <w:sz w:val="22"/>
          <w:szCs w:val="22"/>
        </w:rPr>
        <w:t>BCBS (Basel Committee on Banking Supervision)</w:t>
      </w:r>
      <w:r>
        <w:rPr>
          <w:rStyle w:val="style4114"/>
          <w:rFonts w:eastAsia="Arial"/>
          <w:sz w:val="22"/>
          <w:szCs w:val="22"/>
        </w:rPr>
        <w:t xml:space="preserve"> implementations.</w:t>
      </w:r>
    </w:p>
    <w:p>
      <w:pPr>
        <w:pStyle w:val="style4123"/>
        <w:numPr>
          <w:ilvl w:val="0"/>
          <w:numId w:val="10"/>
        </w:numPr>
        <w:spacing w:lineRule="atLeast" w:line="280"/>
        <w:ind w:left="640" w:hanging="261"/>
        <w:rPr>
          <w:rStyle w:val="style4114"/>
          <w:rFonts w:eastAsia="Arial"/>
          <w:sz w:val="22"/>
          <w:szCs w:val="22"/>
        </w:rPr>
      </w:pPr>
      <w:r>
        <w:rPr>
          <w:rStyle w:val="style4124"/>
          <w:rFonts w:eastAsia="Arial"/>
          <w:b/>
          <w:bCs/>
          <w:sz w:val="22"/>
          <w:szCs w:val="22"/>
        </w:rPr>
        <w:t>Sp2A - Trade Transformation:</w:t>
      </w:r>
      <w:r>
        <w:rPr>
          <w:rStyle w:val="style4114"/>
          <w:rFonts w:eastAsia="Arial"/>
          <w:sz w:val="22"/>
          <w:szCs w:val="22"/>
        </w:rPr>
        <w:t xml:space="preserve"> Led the complex dat</w:t>
      </w:r>
      <w:r>
        <w:rPr>
          <w:rStyle w:val="style4114"/>
          <w:rFonts w:eastAsia="Arial"/>
          <w:sz w:val="22"/>
          <w:szCs w:val="22"/>
        </w:rPr>
        <w:t xml:space="preserve">a migration and integration from legacy Oracle trade systems to the new </w:t>
      </w:r>
      <w:r>
        <w:rPr>
          <w:rStyle w:val="style4114"/>
          <w:rFonts w:eastAsia="Arial"/>
          <w:sz w:val="22"/>
          <w:szCs w:val="22"/>
        </w:rPr>
        <w:t>Finastra</w:t>
      </w:r>
      <w:r>
        <w:rPr>
          <w:rStyle w:val="style4114"/>
          <w:rFonts w:eastAsia="Arial"/>
          <w:sz w:val="22"/>
          <w:szCs w:val="22"/>
        </w:rPr>
        <w:t xml:space="preserve"> vendor platform. Orchestrated a parallel concurrent production existence strategy, managing data reconciliation during the transition until the eventual decommissioning of the</w:t>
      </w:r>
      <w:r>
        <w:rPr>
          <w:rStyle w:val="style4114"/>
          <w:rFonts w:eastAsia="Arial"/>
          <w:sz w:val="22"/>
          <w:szCs w:val="22"/>
        </w:rPr>
        <w:t xml:space="preserve"> legacy TBLS system. Applied state-of-the-art data principles and architectural guidelines within REDW-Teradata to accommodate concurrent data flows and ensure uninterrupted downstream consumption.</w:t>
      </w:r>
    </w:p>
    <w:p>
      <w:pPr>
        <w:pStyle w:val="style4123"/>
        <w:numPr>
          <w:ilvl w:val="0"/>
          <w:numId w:val="10"/>
        </w:numPr>
        <w:spacing w:lineRule="atLeast" w:line="280"/>
        <w:ind w:left="640" w:hanging="261"/>
        <w:rPr>
          <w:rStyle w:val="style4114"/>
          <w:rFonts w:eastAsia="Arial"/>
          <w:sz w:val="22"/>
          <w:szCs w:val="22"/>
        </w:rPr>
      </w:pPr>
      <w:r>
        <w:rPr>
          <w:rStyle w:val="style4124"/>
          <w:rFonts w:eastAsia="Arial"/>
          <w:b/>
          <w:bCs/>
          <w:sz w:val="22"/>
          <w:szCs w:val="22"/>
        </w:rPr>
        <w:t>SP1F - Loan Origination System Transformation:</w:t>
      </w:r>
      <w:r>
        <w:rPr>
          <w:rStyle w:val="style4114"/>
          <w:rFonts w:eastAsia="Arial"/>
          <w:sz w:val="22"/>
          <w:szCs w:val="22"/>
        </w:rPr>
        <w:t xml:space="preserve"> Spearheaded</w:t>
      </w:r>
      <w:r>
        <w:rPr>
          <w:rStyle w:val="style4114"/>
          <w:rFonts w:eastAsia="Arial"/>
          <w:sz w:val="22"/>
          <w:szCs w:val="22"/>
        </w:rPr>
        <w:t xml:space="preserve"> the robust data integration of Maybank's new in-house PESTOS Loan Origination System with the REDW-Hadoop </w:t>
      </w:r>
      <w:r>
        <w:rPr>
          <w:rStyle w:val="style4114"/>
          <w:rFonts w:eastAsia="Arial"/>
          <w:sz w:val="22"/>
          <w:szCs w:val="22"/>
        </w:rPr>
        <w:t>DataLake</w:t>
      </w:r>
      <w:r>
        <w:rPr>
          <w:rStyle w:val="style4114"/>
          <w:rFonts w:eastAsia="Arial"/>
          <w:sz w:val="22"/>
          <w:szCs w:val="22"/>
        </w:rPr>
        <w:t>. Implemented a hybrid data integration strategy, seamlessly combining real-time online data consumption via API calls with traditional batch</w:t>
      </w:r>
      <w:r>
        <w:rPr>
          <w:rStyle w:val="style4114"/>
          <w:rFonts w:eastAsia="Arial"/>
          <w:sz w:val="22"/>
          <w:szCs w:val="22"/>
        </w:rPr>
        <w:t xml:space="preserve"> outbound file integration, ensuring comprehensive and timely data availability for analytics and reporting. Responsible for setting-up end-to-end data flow between Client's Serving Layer (NOSQL MongoDB holding Collections &amp; Documents of Loan/Account/Customer Data) , with Node.js API wrapper enabling the front-end team (ReactJS) to fetch high-velocity banking data with sub-second latency to PESTOS application .</w:t>
      </w:r>
    </w:p>
    <w:p>
      <w:pPr>
        <w:pStyle w:val="style4123"/>
        <w:numPr>
          <w:ilvl w:val="0"/>
          <w:numId w:val="10"/>
        </w:numPr>
        <w:spacing w:lineRule="atLeast" w:line="280"/>
        <w:ind w:left="640" w:hanging="261"/>
        <w:rPr>
          <w:rStyle w:val="style4114"/>
          <w:rFonts w:eastAsia="Arial"/>
          <w:sz w:val="22"/>
          <w:szCs w:val="22"/>
        </w:rPr>
      </w:pPr>
      <w:r>
        <w:rPr>
          <w:rStyle w:val="style4124"/>
          <w:rFonts w:eastAsia="Arial"/>
          <w:b/>
          <w:bCs/>
          <w:sz w:val="22"/>
          <w:szCs w:val="22"/>
        </w:rPr>
        <w:t>SP4e - SME Purchasing Transactions Optimization:</w:t>
      </w:r>
      <w:r>
        <w:rPr>
          <w:rStyle w:val="style4114"/>
          <w:rFonts w:eastAsia="Arial"/>
          <w:sz w:val="22"/>
          <w:szCs w:val="22"/>
        </w:rPr>
        <w:t xml:space="preserve"> Led the data-centric implementation for changes related to new SME Purchasing Transactions rules. </w:t>
      </w:r>
      <w:r>
        <w:rPr>
          <w:rStyle w:val="style4114"/>
          <w:rFonts w:eastAsia="Arial"/>
          <w:sz w:val="22"/>
          <w:szCs w:val="22"/>
        </w:rPr>
        <w:t>Aligned REDW data structures and pipelines with the latest product behavior for Maybank's SME customers, directly enabling new product rollouts, enhanced customer insights, and optimized business processes.</w:t>
      </w:r>
    </w:p>
    <w:p>
      <w:pPr>
        <w:pStyle w:val="style4126"/>
        <w:spacing w:lineRule="atLeast" w:line="280"/>
        <w:rPr>
          <w:rStyle w:val="style4114"/>
          <w:rFonts w:eastAsia="Arial"/>
          <w:sz w:val="22"/>
          <w:szCs w:val="22"/>
        </w:rPr>
      </w:pPr>
      <w:r>
        <w:rPr>
          <w:rStyle w:val="style4124"/>
          <w:rFonts w:eastAsia="Arial"/>
          <w:b/>
          <w:bCs/>
          <w:sz w:val="22"/>
          <w:szCs w:val="22"/>
          <w:u w:val="single"/>
        </w:rPr>
        <w:t>CARISMA (Capital Risk Management) Initiative:</w:t>
      </w:r>
      <w:r>
        <w:rPr>
          <w:rStyle w:val="style4136"/>
          <w:rFonts w:eastAsia="Arial"/>
          <w:sz w:val="22"/>
          <w:szCs w:val="22"/>
          <w:u w:val="single"/>
        </w:rPr>
        <w:t xml:space="preserve"> </w:t>
      </w:r>
      <w:r>
        <w:rPr>
          <w:rStyle w:val="style4124"/>
          <w:rFonts w:eastAsia="Arial"/>
          <w:b/>
          <w:bCs/>
          <w:sz w:val="22"/>
          <w:szCs w:val="22"/>
        </w:rPr>
        <w:t>Orchestrated the end-to-end data integration strategy and development for this critical initiative</w:t>
      </w:r>
      <w:r>
        <w:rPr>
          <w:rStyle w:val="style4114"/>
          <w:rFonts w:eastAsia="Arial"/>
          <w:sz w:val="22"/>
          <w:szCs w:val="22"/>
        </w:rPr>
        <w:t>, a cornerstone for Maybank's Capital Risk Management.</w:t>
      </w:r>
    </w:p>
    <w:p>
      <w:pPr>
        <w:pStyle w:val="style4123"/>
        <w:numPr>
          <w:ilvl w:val="0"/>
          <w:numId w:val="11"/>
        </w:numPr>
        <w:spacing w:lineRule="atLeast" w:line="280"/>
        <w:ind w:left="640" w:hanging="261"/>
        <w:rPr>
          <w:rStyle w:val="style4114"/>
          <w:rFonts w:eastAsia="Arial"/>
          <w:sz w:val="22"/>
          <w:szCs w:val="22"/>
        </w:rPr>
      </w:pPr>
      <w:r>
        <w:rPr>
          <w:rStyle w:val="style4114"/>
          <w:rFonts w:eastAsia="Arial"/>
          <w:sz w:val="22"/>
          <w:szCs w:val="22"/>
        </w:rPr>
        <w:t xml:space="preserve">My role encompassed designing, developing, and managing complex data flows from REDW </w:t>
      </w:r>
      <w:r>
        <w:rPr>
          <w:rStyle w:val="style4114"/>
          <w:rFonts w:eastAsia="Arial"/>
          <w:sz w:val="22"/>
          <w:szCs w:val="22"/>
        </w:rPr>
        <w:t>outbounds</w:t>
      </w:r>
      <w:r>
        <w:rPr>
          <w:rStyle w:val="style4114"/>
          <w:rFonts w:eastAsia="Arial"/>
          <w:sz w:val="22"/>
          <w:szCs w:val="22"/>
        </w:rPr>
        <w:t xml:space="preserve"> into May</w:t>
      </w:r>
      <w:r>
        <w:rPr>
          <w:rStyle w:val="style4114"/>
          <w:rFonts w:eastAsia="Arial"/>
          <w:sz w:val="22"/>
          <w:szCs w:val="22"/>
        </w:rPr>
        <w:t xml:space="preserve">bank's </w:t>
      </w:r>
      <w:r>
        <w:rPr>
          <w:rStyle w:val="style4124"/>
          <w:rFonts w:eastAsia="Arial"/>
          <w:b/>
          <w:bCs/>
          <w:sz w:val="22"/>
          <w:szCs w:val="22"/>
        </w:rPr>
        <w:t xml:space="preserve">Universal </w:t>
      </w:r>
      <w:r>
        <w:rPr>
          <w:rStyle w:val="style4124"/>
          <w:rFonts w:eastAsia="Arial"/>
          <w:b/>
          <w:bCs/>
          <w:sz w:val="22"/>
          <w:szCs w:val="22"/>
        </w:rPr>
        <w:t>DataLake</w:t>
      </w:r>
      <w:r>
        <w:rPr>
          <w:rStyle w:val="style4124"/>
          <w:rFonts w:eastAsia="Arial"/>
          <w:b/>
          <w:bCs/>
          <w:sz w:val="22"/>
          <w:szCs w:val="22"/>
        </w:rPr>
        <w:t xml:space="preserve"> (UDL)</w:t>
      </w:r>
      <w:r>
        <w:rPr>
          <w:rStyle w:val="style4114"/>
          <w:rFonts w:eastAsia="Arial"/>
          <w:sz w:val="22"/>
          <w:szCs w:val="22"/>
        </w:rPr>
        <w:t xml:space="preserve">, a </w:t>
      </w:r>
      <w:r>
        <w:rPr>
          <w:rStyle w:val="style4124"/>
          <w:rFonts w:eastAsia="Arial"/>
          <w:b/>
          <w:bCs/>
          <w:sz w:val="22"/>
          <w:szCs w:val="22"/>
        </w:rPr>
        <w:t>distinct CDH cluster</w:t>
      </w:r>
      <w:r>
        <w:rPr>
          <w:rStyle w:val="style4114"/>
          <w:rFonts w:eastAsia="Arial"/>
          <w:sz w:val="22"/>
          <w:szCs w:val="22"/>
        </w:rPr>
        <w:t xml:space="preserve"> meticulously designed to serve </w:t>
      </w:r>
      <w:r>
        <w:rPr>
          <w:rStyle w:val="style4124"/>
          <w:rFonts w:eastAsia="Arial"/>
          <w:b/>
          <w:bCs/>
          <w:sz w:val="22"/>
          <w:szCs w:val="22"/>
        </w:rPr>
        <w:t>Malaysia (MY) and 11 other Overseas Units (OU'S)</w:t>
      </w:r>
      <w:r>
        <w:rPr>
          <w:rStyle w:val="style4114"/>
          <w:rFonts w:eastAsia="Arial"/>
          <w:sz w:val="22"/>
          <w:szCs w:val="22"/>
        </w:rPr>
        <w:t xml:space="preserve"> (e.g., Philippines, China, Indonesia, Hong Kong, Brunei, Vietnam, Cambodia).</w:t>
      </w:r>
    </w:p>
    <w:p>
      <w:pPr>
        <w:pStyle w:val="style4123"/>
        <w:numPr>
          <w:ilvl w:val="0"/>
          <w:numId w:val="11"/>
        </w:numPr>
        <w:spacing w:lineRule="atLeast" w:line="280"/>
        <w:ind w:left="640" w:hanging="261"/>
        <w:rPr>
          <w:rStyle w:val="style4114"/>
          <w:rFonts w:eastAsia="Arial"/>
          <w:sz w:val="22"/>
          <w:szCs w:val="22"/>
        </w:rPr>
      </w:pPr>
      <w:r>
        <w:rPr>
          <w:rStyle w:val="style4114"/>
          <w:rFonts w:eastAsia="Arial"/>
          <w:sz w:val="22"/>
          <w:szCs w:val="22"/>
        </w:rPr>
        <w:t>My contributions in CARISMA extended to dev</w:t>
      </w:r>
      <w:r>
        <w:rPr>
          <w:rStyle w:val="style4114"/>
          <w:rFonts w:eastAsia="Arial"/>
          <w:sz w:val="22"/>
          <w:szCs w:val="22"/>
        </w:rPr>
        <w:t xml:space="preserve">eloping necessary data provisioning mechanisms from UDL to a diverse suite of critical downstream applications, including </w:t>
      </w:r>
      <w:r>
        <w:rPr>
          <w:rStyle w:val="style4124"/>
          <w:rFonts w:eastAsia="Arial"/>
          <w:b/>
          <w:bCs/>
          <w:sz w:val="22"/>
          <w:szCs w:val="22"/>
        </w:rPr>
        <w:t>LiMa</w:t>
      </w:r>
      <w:r>
        <w:rPr>
          <w:rStyle w:val="style4124"/>
          <w:rFonts w:eastAsia="Arial"/>
          <w:b/>
          <w:bCs/>
          <w:sz w:val="22"/>
          <w:szCs w:val="22"/>
        </w:rPr>
        <w:t xml:space="preserve"> (Limit Management), CPA (Customer Profitability Analytics), Pre-Deal &amp; Post-Deal/Pricing, ECL (Expected Credit Loss), EC (Economi</w:t>
      </w:r>
      <w:r>
        <w:rPr>
          <w:rStyle w:val="style4124"/>
          <w:rFonts w:eastAsia="Arial"/>
          <w:b/>
          <w:bCs/>
          <w:sz w:val="22"/>
          <w:szCs w:val="22"/>
        </w:rPr>
        <w:t xml:space="preserve">c Capital), Credit Status &amp; Account-Risk Tagging, and BSM (Balance Sheet Management) </w:t>
      </w:r>
      <w:r>
        <w:rPr>
          <w:rStyle w:val="style4114"/>
          <w:rFonts w:eastAsia="Arial"/>
          <w:sz w:val="22"/>
          <w:szCs w:val="22"/>
        </w:rPr>
        <w:t xml:space="preserve">alongside Enabling seamless data accessibility for downstream consumers by leveraging </w:t>
      </w:r>
      <w:r>
        <w:rPr>
          <w:rStyle w:val="style4124"/>
          <w:rFonts w:eastAsia="Arial"/>
          <w:b/>
          <w:bCs/>
          <w:sz w:val="22"/>
          <w:szCs w:val="22"/>
        </w:rPr>
        <w:t>BDSQL services</w:t>
      </w:r>
      <w:r>
        <w:rPr>
          <w:rStyle w:val="style4114"/>
          <w:rFonts w:eastAsia="Arial"/>
          <w:sz w:val="22"/>
          <w:szCs w:val="22"/>
        </w:rPr>
        <w:t xml:space="preserve"> for efficient querying of UDL Hive tables, ensuring timely and accurat</w:t>
      </w:r>
      <w:r>
        <w:rPr>
          <w:rStyle w:val="style4114"/>
          <w:rFonts w:eastAsia="Arial"/>
          <w:sz w:val="22"/>
          <w:szCs w:val="22"/>
        </w:rPr>
        <w:t>e data delivery for advanced risk analytics, financial reporting, and strategic decision-making across the group .</w:t>
      </w:r>
    </w:p>
    <w:p>
      <w:pPr>
        <w:pStyle w:val="style4126"/>
        <w:spacing w:lineRule="atLeast" w:line="280"/>
        <w:rPr>
          <w:rStyle w:val="style4114"/>
          <w:rFonts w:eastAsia="Arial"/>
          <w:sz w:val="22"/>
          <w:szCs w:val="22"/>
        </w:rPr>
      </w:pPr>
      <w:r>
        <w:rPr>
          <w:rStyle w:val="style4124"/>
          <w:rFonts w:eastAsia="Arial"/>
          <w:b/>
          <w:bCs/>
          <w:sz w:val="22"/>
          <w:szCs w:val="22"/>
          <w:u w:val="single"/>
        </w:rPr>
        <w:t xml:space="preserve">Big Data Visualization &amp; Key Risk Indicator (KRI) Analytics </w:t>
      </w:r>
      <w:r>
        <w:rPr>
          <w:rStyle w:val="style4124"/>
          <w:rFonts w:eastAsia="Arial"/>
          <w:b/>
          <w:bCs/>
          <w:sz w:val="22"/>
          <w:szCs w:val="22"/>
          <w:u w:val="single"/>
        </w:rPr>
        <w:t>Initiative :</w:t>
      </w:r>
    </w:p>
    <w:p>
      <w:pPr>
        <w:pStyle w:val="style4123"/>
        <w:numPr>
          <w:ilvl w:val="0"/>
          <w:numId w:val="12"/>
        </w:numPr>
        <w:spacing w:lineRule="atLeast" w:line="280"/>
        <w:ind w:left="640" w:hanging="261"/>
        <w:rPr>
          <w:rStyle w:val="style4114"/>
          <w:rFonts w:eastAsia="Arial"/>
          <w:sz w:val="22"/>
          <w:szCs w:val="22"/>
        </w:rPr>
      </w:pPr>
      <w:r>
        <w:rPr>
          <w:rStyle w:val="style4124"/>
          <w:rFonts w:eastAsia="Arial"/>
          <w:b/>
          <w:bCs/>
          <w:sz w:val="22"/>
          <w:szCs w:val="22"/>
        </w:rPr>
        <w:t>Architected, developed, and deployed the first-ever OAS/OBIEE dashbo</w:t>
      </w:r>
      <w:r>
        <w:rPr>
          <w:rStyle w:val="style4124"/>
          <w:rFonts w:eastAsia="Arial"/>
          <w:b/>
          <w:bCs/>
          <w:sz w:val="22"/>
          <w:szCs w:val="22"/>
        </w:rPr>
        <w:t xml:space="preserve">ard directly atop a </w:t>
      </w:r>
      <w:r>
        <w:rPr>
          <w:rStyle w:val="style4124"/>
          <w:rFonts w:eastAsia="Arial"/>
          <w:b/>
          <w:bCs/>
          <w:sz w:val="22"/>
          <w:szCs w:val="22"/>
        </w:rPr>
        <w:t>BigData</w:t>
      </w:r>
      <w:r>
        <w:rPr>
          <w:rStyle w:val="style4124"/>
          <w:rFonts w:eastAsia="Arial"/>
          <w:b/>
          <w:bCs/>
          <w:sz w:val="22"/>
          <w:szCs w:val="22"/>
        </w:rPr>
        <w:t>-Hadoop system within Maybank</w:t>
      </w:r>
      <w:r>
        <w:rPr>
          <w:rStyle w:val="style4114"/>
          <w:rFonts w:eastAsia="Arial"/>
          <w:sz w:val="22"/>
          <w:szCs w:val="22"/>
        </w:rPr>
        <w:t>, establishing a groundbreaking capability for real-time risk intelligence and strategic oversight.</w:t>
      </w:r>
    </w:p>
    <w:p>
      <w:pPr>
        <w:pStyle w:val="style4123"/>
        <w:numPr>
          <w:ilvl w:val="0"/>
          <w:numId w:val="12"/>
        </w:numPr>
        <w:spacing w:lineRule="atLeast" w:line="280"/>
        <w:ind w:left="640" w:hanging="261"/>
        <w:rPr>
          <w:rStyle w:val="style4114"/>
          <w:rFonts w:eastAsia="Arial"/>
          <w:sz w:val="22"/>
          <w:szCs w:val="22"/>
        </w:rPr>
      </w:pPr>
      <w:r>
        <w:rPr>
          <w:rStyle w:val="style4124"/>
          <w:rFonts w:eastAsia="Arial"/>
          <w:b/>
          <w:bCs/>
          <w:sz w:val="22"/>
          <w:szCs w:val="22"/>
        </w:rPr>
        <w:t>Designed a comprehensive KRI dashboard solution</w:t>
      </w:r>
      <w:r>
        <w:rPr>
          <w:rStyle w:val="style4114"/>
          <w:rFonts w:eastAsia="Arial"/>
          <w:sz w:val="22"/>
          <w:szCs w:val="22"/>
        </w:rPr>
        <w:t xml:space="preserve">, visually representing 7 critical trade-related Key </w:t>
      </w:r>
      <w:r>
        <w:rPr>
          <w:rStyle w:val="style4114"/>
          <w:rFonts w:eastAsia="Arial"/>
          <w:sz w:val="22"/>
          <w:szCs w:val="22"/>
        </w:rPr>
        <w:t xml:space="preserve">Risk Indicators for executive and risk management oversight. Beyond standard metrics, these included: </w:t>
      </w:r>
      <w:r>
        <w:rPr>
          <w:rStyle w:val="style4124"/>
          <w:rFonts w:eastAsia="Arial"/>
          <w:b/>
          <w:bCs/>
          <w:sz w:val="22"/>
          <w:szCs w:val="22"/>
        </w:rPr>
        <w:t>Trade Settlement Failure Rate, Open Trade Exposure (Value), Trade Reconciliation Discrepancy Count, Counterparty Exposure Limits Breached, Average Trade P</w:t>
      </w:r>
      <w:r>
        <w:rPr>
          <w:rStyle w:val="style4124"/>
          <w:rFonts w:eastAsia="Arial"/>
          <w:b/>
          <w:bCs/>
          <w:sz w:val="22"/>
          <w:szCs w:val="22"/>
        </w:rPr>
        <w:t>rocessing Time, Number of Exceptions in Trade Flow, and BG's Processed</w:t>
      </w:r>
      <w:r>
        <w:rPr>
          <w:rStyle w:val="style4114"/>
          <w:rFonts w:eastAsia="Arial"/>
          <w:sz w:val="22"/>
          <w:szCs w:val="22"/>
        </w:rPr>
        <w:t>.</w:t>
      </w:r>
    </w:p>
    <w:p>
      <w:pPr>
        <w:pStyle w:val="style4126"/>
        <w:spacing w:lineRule="atLeast" w:line="280"/>
        <w:rPr>
          <w:rStyle w:val="style4114"/>
          <w:rFonts w:eastAsia="Arial"/>
          <w:sz w:val="22"/>
          <w:szCs w:val="22"/>
          <w:u w:val="single"/>
        </w:rPr>
      </w:pPr>
      <w:r>
        <w:rPr>
          <w:rStyle w:val="style4124"/>
          <w:rFonts w:eastAsia="Arial"/>
          <w:b/>
          <w:bCs/>
          <w:sz w:val="22"/>
          <w:szCs w:val="22"/>
          <w:u w:val="single"/>
        </w:rPr>
        <w:t>Led the end-to-end OAS/OBIEE development lifecycle</w:t>
      </w:r>
      <w:r>
        <w:rPr>
          <w:rStyle w:val="style4114"/>
          <w:rFonts w:eastAsia="Arial"/>
          <w:sz w:val="22"/>
          <w:szCs w:val="22"/>
          <w:u w:val="single"/>
        </w:rPr>
        <w:t>:</w:t>
      </w:r>
    </w:p>
    <w:p>
      <w:pPr>
        <w:pStyle w:val="style4123"/>
        <w:numPr>
          <w:ilvl w:val="0"/>
          <w:numId w:val="13"/>
        </w:numPr>
        <w:spacing w:lineRule="atLeast" w:line="280"/>
        <w:ind w:left="640" w:hanging="261"/>
        <w:rPr>
          <w:rStyle w:val="style4114"/>
          <w:rFonts w:eastAsia="Arial"/>
          <w:sz w:val="22"/>
          <w:szCs w:val="22"/>
        </w:rPr>
      </w:pPr>
      <w:r>
        <w:rPr>
          <w:rStyle w:val="style4124"/>
          <w:rFonts w:eastAsia="Arial"/>
          <w:b/>
          <w:bCs/>
          <w:sz w:val="22"/>
          <w:szCs w:val="22"/>
        </w:rPr>
        <w:t>RPD Development:</w:t>
      </w:r>
      <w:r>
        <w:rPr>
          <w:rStyle w:val="style4114"/>
          <w:rFonts w:eastAsia="Arial"/>
          <w:sz w:val="22"/>
          <w:szCs w:val="22"/>
        </w:rPr>
        <w:t xml:space="preserve"> Designed and implemented the full </w:t>
      </w:r>
      <w:r>
        <w:rPr>
          <w:rStyle w:val="style4124"/>
          <w:rFonts w:eastAsia="Arial"/>
          <w:b/>
          <w:bCs/>
          <w:sz w:val="22"/>
          <w:szCs w:val="22"/>
        </w:rPr>
        <w:t>Oracle Business Intelligence Repository (RPD)</w:t>
      </w:r>
      <w:r>
        <w:rPr>
          <w:rStyle w:val="style4114"/>
          <w:rFonts w:eastAsia="Arial"/>
          <w:sz w:val="22"/>
          <w:szCs w:val="22"/>
        </w:rPr>
        <w:t xml:space="preserve"> across Physical (establishing secur</w:t>
      </w:r>
      <w:r>
        <w:rPr>
          <w:rStyle w:val="style4114"/>
          <w:rFonts w:eastAsia="Arial"/>
          <w:sz w:val="22"/>
          <w:szCs w:val="22"/>
        </w:rPr>
        <w:t>e data source connections to Hadoop), Business Model &amp; Mapping (defining complex logical tables, precise join conditions, advanced calculated measures), and Presentation layers (structuring intuitive subject areas, hierarchies, custom groups) to ensure opt</w:t>
      </w:r>
      <w:r>
        <w:rPr>
          <w:rStyle w:val="style4114"/>
          <w:rFonts w:eastAsia="Arial"/>
          <w:sz w:val="22"/>
          <w:szCs w:val="22"/>
        </w:rPr>
        <w:t>imal query performance on Hadoop data.</w:t>
      </w:r>
    </w:p>
    <w:p>
      <w:pPr>
        <w:pStyle w:val="style4123"/>
        <w:numPr>
          <w:ilvl w:val="0"/>
          <w:numId w:val="13"/>
        </w:numPr>
        <w:spacing w:lineRule="atLeast" w:line="280"/>
        <w:ind w:left="640" w:hanging="261"/>
        <w:rPr>
          <w:rStyle w:val="style4114"/>
          <w:rFonts w:eastAsia="Arial"/>
          <w:sz w:val="22"/>
          <w:szCs w:val="22"/>
        </w:rPr>
      </w:pPr>
      <w:r>
        <w:rPr>
          <w:rStyle w:val="style4124"/>
          <w:rFonts w:eastAsia="Arial"/>
          <w:b/>
          <w:bCs/>
          <w:sz w:val="22"/>
          <w:szCs w:val="22"/>
        </w:rPr>
        <w:t>Catalog Management:</w:t>
      </w:r>
      <w:r>
        <w:rPr>
          <w:rStyle w:val="style4114"/>
          <w:rFonts w:eastAsia="Arial"/>
          <w:sz w:val="22"/>
          <w:szCs w:val="22"/>
        </w:rPr>
        <w:t xml:space="preserve"> Established robust </w:t>
      </w:r>
      <w:r>
        <w:rPr>
          <w:rStyle w:val="style4124"/>
          <w:rFonts w:eastAsia="Arial"/>
          <w:b/>
          <w:bCs/>
          <w:sz w:val="22"/>
          <w:szCs w:val="22"/>
        </w:rPr>
        <w:t>OBIEE Catalog management</w:t>
      </w:r>
      <w:r>
        <w:rPr>
          <w:rStyle w:val="style4114"/>
          <w:rFonts w:eastAsia="Arial"/>
          <w:sz w:val="22"/>
          <w:szCs w:val="22"/>
        </w:rPr>
        <w:t xml:space="preserve"> protocols, including granular folder structures, access permissions, object lifecycle management (e.g., migration between environments), and scheduling m</w:t>
      </w:r>
      <w:r>
        <w:rPr>
          <w:rStyle w:val="style4114"/>
          <w:rFonts w:eastAsia="Arial"/>
          <w:sz w:val="22"/>
          <w:szCs w:val="22"/>
        </w:rPr>
        <w:t>echanisms for automated report generation.</w:t>
      </w:r>
    </w:p>
    <w:p>
      <w:pPr>
        <w:pStyle w:val="style4123"/>
        <w:numPr>
          <w:ilvl w:val="0"/>
          <w:numId w:val="13"/>
        </w:numPr>
        <w:spacing w:lineRule="atLeast" w:line="280"/>
        <w:ind w:left="640" w:hanging="261"/>
        <w:rPr>
          <w:rStyle w:val="style4114"/>
          <w:rFonts w:eastAsia="Arial"/>
          <w:sz w:val="22"/>
          <w:szCs w:val="22"/>
        </w:rPr>
      </w:pPr>
      <w:r>
        <w:rPr>
          <w:rStyle w:val="style4124"/>
          <w:rFonts w:eastAsia="Arial"/>
          <w:b/>
          <w:bCs/>
          <w:sz w:val="22"/>
          <w:szCs w:val="22"/>
        </w:rPr>
        <w:t>Dashboard &amp; Report Creation:</w:t>
      </w:r>
      <w:r>
        <w:rPr>
          <w:rStyle w:val="style4114"/>
          <w:rFonts w:eastAsia="Arial"/>
          <w:sz w:val="22"/>
          <w:szCs w:val="22"/>
        </w:rPr>
        <w:t xml:space="preserve"> Crafted highly interactive dashboards and detailed analytical reports featuring advanced visualizations, dynamic prompts, precise filters, drill-down capabilities, and embedded perform</w:t>
      </w:r>
      <w:r>
        <w:rPr>
          <w:rStyle w:val="style4114"/>
          <w:rFonts w:eastAsia="Arial"/>
          <w:sz w:val="22"/>
          <w:szCs w:val="22"/>
        </w:rPr>
        <w:t>ance tuning, enabling daily monitoring and deep-dive analysis of critical risk trends.</w:t>
      </w:r>
    </w:p>
    <w:p>
      <w:pPr>
        <w:pStyle w:val="style4123"/>
        <w:numPr>
          <w:ilvl w:val="0"/>
          <w:numId w:val="13"/>
        </w:numPr>
        <w:spacing w:lineRule="atLeast" w:line="280"/>
        <w:ind w:left="640" w:hanging="261"/>
        <w:rPr>
          <w:rStyle w:val="style4114"/>
          <w:rFonts w:eastAsia="Arial"/>
          <w:sz w:val="22"/>
          <w:szCs w:val="22"/>
        </w:rPr>
      </w:pPr>
      <w:r>
        <w:rPr>
          <w:rStyle w:val="style4114"/>
          <w:rFonts w:eastAsia="Arial"/>
          <w:sz w:val="22"/>
          <w:szCs w:val="22"/>
        </w:rPr>
        <w:t xml:space="preserve">Successfully </w:t>
      </w:r>
      <w:r>
        <w:rPr>
          <w:rStyle w:val="style4124"/>
          <w:rFonts w:eastAsia="Arial"/>
          <w:b/>
          <w:bCs/>
          <w:sz w:val="22"/>
          <w:szCs w:val="22"/>
        </w:rPr>
        <w:t>piloted and implemented Kerberos authentication</w:t>
      </w:r>
      <w:r>
        <w:rPr>
          <w:rStyle w:val="style4114"/>
          <w:rFonts w:eastAsia="Arial"/>
          <w:sz w:val="22"/>
          <w:szCs w:val="22"/>
        </w:rPr>
        <w:t>, including the meticulous setup of krb5.conf configurations and keytab file generation (</w:t>
      </w:r>
      <w:r>
        <w:rPr>
          <w:rStyle w:val="style4114"/>
          <w:rFonts w:eastAsia="Arial"/>
          <w:sz w:val="22"/>
          <w:szCs w:val="22"/>
        </w:rPr>
        <w:t>ktutil</w:t>
      </w:r>
      <w:r>
        <w:rPr>
          <w:rStyle w:val="style4114"/>
          <w:rFonts w:eastAsia="Arial"/>
          <w:sz w:val="22"/>
          <w:szCs w:val="22"/>
        </w:rPr>
        <w:t>) on the OAS/O</w:t>
      </w:r>
      <w:r>
        <w:rPr>
          <w:rStyle w:val="style4114"/>
          <w:rFonts w:eastAsia="Arial"/>
          <w:sz w:val="22"/>
          <w:szCs w:val="22"/>
        </w:rPr>
        <w:t>BIEE WebLogic server, ensuring secure and seamless data access to the underlying REDW-Hadoop system.</w:t>
      </w:r>
    </w:p>
    <w:p>
      <w:pPr>
        <w:pStyle w:val="style4123"/>
        <w:numPr>
          <w:ilvl w:val="0"/>
          <w:numId w:val="13"/>
        </w:numPr>
        <w:spacing w:lineRule="atLeast" w:line="280"/>
        <w:ind w:left="640" w:hanging="261"/>
        <w:rPr>
          <w:rStyle w:val="style4114"/>
          <w:rFonts w:eastAsia="Arial"/>
          <w:sz w:val="22"/>
          <w:szCs w:val="22"/>
        </w:rPr>
      </w:pPr>
      <w:r>
        <w:rPr>
          <w:rStyle w:val="style4124"/>
          <w:rFonts w:eastAsia="Arial"/>
          <w:b/>
          <w:bCs/>
          <w:sz w:val="22"/>
          <w:szCs w:val="22"/>
        </w:rPr>
        <w:t xml:space="preserve">Devised and deployed a resilient Linux-level OS </w:t>
      </w:r>
      <w:r>
        <w:rPr>
          <w:rStyle w:val="style4124"/>
          <w:rFonts w:eastAsia="Arial"/>
          <w:b/>
          <w:bCs/>
          <w:sz w:val="22"/>
          <w:szCs w:val="22"/>
        </w:rPr>
        <w:t>cron</w:t>
      </w:r>
      <w:r>
        <w:rPr>
          <w:rStyle w:val="style4124"/>
          <w:rFonts w:eastAsia="Arial"/>
          <w:b/>
          <w:bCs/>
          <w:sz w:val="22"/>
          <w:szCs w:val="22"/>
        </w:rPr>
        <w:t xml:space="preserve"> job</w:t>
      </w:r>
      <w:r>
        <w:rPr>
          <w:rStyle w:val="style4114"/>
          <w:rFonts w:eastAsia="Arial"/>
          <w:sz w:val="22"/>
          <w:szCs w:val="22"/>
        </w:rPr>
        <w:t xml:space="preserve"> to proactively auto-renew the Kerberos keytab file. This strategic automation mitigated intermitte</w:t>
      </w:r>
      <w:r>
        <w:rPr>
          <w:rStyle w:val="style4114"/>
          <w:rFonts w:eastAsia="Arial"/>
          <w:sz w:val="22"/>
          <w:szCs w:val="22"/>
        </w:rPr>
        <w:t xml:space="preserve">nt ODBC driver errors caused by expired </w:t>
      </w:r>
      <w:r>
        <w:rPr>
          <w:rStyle w:val="style4114"/>
          <w:rFonts w:eastAsia="Arial"/>
          <w:sz w:val="22"/>
          <w:szCs w:val="22"/>
        </w:rPr>
        <w:t>keytabs</w:t>
      </w:r>
      <w:r>
        <w:rPr>
          <w:rStyle w:val="style4114"/>
          <w:rFonts w:eastAsia="Arial"/>
          <w:sz w:val="22"/>
          <w:szCs w:val="22"/>
        </w:rPr>
        <w:t>, ensuring continuous and stable data fetching for the OAS/OBIEE dashboard and maintaining uninterrupted connection integrity between the Hadoop system and the OBIEE RPD Physical layer.</w:t>
      </w:r>
    </w:p>
    <w:p>
      <w:pPr>
        <w:pStyle w:val="style4123"/>
        <w:spacing w:lineRule="atLeast" w:line="280"/>
        <w:ind w:left="640"/>
        <w:rPr/>
      </w:pPr>
    </w:p>
    <w:p>
      <w:pPr>
        <w:pStyle w:val="style4123"/>
        <w:spacing w:lineRule="atLeast" w:line="280"/>
        <w:ind w:left="640"/>
        <w:rPr/>
      </w:pPr>
    </w:p>
    <w:p>
      <w:pPr>
        <w:pStyle w:val="style4123"/>
        <w:spacing w:lineRule="atLeast" w:line="280"/>
        <w:ind w:left="640"/>
        <w:rPr/>
      </w:pPr>
    </w:p>
    <w:p>
      <w:pPr>
        <w:pStyle w:val="style4123"/>
        <w:spacing w:lineRule="atLeast" w:line="280"/>
        <w:ind w:left="640"/>
        <w:rPr>
          <w:rStyle w:val="style4114"/>
          <w:rFonts w:eastAsia="Arial"/>
          <w:sz w:val="22"/>
          <w:szCs w:val="22"/>
        </w:rPr>
      </w:pPr>
    </w:p>
    <w:p>
      <w:pPr>
        <w:pStyle w:val="style4122"/>
        <w:tabs>
          <w:tab w:val="right" w:leader="none" w:pos="10620"/>
        </w:tabs>
        <w:spacing w:before="80" w:lineRule="atLeast" w:line="280"/>
        <w:rPr>
          <w:rFonts w:eastAsia="Arial"/>
          <w:sz w:val="22"/>
          <w:szCs w:val="22"/>
        </w:rPr>
      </w:pPr>
      <w:r>
        <w:rPr>
          <w:rStyle w:val="style4130"/>
          <w:rFonts w:eastAsia="Arial"/>
          <w:color w:val="ff0000"/>
          <w:sz w:val="32"/>
          <w:szCs w:val="32"/>
        </w:rPr>
        <w:t>Technical Lead</w:t>
      </w:r>
      <w:r>
        <w:rPr>
          <w:rStyle w:val="style4129"/>
          <w:rFonts w:eastAsia="Arial"/>
          <w:sz w:val="22"/>
          <w:szCs w:val="22"/>
        </w:rPr>
        <w:t xml:space="preserve"> </w:t>
      </w:r>
      <w:r>
        <w:rPr>
          <w:rStyle w:val="style4131"/>
          <w:rFonts w:eastAsia="Arial"/>
          <w:sz w:val="22"/>
          <w:szCs w:val="22"/>
        </w:rPr>
        <w:tab/>
      </w:r>
    </w:p>
    <w:p>
      <w:pPr>
        <w:pStyle w:val="style4122"/>
        <w:tabs>
          <w:tab w:val="right" w:leader="none" w:pos="10620"/>
        </w:tabs>
        <w:spacing w:before="80" w:lineRule="atLeast" w:line="280"/>
        <w:rPr/>
      </w:pPr>
      <w:r>
        <w:rPr>
          <w:noProof/>
        </w:rPr>
        <w:drawing>
          <wp:inline distL="0" distT="0" distB="0" distR="0">
            <wp:extent cx="1089025" cy="236220"/>
            <wp:effectExtent l="0" t="0" r="0" b="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 cstate="print"/>
                    <a:srcRect l="0" t="0" r="0" b="0"/>
                    <a:stretch/>
                  </pic:blipFill>
                  <pic:spPr>
                    <a:xfrm rot="0">
                      <a:off x="0" y="0"/>
                      <a:ext cx="1089025" cy="236220"/>
                    </a:xfrm>
                    <a:prstGeom prst="rect"/>
                  </pic:spPr>
                </pic:pic>
              </a:graphicData>
            </a:graphic>
          </wp:inline>
        </w:drawing>
      </w:r>
      <w:r>
        <w:rPr>
          <w:rStyle w:val="style4131"/>
          <w:rFonts w:eastAsia="Arial"/>
          <w:sz w:val="22"/>
          <w:szCs w:val="22"/>
        </w:rPr>
        <w:t xml:space="preserve"> </w:t>
      </w:r>
      <w:r>
        <w:rPr>
          <w:rStyle w:val="style4132"/>
          <w:rFonts w:eastAsia="Arial"/>
          <w:sz w:val="22"/>
          <w:szCs w:val="22"/>
        </w:rPr>
        <w:t>11/2018 to 09/2023</w:t>
      </w:r>
      <w:r>
        <w:rPr>
          <w:rStyle w:val="style4131"/>
          <w:rFonts w:eastAsia="Arial"/>
          <w:sz w:val="22"/>
          <w:szCs w:val="22"/>
        </w:rPr>
        <w:t xml:space="preserve"> </w:t>
      </w:r>
    </w:p>
    <w:p>
      <w:pPr>
        <w:pStyle w:val="style4133"/>
        <w:tabs>
          <w:tab w:val="right" w:leader="none" w:pos="10620"/>
        </w:tabs>
        <w:spacing w:lineRule="atLeast" w:line="280"/>
        <w:rPr>
          <w:rStyle w:val="style4131"/>
          <w:rFonts w:eastAsia="Arial"/>
          <w:sz w:val="22"/>
          <w:szCs w:val="22"/>
        </w:rPr>
      </w:pPr>
      <w:r>
        <w:rPr>
          <w:rStyle w:val="style4135"/>
          <w:rFonts w:eastAsia="Arial"/>
          <w:sz w:val="22"/>
          <w:szCs w:val="22"/>
        </w:rPr>
        <w:t>HCLTech</w:t>
      </w:r>
      <w:r>
        <w:rPr>
          <w:rStyle w:val="style4135"/>
          <w:rFonts w:eastAsia="Arial"/>
          <w:sz w:val="22"/>
          <w:szCs w:val="22"/>
        </w:rPr>
        <w:t xml:space="preserve"> Malaysia | </w:t>
      </w:r>
      <w:r>
        <w:rPr>
          <w:rStyle w:val="style4135"/>
          <w:rFonts w:eastAsia="Arial"/>
          <w:sz w:val="22"/>
          <w:szCs w:val="22"/>
        </w:rPr>
        <w:t>Client:Maybank</w:t>
      </w:r>
      <w:r>
        <w:rPr>
          <w:rFonts w:eastAsia="Arial"/>
          <w:sz w:val="22"/>
          <w:szCs w:val="22"/>
        </w:rPr>
        <w:t xml:space="preserve"> </w:t>
      </w:r>
    </w:p>
    <w:p>
      <w:pPr>
        <w:pStyle w:val="style4133"/>
        <w:tabs>
          <w:tab w:val="right" w:leader="none" w:pos="10620"/>
        </w:tabs>
        <w:spacing w:lineRule="atLeast" w:line="280"/>
        <w:rPr>
          <w:rStyle w:val="style4131"/>
          <w:rFonts w:eastAsia="Arial"/>
          <w:sz w:val="22"/>
          <w:szCs w:val="22"/>
        </w:rPr>
      </w:pPr>
      <w:r>
        <w:rPr>
          <w:rStyle w:val="style4137"/>
          <w:rFonts w:eastAsia="Arial"/>
          <w:sz w:val="22"/>
          <w:szCs w:val="22"/>
        </w:rPr>
        <w:t>Kuala Lumpur</w:t>
      </w:r>
      <w:r>
        <w:rPr>
          <w:rStyle w:val="style4137"/>
          <w:rFonts w:eastAsia="Arial"/>
          <w:sz w:val="22"/>
          <w:szCs w:val="22"/>
        </w:rPr>
        <w:t>,</w:t>
      </w:r>
      <w:r>
        <w:rPr>
          <w:rStyle w:val="style4131"/>
          <w:rFonts w:eastAsia="Arial"/>
          <w:sz w:val="22"/>
          <w:szCs w:val="22"/>
        </w:rPr>
        <w:t xml:space="preserve"> </w:t>
      </w:r>
      <w:r>
        <w:rPr>
          <w:rStyle w:val="style4137"/>
          <w:rFonts w:eastAsia="Arial"/>
          <w:sz w:val="22"/>
          <w:szCs w:val="22"/>
        </w:rPr>
        <w:t>Malaysia</w:t>
      </w:r>
      <w:r>
        <w:rPr>
          <w:rStyle w:val="style4131"/>
          <w:rFonts w:eastAsia="Arial"/>
          <w:sz w:val="22"/>
          <w:szCs w:val="22"/>
        </w:rPr>
        <w:t xml:space="preserve"> </w:t>
      </w:r>
    </w:p>
    <w:p>
      <w:pPr>
        <w:pStyle w:val="style4133"/>
        <w:tabs>
          <w:tab w:val="right" w:leader="none" w:pos="10620"/>
        </w:tabs>
        <w:spacing w:lineRule="atLeast" w:line="280"/>
        <w:rPr>
          <w:rFonts w:eastAsia="Arial"/>
          <w:sz w:val="22"/>
          <w:szCs w:val="22"/>
        </w:rPr>
      </w:pPr>
    </w:p>
    <w:p>
      <w:pPr>
        <w:pStyle w:val="style4126"/>
        <w:spacing w:lineRule="atLeast" w:line="280"/>
        <w:rPr>
          <w:rStyle w:val="style4114"/>
          <w:rFonts w:eastAsia="Arial"/>
          <w:sz w:val="22"/>
          <w:szCs w:val="22"/>
        </w:rPr>
      </w:pPr>
      <w:r>
        <w:rPr>
          <w:rStyle w:val="style4124"/>
          <w:rFonts w:eastAsia="Arial"/>
          <w:b/>
          <w:bCs/>
          <w:sz w:val="22"/>
          <w:szCs w:val="22"/>
          <w:u w:val="single"/>
        </w:rPr>
        <w:t>Architecting &amp; Optimizing Maybank's Regional &amp; OU Data Warehouse/Lake</w:t>
      </w:r>
      <w:r>
        <w:rPr>
          <w:rStyle w:val="style4136"/>
          <w:rFonts w:eastAsia="Arial"/>
          <w:sz w:val="22"/>
          <w:szCs w:val="22"/>
          <w:u w:val="single"/>
        </w:rPr>
        <w:t xml:space="preserve"> </w:t>
      </w:r>
      <w:r>
        <w:rPr>
          <w:rStyle w:val="style4124"/>
          <w:rFonts w:eastAsia="Arial"/>
          <w:b/>
          <w:bCs/>
          <w:sz w:val="22"/>
          <w:szCs w:val="22"/>
          <w:u w:val="single"/>
        </w:rPr>
        <w:t>Integrated Business data from diverse Legacy source systems</w:t>
      </w:r>
      <w:r>
        <w:rPr>
          <w:rStyle w:val="style4114"/>
          <w:rFonts w:eastAsia="Arial"/>
          <w:sz w:val="22"/>
          <w:szCs w:val="22"/>
        </w:rPr>
        <w:t xml:space="preserve"> into Data Warehouses-Oracle/Teradata/Hadoop, inc</w:t>
      </w:r>
      <w:r>
        <w:rPr>
          <w:rStyle w:val="style4114"/>
          <w:rFonts w:eastAsia="Arial"/>
          <w:sz w:val="22"/>
          <w:szCs w:val="22"/>
        </w:rPr>
        <w:t>luding:</w:t>
      </w:r>
    </w:p>
    <w:p>
      <w:pPr>
        <w:pStyle w:val="style4123"/>
        <w:numPr>
          <w:ilvl w:val="0"/>
          <w:numId w:val="14"/>
        </w:numPr>
        <w:spacing w:lineRule="atLeast" w:line="280"/>
        <w:ind w:left="640" w:hanging="261"/>
        <w:rPr>
          <w:rStyle w:val="style4114"/>
          <w:rFonts w:eastAsia="Arial"/>
          <w:sz w:val="22"/>
          <w:szCs w:val="22"/>
        </w:rPr>
      </w:pPr>
      <w:r>
        <w:rPr>
          <w:rStyle w:val="style4124"/>
          <w:rFonts w:eastAsia="Arial"/>
          <w:b/>
          <w:bCs/>
          <w:sz w:val="22"/>
          <w:szCs w:val="22"/>
        </w:rPr>
        <w:t>Directed end-to-end data engineering for Maybank's bifurcated Regional Enterprise Data Warehouse (REDW)</w:t>
      </w:r>
      <w:r>
        <w:rPr>
          <w:rStyle w:val="style4114"/>
          <w:rFonts w:eastAsia="Arial"/>
          <w:sz w:val="22"/>
          <w:szCs w:val="22"/>
        </w:rPr>
        <w:t xml:space="preserve">, integrating a Teradata-based analytical platform (REDW-Teradata) with a Hadoop data lake (REDW-Hadoop) on a Cloudera Distribution Hadoop (CDH) </w:t>
      </w:r>
      <w:r>
        <w:rPr>
          <w:rStyle w:val="style4114"/>
          <w:rFonts w:eastAsia="Arial"/>
          <w:sz w:val="22"/>
          <w:szCs w:val="22"/>
        </w:rPr>
        <w:t>cluster via a Big Data Appliance (BDA) box.</w:t>
      </w:r>
    </w:p>
    <w:p>
      <w:pPr>
        <w:pStyle w:val="style4123"/>
        <w:numPr>
          <w:ilvl w:val="0"/>
          <w:numId w:val="14"/>
        </w:numPr>
        <w:spacing w:lineRule="atLeast" w:line="280"/>
        <w:ind w:left="640" w:hanging="261"/>
        <w:rPr>
          <w:rStyle w:val="style4114"/>
          <w:rFonts w:eastAsia="Arial"/>
          <w:sz w:val="22"/>
          <w:szCs w:val="22"/>
        </w:rPr>
      </w:pPr>
      <w:r>
        <w:rPr>
          <w:rStyle w:val="style4124"/>
          <w:rFonts w:eastAsia="Arial"/>
          <w:b/>
          <w:bCs/>
          <w:sz w:val="22"/>
          <w:szCs w:val="22"/>
        </w:rPr>
        <w:t>Pioneered the technical implementation of Teradata FSLDM (Financial Services Logical Data Model)</w:t>
      </w:r>
      <w:r>
        <w:rPr>
          <w:rStyle w:val="style4114"/>
          <w:rFonts w:eastAsia="Arial"/>
          <w:sz w:val="22"/>
          <w:szCs w:val="22"/>
        </w:rPr>
        <w:t xml:space="preserve"> on REDW-Teradata, customizing it for intricate financial data architecture and regulatory compliance. Simultaneousl</w:t>
      </w:r>
      <w:r>
        <w:rPr>
          <w:rStyle w:val="style4114"/>
          <w:rFonts w:eastAsia="Arial"/>
          <w:sz w:val="22"/>
          <w:szCs w:val="22"/>
        </w:rPr>
        <w:t xml:space="preserve">y, developed and managed the REDW-Hadoop environment using ODI (Oracle Data Integrator) as the ELT tool and </w:t>
      </w:r>
      <w:r>
        <w:rPr>
          <w:rStyle w:val="style4114"/>
          <w:rFonts w:eastAsia="Arial"/>
          <w:sz w:val="22"/>
          <w:szCs w:val="22"/>
        </w:rPr>
        <w:t>PySpark</w:t>
      </w:r>
      <w:r>
        <w:rPr>
          <w:rStyle w:val="style4114"/>
          <w:rFonts w:eastAsia="Arial"/>
          <w:sz w:val="22"/>
          <w:szCs w:val="22"/>
        </w:rPr>
        <w:t xml:space="preserve"> for efficient Sqoop operations.</w:t>
      </w:r>
    </w:p>
    <w:p>
      <w:pPr>
        <w:pStyle w:val="style4123"/>
        <w:numPr>
          <w:ilvl w:val="0"/>
          <w:numId w:val="14"/>
        </w:numPr>
        <w:spacing w:lineRule="atLeast" w:line="280"/>
        <w:ind w:left="640" w:hanging="261"/>
        <w:rPr>
          <w:rStyle w:val="style4114"/>
          <w:rFonts w:eastAsia="Arial"/>
          <w:sz w:val="22"/>
          <w:szCs w:val="22"/>
        </w:rPr>
      </w:pPr>
      <w:r>
        <w:rPr>
          <w:rStyle w:val="style4114"/>
          <w:rFonts w:eastAsia="Arial"/>
          <w:sz w:val="22"/>
          <w:szCs w:val="22"/>
        </w:rPr>
        <w:t xml:space="preserve">For </w:t>
      </w:r>
      <w:r>
        <w:rPr>
          <w:rStyle w:val="style4124"/>
          <w:rFonts w:eastAsia="Arial"/>
          <w:b/>
          <w:bCs/>
          <w:sz w:val="22"/>
          <w:szCs w:val="22"/>
        </w:rPr>
        <w:t>REDW-Hadoop</w:t>
      </w:r>
      <w:r>
        <w:rPr>
          <w:rStyle w:val="style4114"/>
          <w:rFonts w:eastAsia="Arial"/>
          <w:sz w:val="22"/>
          <w:szCs w:val="22"/>
        </w:rPr>
        <w:t>, architected and implemented a robust, multi-Layer data ingestion and transformation pipelin</w:t>
      </w:r>
      <w:r>
        <w:rPr>
          <w:rStyle w:val="style4114"/>
          <w:rFonts w:eastAsia="Arial"/>
          <w:sz w:val="22"/>
          <w:szCs w:val="22"/>
        </w:rPr>
        <w:t xml:space="preserve">e: progressing data from raw sources through an </w:t>
      </w:r>
      <w:r>
        <w:rPr>
          <w:rStyle w:val="style4124"/>
          <w:rFonts w:eastAsia="Arial"/>
          <w:b/>
          <w:bCs/>
          <w:sz w:val="22"/>
          <w:szCs w:val="22"/>
        </w:rPr>
        <w:t xml:space="preserve">ODS </w:t>
      </w:r>
      <w:r>
        <w:rPr>
          <w:rStyle w:val="style4124"/>
          <w:rFonts w:eastAsia="Arial"/>
          <w:b/>
          <w:bCs/>
          <w:sz w:val="22"/>
          <w:szCs w:val="22"/>
        </w:rPr>
        <w:t>filestore</w:t>
      </w:r>
      <w:r>
        <w:rPr>
          <w:rStyle w:val="style4114"/>
          <w:rFonts w:eastAsia="Arial"/>
          <w:sz w:val="22"/>
          <w:szCs w:val="22"/>
        </w:rPr>
        <w:t xml:space="preserve">, an </w:t>
      </w:r>
      <w:r>
        <w:rPr>
          <w:rStyle w:val="style4124"/>
          <w:rFonts w:eastAsia="Arial"/>
          <w:b/>
          <w:bCs/>
          <w:sz w:val="22"/>
          <w:szCs w:val="22"/>
        </w:rPr>
        <w:t>external Hive Staging Layer (schema-on-read with all datatypes as string)</w:t>
      </w:r>
      <w:r>
        <w:rPr>
          <w:rStyle w:val="style4114"/>
          <w:rFonts w:eastAsia="Arial"/>
          <w:sz w:val="22"/>
          <w:szCs w:val="22"/>
        </w:rPr>
        <w:t xml:space="preserve">, to an </w:t>
      </w:r>
      <w:r>
        <w:rPr>
          <w:rStyle w:val="style4124"/>
          <w:rFonts w:eastAsia="Arial"/>
          <w:b/>
          <w:bCs/>
          <w:sz w:val="22"/>
          <w:szCs w:val="22"/>
        </w:rPr>
        <w:t>internal Hive Semantic Integration (SI) Layer (with precise data type casting)</w:t>
      </w:r>
      <w:r>
        <w:rPr>
          <w:rStyle w:val="style4114"/>
          <w:rFonts w:eastAsia="Arial"/>
          <w:sz w:val="22"/>
          <w:szCs w:val="22"/>
        </w:rPr>
        <w:t xml:space="preserve">, and finally into specialized </w:t>
      </w:r>
      <w:r>
        <w:rPr>
          <w:rStyle w:val="style4124"/>
          <w:rFonts w:eastAsia="Arial"/>
          <w:b/>
          <w:bCs/>
          <w:sz w:val="22"/>
          <w:szCs w:val="22"/>
        </w:rPr>
        <w:t>DataMarts</w:t>
      </w:r>
      <w:r>
        <w:rPr>
          <w:rStyle w:val="style4124"/>
          <w:rFonts w:eastAsia="Arial"/>
          <w:b/>
          <w:bCs/>
          <w:sz w:val="22"/>
          <w:szCs w:val="22"/>
        </w:rPr>
        <w:t xml:space="preserve"> (e.g., Loan Origination)</w:t>
      </w:r>
      <w:r>
        <w:rPr>
          <w:rStyle w:val="style4114"/>
          <w:rFonts w:eastAsia="Arial"/>
          <w:sz w:val="22"/>
          <w:szCs w:val="22"/>
        </w:rPr>
        <w:t xml:space="preserve"> for downstream consumption</w:t>
      </w:r>
    </w:p>
    <w:p>
      <w:pPr>
        <w:pStyle w:val="style4123"/>
        <w:numPr>
          <w:ilvl w:val="0"/>
          <w:numId w:val="14"/>
        </w:numPr>
        <w:spacing w:lineRule="atLeast" w:line="280"/>
        <w:ind w:left="640" w:hanging="261"/>
        <w:rPr>
          <w:rStyle w:val="style4114"/>
          <w:rFonts w:eastAsia="Arial"/>
          <w:sz w:val="22"/>
          <w:szCs w:val="22"/>
        </w:rPr>
      </w:pPr>
      <w:r>
        <w:rPr>
          <w:rStyle w:val="style4124"/>
          <w:rFonts w:eastAsia="Arial"/>
          <w:b/>
          <w:bCs/>
          <w:sz w:val="22"/>
          <w:szCs w:val="22"/>
        </w:rPr>
        <w:t>Engineered a comprehensive Audit Balancing Control (ABC) Framework</w:t>
      </w:r>
      <w:r>
        <w:rPr>
          <w:rStyle w:val="style4114"/>
          <w:rFonts w:eastAsia="Arial"/>
          <w:sz w:val="22"/>
          <w:szCs w:val="22"/>
        </w:rPr>
        <w:t xml:space="preserve"> for all ODI workflows, systematically capturing critical metadata (e.g., workflow start/end times, total source rows, total ins</w:t>
      </w:r>
      <w:r>
        <w:rPr>
          <w:rStyle w:val="style4114"/>
          <w:rFonts w:eastAsia="Arial"/>
          <w:sz w:val="22"/>
          <w:szCs w:val="22"/>
        </w:rPr>
        <w:t xml:space="preserve">erted rows) into a centralized Hive table (backed by HDFS). Leveraged </w:t>
      </w:r>
      <w:r>
        <w:rPr>
          <w:rStyle w:val="style4124"/>
          <w:rFonts w:eastAsia="Arial"/>
          <w:b/>
          <w:bCs/>
          <w:sz w:val="22"/>
          <w:szCs w:val="22"/>
        </w:rPr>
        <w:t>PySpark</w:t>
      </w:r>
      <w:r>
        <w:rPr>
          <w:rStyle w:val="style4124"/>
          <w:rFonts w:eastAsia="Arial"/>
          <w:b/>
          <w:bCs/>
          <w:sz w:val="22"/>
          <w:szCs w:val="22"/>
        </w:rPr>
        <w:t xml:space="preserve"> </w:t>
      </w:r>
      <w:r>
        <w:rPr>
          <w:rStyle w:val="style4124"/>
          <w:rFonts w:eastAsia="Arial"/>
          <w:b/>
          <w:bCs/>
          <w:sz w:val="22"/>
          <w:szCs w:val="22"/>
        </w:rPr>
        <w:t>DataFrames</w:t>
      </w:r>
      <w:r>
        <w:rPr>
          <w:rStyle w:val="style4114"/>
          <w:rFonts w:eastAsia="Arial"/>
          <w:sz w:val="22"/>
          <w:szCs w:val="22"/>
        </w:rPr>
        <w:t xml:space="preserve"> to automate real-time updates and status tracking within this audit table, ensuring data integrity, traceability, and operational oversight across the entire data life</w:t>
      </w:r>
      <w:r>
        <w:rPr>
          <w:rStyle w:val="style4114"/>
          <w:rFonts w:eastAsia="Arial"/>
          <w:sz w:val="22"/>
          <w:szCs w:val="22"/>
        </w:rPr>
        <w:t>cycle at REDW-</w:t>
      </w:r>
      <w:r>
        <w:rPr>
          <w:rStyle w:val="style4114"/>
          <w:rFonts w:eastAsia="Arial"/>
          <w:sz w:val="22"/>
          <w:szCs w:val="22"/>
        </w:rPr>
        <w:t>Hadoop .</w:t>
      </w:r>
    </w:p>
    <w:p>
      <w:pPr>
        <w:pStyle w:val="style4123"/>
        <w:numPr>
          <w:ilvl w:val="0"/>
          <w:numId w:val="14"/>
        </w:numPr>
        <w:spacing w:lineRule="atLeast" w:line="280"/>
        <w:ind w:left="640" w:hanging="261"/>
        <w:rPr>
          <w:rStyle w:val="style4114"/>
          <w:rFonts w:eastAsia="Arial"/>
          <w:sz w:val="22"/>
          <w:szCs w:val="22"/>
        </w:rPr>
      </w:pPr>
      <w:r>
        <w:rPr>
          <w:rStyle w:val="style4124"/>
          <w:rFonts w:eastAsia="Arial"/>
          <w:b/>
          <w:bCs/>
          <w:sz w:val="22"/>
          <w:szCs w:val="22"/>
        </w:rPr>
        <w:t>Developed and optimized complex ETL/ELT pipelines</w:t>
      </w:r>
      <w:r>
        <w:rPr>
          <w:rStyle w:val="style4114"/>
          <w:rFonts w:eastAsia="Arial"/>
          <w:sz w:val="22"/>
          <w:szCs w:val="22"/>
        </w:rPr>
        <w:t xml:space="preserve"> using </w:t>
      </w:r>
      <w:r>
        <w:rPr>
          <w:rStyle w:val="style4124"/>
          <w:rFonts w:eastAsia="Arial"/>
          <w:b/>
          <w:bCs/>
          <w:sz w:val="22"/>
          <w:szCs w:val="22"/>
        </w:rPr>
        <w:t xml:space="preserve">Informatica </w:t>
      </w:r>
      <w:r>
        <w:rPr>
          <w:rStyle w:val="style4124"/>
          <w:rFonts w:eastAsia="Arial"/>
          <w:b/>
          <w:bCs/>
          <w:sz w:val="22"/>
          <w:szCs w:val="22"/>
        </w:rPr>
        <w:t>PowerCenter</w:t>
      </w:r>
      <w:r>
        <w:rPr>
          <w:rStyle w:val="style4124"/>
          <w:rFonts w:eastAsia="Arial"/>
          <w:b/>
          <w:bCs/>
          <w:sz w:val="22"/>
          <w:szCs w:val="22"/>
        </w:rPr>
        <w:t xml:space="preserve"> for structured data ingestion</w:t>
      </w:r>
      <w:r>
        <w:rPr>
          <w:rStyle w:val="style4114"/>
          <w:rFonts w:eastAsia="Arial"/>
          <w:sz w:val="22"/>
          <w:szCs w:val="22"/>
        </w:rPr>
        <w:t xml:space="preserve"> into Teradata and </w:t>
      </w:r>
      <w:r>
        <w:rPr>
          <w:rStyle w:val="style4124"/>
          <w:rFonts w:eastAsia="Arial"/>
          <w:b/>
          <w:bCs/>
          <w:sz w:val="22"/>
          <w:szCs w:val="22"/>
        </w:rPr>
        <w:t>ODI/</w:t>
      </w:r>
      <w:r>
        <w:rPr>
          <w:rStyle w:val="style4124"/>
          <w:rFonts w:eastAsia="Arial"/>
          <w:b/>
          <w:bCs/>
          <w:sz w:val="22"/>
          <w:szCs w:val="22"/>
        </w:rPr>
        <w:t>PySpark</w:t>
      </w:r>
      <w:r>
        <w:rPr>
          <w:rStyle w:val="style4124"/>
          <w:rFonts w:eastAsia="Arial"/>
          <w:b/>
          <w:bCs/>
          <w:sz w:val="22"/>
          <w:szCs w:val="22"/>
        </w:rPr>
        <w:t xml:space="preserve"> for Hadoop</w:t>
      </w:r>
      <w:r>
        <w:rPr>
          <w:rStyle w:val="style4114"/>
          <w:rFonts w:eastAsia="Arial"/>
          <w:sz w:val="22"/>
          <w:szCs w:val="22"/>
        </w:rPr>
        <w:t>. Maintained operational excellence within an AIX IBM Unix environment, implementin</w:t>
      </w:r>
      <w:r>
        <w:rPr>
          <w:rStyle w:val="style4114"/>
          <w:rFonts w:eastAsia="Arial"/>
          <w:sz w:val="22"/>
          <w:szCs w:val="22"/>
        </w:rPr>
        <w:t>g advanced shell scripting for automation, job orchestration, and robust system monitoring to ensure data pipeline integrity and performance.</w:t>
      </w:r>
    </w:p>
    <w:p>
      <w:pPr>
        <w:pStyle w:val="style4123"/>
        <w:numPr>
          <w:ilvl w:val="0"/>
          <w:numId w:val="14"/>
        </w:numPr>
        <w:spacing w:lineRule="atLeast" w:line="280"/>
        <w:ind w:left="640" w:hanging="261"/>
        <w:rPr>
          <w:rStyle w:val="style4114"/>
          <w:rFonts w:eastAsia="Arial"/>
          <w:sz w:val="22"/>
          <w:szCs w:val="22"/>
        </w:rPr>
      </w:pPr>
      <w:r>
        <w:rPr>
          <w:rStyle w:val="style4124"/>
          <w:rFonts w:eastAsia="Arial"/>
          <w:b/>
          <w:bCs/>
          <w:sz w:val="22"/>
          <w:szCs w:val="22"/>
        </w:rPr>
        <w:t>OFSAA</w:t>
      </w:r>
      <w:r>
        <w:rPr>
          <w:rStyle w:val="style4114"/>
          <w:rFonts w:eastAsia="Arial"/>
          <w:sz w:val="22"/>
          <w:szCs w:val="22"/>
        </w:rPr>
        <w:t xml:space="preserve"> and </w:t>
      </w:r>
      <w:r>
        <w:rPr>
          <w:rStyle w:val="style4124"/>
          <w:rFonts w:eastAsia="Arial"/>
          <w:b/>
          <w:bCs/>
          <w:sz w:val="22"/>
          <w:szCs w:val="22"/>
        </w:rPr>
        <w:t>IBM Core-Banking Legacy Source</w:t>
      </w:r>
      <w:r>
        <w:rPr>
          <w:rStyle w:val="style4114"/>
          <w:rFonts w:eastAsia="Arial"/>
          <w:sz w:val="22"/>
          <w:szCs w:val="22"/>
        </w:rPr>
        <w:t xml:space="preserve"> for comprehensive financial product data (Term-Loans, Block Discounting, </w:t>
      </w:r>
      <w:r>
        <w:rPr>
          <w:rStyle w:val="style4114"/>
          <w:rFonts w:eastAsia="Arial"/>
          <w:sz w:val="22"/>
          <w:szCs w:val="22"/>
        </w:rPr>
        <w:t>FCL, Lombard-tranche &amp; STRC, OD).</w:t>
      </w:r>
    </w:p>
    <w:p>
      <w:pPr>
        <w:pStyle w:val="style4123"/>
        <w:numPr>
          <w:ilvl w:val="0"/>
          <w:numId w:val="14"/>
        </w:numPr>
        <w:spacing w:lineRule="atLeast" w:line="280"/>
        <w:ind w:left="640" w:hanging="261"/>
        <w:rPr>
          <w:rStyle w:val="style4114"/>
          <w:rFonts w:eastAsia="Arial"/>
          <w:sz w:val="22"/>
          <w:szCs w:val="22"/>
        </w:rPr>
      </w:pPr>
      <w:r>
        <w:rPr>
          <w:rStyle w:val="style4124"/>
          <w:rFonts w:eastAsia="Arial"/>
          <w:b/>
          <w:bCs/>
          <w:sz w:val="22"/>
          <w:szCs w:val="22"/>
        </w:rPr>
        <w:t>CARDLINK mainframe (CDPCRD)</w:t>
      </w:r>
      <w:r>
        <w:rPr>
          <w:rStyle w:val="style4114"/>
          <w:rFonts w:eastAsia="Arial"/>
          <w:sz w:val="22"/>
          <w:szCs w:val="22"/>
        </w:rPr>
        <w:t xml:space="preserve"> for detailed </w:t>
      </w:r>
      <w:r>
        <w:rPr>
          <w:rStyle w:val="style4124"/>
          <w:rFonts w:eastAsia="Arial"/>
          <w:b/>
          <w:bCs/>
          <w:sz w:val="22"/>
          <w:szCs w:val="22"/>
        </w:rPr>
        <w:t>cardholder demographics and transaction history</w:t>
      </w:r>
      <w:r>
        <w:rPr>
          <w:rStyle w:val="style4114"/>
          <w:rFonts w:eastAsia="Arial"/>
          <w:sz w:val="22"/>
          <w:szCs w:val="22"/>
        </w:rPr>
        <w:t xml:space="preserve">, including </w:t>
      </w:r>
      <w:r>
        <w:rPr>
          <w:rStyle w:val="style4124"/>
          <w:rFonts w:eastAsia="Arial"/>
          <w:b/>
          <w:bCs/>
          <w:sz w:val="22"/>
          <w:szCs w:val="22"/>
        </w:rPr>
        <w:t xml:space="preserve">account lifecycle events (e.g., Account opening and closure </w:t>
      </w:r>
      <w:r>
        <w:rPr>
          <w:rStyle w:val="style4124"/>
          <w:rFonts w:eastAsia="Arial"/>
          <w:b/>
          <w:bCs/>
          <w:sz w:val="22"/>
          <w:szCs w:val="22"/>
        </w:rPr>
        <w:t>dates ,</w:t>
      </w:r>
      <w:r>
        <w:rPr>
          <w:rStyle w:val="style4124"/>
          <w:rFonts w:eastAsia="Arial"/>
          <w:b/>
          <w:bCs/>
          <w:sz w:val="22"/>
          <w:szCs w:val="22"/>
        </w:rPr>
        <w:t xml:space="preserve"> Regulatory/Ledger Balances at Account Level </w:t>
      </w:r>
      <w:r>
        <w:rPr>
          <w:rStyle w:val="style4124"/>
          <w:rFonts w:eastAsia="Arial"/>
          <w:b/>
          <w:bCs/>
          <w:sz w:val="22"/>
          <w:szCs w:val="22"/>
        </w:rPr>
        <w:t>etc</w:t>
      </w:r>
      <w:r>
        <w:rPr>
          <w:rStyle w:val="style4124"/>
          <w:rFonts w:eastAsia="Arial"/>
          <w:b/>
          <w:bCs/>
          <w:sz w:val="22"/>
          <w:szCs w:val="22"/>
        </w:rPr>
        <w:t>)</w:t>
      </w:r>
      <w:r>
        <w:rPr>
          <w:rStyle w:val="style4114"/>
          <w:rFonts w:eastAsia="Arial"/>
          <w:sz w:val="22"/>
          <w:szCs w:val="22"/>
        </w:rPr>
        <w:t>.</w:t>
      </w:r>
    </w:p>
    <w:p>
      <w:pPr>
        <w:pStyle w:val="style4123"/>
        <w:numPr>
          <w:ilvl w:val="0"/>
          <w:numId w:val="14"/>
        </w:numPr>
        <w:spacing w:lineRule="atLeast" w:line="280"/>
        <w:ind w:left="640" w:hanging="261"/>
        <w:rPr>
          <w:rStyle w:val="style4114"/>
          <w:rFonts w:eastAsia="Arial"/>
          <w:sz w:val="22"/>
          <w:szCs w:val="22"/>
        </w:rPr>
      </w:pPr>
      <w:r>
        <w:rPr>
          <w:rStyle w:val="style4124"/>
          <w:rFonts w:eastAsia="Arial"/>
          <w:b/>
          <w:bCs/>
          <w:sz w:val="22"/>
          <w:szCs w:val="22"/>
        </w:rPr>
        <w:t>Trad</w:t>
      </w:r>
      <w:r>
        <w:rPr>
          <w:rStyle w:val="style4124"/>
          <w:rFonts w:eastAsia="Arial"/>
          <w:b/>
          <w:bCs/>
          <w:sz w:val="22"/>
          <w:szCs w:val="22"/>
        </w:rPr>
        <w:t xml:space="preserve">e Systems (TBLS, </w:t>
      </w:r>
      <w:r>
        <w:rPr>
          <w:rStyle w:val="style4124"/>
          <w:rFonts w:eastAsia="Arial"/>
          <w:b/>
          <w:bCs/>
          <w:sz w:val="22"/>
          <w:szCs w:val="22"/>
        </w:rPr>
        <w:t>Tradeline</w:t>
      </w:r>
      <w:r>
        <w:rPr>
          <w:rStyle w:val="style4124"/>
          <w:rFonts w:eastAsia="Arial"/>
          <w:b/>
          <w:bCs/>
          <w:sz w:val="22"/>
          <w:szCs w:val="22"/>
        </w:rPr>
        <w:t xml:space="preserve"> - Oracle-based):</w:t>
      </w:r>
      <w:r>
        <w:rPr>
          <w:rStyle w:val="style4114"/>
          <w:rFonts w:eastAsia="Arial"/>
          <w:sz w:val="22"/>
          <w:szCs w:val="22"/>
        </w:rPr>
        <w:t xml:space="preserve"> Integrated high-velocity, high-volume transactional trade data, encompassing order lifecycles, execution details, settlement information, and critically, </w:t>
      </w:r>
      <w:r>
        <w:rPr>
          <w:rStyle w:val="style4124"/>
          <w:rFonts w:eastAsia="Arial"/>
          <w:b/>
          <w:bCs/>
          <w:sz w:val="22"/>
          <w:szCs w:val="22"/>
        </w:rPr>
        <w:t>comprehensive counterparty information, 3rd Party Global C</w:t>
      </w:r>
      <w:r>
        <w:rPr>
          <w:rStyle w:val="style4124"/>
          <w:rFonts w:eastAsia="Arial"/>
          <w:b/>
          <w:bCs/>
          <w:sz w:val="22"/>
          <w:szCs w:val="22"/>
        </w:rPr>
        <w:t>ustomer Identification File (GCIF) data, and specialized Earmark accounts</w:t>
      </w:r>
      <w:r>
        <w:rPr>
          <w:rStyle w:val="style4114"/>
          <w:rFonts w:eastAsia="Arial"/>
          <w:sz w:val="22"/>
          <w:szCs w:val="22"/>
        </w:rPr>
        <w:t>. This granular data was crucial for real-time risk assessment, precise compliance reporting, and supporting complex front-to-back office trading operations and financial reconciliati</w:t>
      </w:r>
      <w:r>
        <w:rPr>
          <w:rStyle w:val="style4114"/>
          <w:rFonts w:eastAsia="Arial"/>
          <w:sz w:val="22"/>
          <w:szCs w:val="22"/>
        </w:rPr>
        <w:t>on.</w:t>
      </w:r>
    </w:p>
    <w:p>
      <w:pPr>
        <w:pStyle w:val="style4123"/>
        <w:numPr>
          <w:ilvl w:val="0"/>
          <w:numId w:val="14"/>
        </w:numPr>
        <w:spacing w:lineRule="atLeast" w:line="280"/>
        <w:ind w:left="640" w:hanging="261"/>
        <w:rPr>
          <w:rStyle w:val="style4114"/>
          <w:rFonts w:eastAsia="Arial"/>
          <w:sz w:val="22"/>
          <w:szCs w:val="22"/>
        </w:rPr>
      </w:pPr>
      <w:r>
        <w:rPr>
          <w:rStyle w:val="style4124"/>
          <w:rFonts w:eastAsia="Arial"/>
          <w:b/>
          <w:bCs/>
          <w:sz w:val="22"/>
          <w:szCs w:val="22"/>
        </w:rPr>
        <w:t>Individually led and delivered high-impact data integration projects</w:t>
      </w:r>
      <w:r>
        <w:rPr>
          <w:rStyle w:val="style4114"/>
          <w:rFonts w:eastAsia="Arial"/>
          <w:sz w:val="22"/>
          <w:szCs w:val="22"/>
        </w:rPr>
        <w:t xml:space="preserve"> for key financial products and regulatory initiatives, including </w:t>
      </w:r>
      <w:r>
        <w:rPr>
          <w:rStyle w:val="style4124"/>
          <w:rFonts w:eastAsia="Arial"/>
          <w:b/>
          <w:bCs/>
          <w:sz w:val="22"/>
          <w:szCs w:val="22"/>
        </w:rPr>
        <w:t>Rent-to-Own (RTO)</w:t>
      </w:r>
      <w:r>
        <w:rPr>
          <w:rStyle w:val="style4114"/>
          <w:rFonts w:eastAsia="Arial"/>
          <w:sz w:val="22"/>
          <w:szCs w:val="22"/>
        </w:rPr>
        <w:t xml:space="preserve">, </w:t>
      </w:r>
      <w:r>
        <w:rPr>
          <w:rStyle w:val="style4124"/>
          <w:rFonts w:eastAsia="Arial"/>
          <w:b/>
          <w:bCs/>
          <w:sz w:val="22"/>
          <w:szCs w:val="22"/>
        </w:rPr>
        <w:t>Lombard Lending</w:t>
      </w:r>
      <w:r>
        <w:rPr>
          <w:rStyle w:val="style4114"/>
          <w:rFonts w:eastAsia="Arial"/>
          <w:sz w:val="22"/>
          <w:szCs w:val="22"/>
        </w:rPr>
        <w:t xml:space="preserve">, and </w:t>
      </w:r>
      <w:r>
        <w:rPr>
          <w:rStyle w:val="style4124"/>
          <w:rFonts w:eastAsia="Arial"/>
          <w:b/>
          <w:bCs/>
          <w:sz w:val="22"/>
          <w:szCs w:val="22"/>
        </w:rPr>
        <w:t>FATCA (Foreign Account Tax Compliance Act)</w:t>
      </w:r>
      <w:r>
        <w:rPr>
          <w:rStyle w:val="style4114"/>
          <w:rFonts w:eastAsia="Arial"/>
          <w:sz w:val="22"/>
          <w:szCs w:val="22"/>
        </w:rPr>
        <w:t>, requiring deep dives into financia</w:t>
      </w:r>
      <w:r>
        <w:rPr>
          <w:rStyle w:val="style4114"/>
          <w:rFonts w:eastAsia="Arial"/>
          <w:sz w:val="22"/>
          <w:szCs w:val="22"/>
        </w:rPr>
        <w:t>l product lifecycles, complex data mapping, and strict adherence to regulatory standards.</w:t>
      </w:r>
    </w:p>
    <w:p>
      <w:pPr>
        <w:pStyle w:val="style4123"/>
        <w:numPr>
          <w:ilvl w:val="0"/>
          <w:numId w:val="14"/>
        </w:numPr>
        <w:spacing w:lineRule="atLeast" w:line="280"/>
        <w:ind w:left="640" w:hanging="261"/>
        <w:rPr>
          <w:rStyle w:val="style4114"/>
          <w:rFonts w:eastAsia="Arial"/>
          <w:sz w:val="22"/>
          <w:szCs w:val="22"/>
        </w:rPr>
      </w:pPr>
      <w:r>
        <w:rPr>
          <w:rStyle w:val="style4124"/>
          <w:rFonts w:eastAsia="Arial"/>
          <w:b/>
          <w:bCs/>
          <w:sz w:val="22"/>
          <w:szCs w:val="22"/>
        </w:rPr>
        <w:t>Ensured seamless data provisioning from Warehouse to critical downstream applications and regulatory frameworks</w:t>
      </w:r>
      <w:r>
        <w:rPr>
          <w:rStyle w:val="style4114"/>
          <w:rFonts w:eastAsia="Arial"/>
          <w:sz w:val="22"/>
          <w:szCs w:val="22"/>
        </w:rPr>
        <w:t>, directly supporting: LCR (Liquidity Coverage Ratio</w:t>
      </w:r>
      <w:r>
        <w:rPr>
          <w:rStyle w:val="style4114"/>
          <w:rFonts w:eastAsia="Arial"/>
          <w:sz w:val="22"/>
          <w:szCs w:val="22"/>
        </w:rPr>
        <w:t>) ,</w:t>
      </w:r>
      <w:r>
        <w:rPr>
          <w:rStyle w:val="style4114"/>
          <w:rFonts w:eastAsia="Arial"/>
          <w:sz w:val="22"/>
          <w:szCs w:val="22"/>
        </w:rPr>
        <w:t>RDMS</w:t>
      </w:r>
      <w:r>
        <w:rPr>
          <w:rStyle w:val="style4114"/>
          <w:rFonts w:eastAsia="Arial"/>
          <w:sz w:val="22"/>
          <w:szCs w:val="22"/>
        </w:rPr>
        <w:t xml:space="preserve"> (Risk Data Mart System) ,MFRS9 (Malaysian Financial Reporting Standard 9) , GTRC (Global Trade Repository Reporting and Compliance)</w:t>
      </w:r>
    </w:p>
    <w:p>
      <w:pPr>
        <w:pStyle w:val="style4123"/>
        <w:spacing w:lineRule="atLeast" w:line="280"/>
        <w:ind w:left="640"/>
        <w:rPr>
          <w:rStyle w:val="style4114"/>
          <w:rFonts w:eastAsia="Arial"/>
          <w:sz w:val="22"/>
          <w:szCs w:val="22"/>
        </w:rPr>
      </w:pPr>
    </w:p>
    <w:p>
      <w:pPr>
        <w:pStyle w:val="style4122"/>
        <w:tabs>
          <w:tab w:val="right" w:leader="none" w:pos="10620"/>
        </w:tabs>
        <w:spacing w:before="80" w:lineRule="atLeast" w:line="280"/>
        <w:rPr/>
      </w:pPr>
    </w:p>
    <w:p>
      <w:pPr>
        <w:pStyle w:val="style4122"/>
        <w:tabs>
          <w:tab w:val="right" w:leader="none" w:pos="10620"/>
        </w:tabs>
        <w:spacing w:before="80" w:lineRule="atLeast" w:line="280"/>
        <w:rPr/>
      </w:pPr>
    </w:p>
    <w:p>
      <w:pPr>
        <w:pStyle w:val="style4122"/>
        <w:tabs>
          <w:tab w:val="right" w:leader="none" w:pos="10620"/>
        </w:tabs>
        <w:spacing w:before="80" w:lineRule="atLeast" w:line="280"/>
        <w:rPr>
          <w:rFonts w:eastAsia="Arial"/>
          <w:sz w:val="22"/>
          <w:szCs w:val="22"/>
        </w:rPr>
      </w:pPr>
      <w:r>
        <w:rPr>
          <w:rStyle w:val="style4130"/>
          <w:rFonts w:eastAsia="Arial"/>
          <w:color w:val="ff0000"/>
          <w:sz w:val="32"/>
          <w:szCs w:val="32"/>
        </w:rPr>
        <w:t>Senior Software Engineer</w:t>
      </w:r>
      <w:r>
        <w:rPr>
          <w:rStyle w:val="style4130"/>
          <w:rFonts w:eastAsia="Arial"/>
          <w:color w:val="ff0000"/>
          <w:sz w:val="32"/>
          <w:szCs w:val="32"/>
        </w:rPr>
        <w:t xml:space="preserve"> </w:t>
      </w:r>
    </w:p>
    <w:p>
      <w:pPr>
        <w:pStyle w:val="style4122"/>
        <w:tabs>
          <w:tab w:val="right" w:leader="none" w:pos="10620"/>
        </w:tabs>
        <w:spacing w:before="80" w:lineRule="atLeast" w:line="280"/>
        <w:rPr/>
      </w:pPr>
      <w:r>
        <w:rPr>
          <w:noProof/>
        </w:rPr>
        <w:drawing>
          <wp:inline distL="0" distT="0" distB="0" distR="0">
            <wp:extent cx="1039495" cy="320040"/>
            <wp:effectExtent l="0" t="0" r="0" b="0"/>
            <wp:docPr id="1030"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6"/>
                    <pic:cNvPicPr/>
                  </pic:nvPicPr>
                  <pic:blipFill>
                    <a:blip r:embed="rId4" cstate="print"/>
                    <a:srcRect l="0" t="0" r="0" b="0"/>
                    <a:stretch/>
                  </pic:blipFill>
                  <pic:spPr>
                    <a:xfrm rot="0">
                      <a:off x="0" y="0"/>
                      <a:ext cx="1039495" cy="320040"/>
                    </a:xfrm>
                    <a:prstGeom prst="rect"/>
                  </pic:spPr>
                </pic:pic>
              </a:graphicData>
            </a:graphic>
          </wp:inline>
        </w:drawing>
      </w:r>
      <w:r>
        <w:rPr>
          <w:rStyle w:val="style4131"/>
          <w:rFonts w:eastAsia="Arial"/>
          <w:sz w:val="22"/>
          <w:szCs w:val="22"/>
        </w:rPr>
        <w:t xml:space="preserve"> </w:t>
      </w:r>
      <w:r>
        <w:rPr>
          <w:rStyle w:val="style4132"/>
          <w:rFonts w:eastAsia="Arial"/>
          <w:sz w:val="22"/>
          <w:szCs w:val="22"/>
        </w:rPr>
        <w:t>04/2017 to 06/2018</w:t>
      </w:r>
      <w:r>
        <w:rPr>
          <w:rStyle w:val="style4131"/>
          <w:rFonts w:eastAsia="Arial"/>
          <w:sz w:val="22"/>
          <w:szCs w:val="22"/>
        </w:rPr>
        <w:t xml:space="preserve"> </w:t>
      </w:r>
    </w:p>
    <w:p>
      <w:pPr>
        <w:pStyle w:val="style4133"/>
        <w:spacing w:lineRule="atLeast" w:line="280"/>
        <w:rPr>
          <w:rStyle w:val="style4135"/>
          <w:rFonts w:eastAsia="Arial"/>
          <w:sz w:val="22"/>
          <w:szCs w:val="22"/>
        </w:rPr>
      </w:pPr>
      <w:r>
        <w:rPr>
          <w:rStyle w:val="style4135"/>
          <w:rFonts w:eastAsia="Arial"/>
          <w:sz w:val="22"/>
          <w:szCs w:val="22"/>
        </w:rPr>
        <w:t xml:space="preserve">Accenture | </w:t>
      </w:r>
      <w:r>
        <w:rPr>
          <w:rStyle w:val="style4135"/>
          <w:rFonts w:eastAsia="Arial"/>
          <w:sz w:val="22"/>
          <w:szCs w:val="22"/>
        </w:rPr>
        <w:t>Client:CIGNA</w:t>
      </w:r>
      <w:r>
        <w:rPr>
          <w:rStyle w:val="style4135"/>
          <w:rFonts w:eastAsia="Arial"/>
          <w:sz w:val="22"/>
          <w:szCs w:val="22"/>
        </w:rPr>
        <w:t xml:space="preserve"> HEALTHCARE</w:t>
      </w:r>
    </w:p>
    <w:p>
      <w:pPr>
        <w:pStyle w:val="style4133"/>
        <w:tabs>
          <w:tab w:val="right" w:leader="none" w:pos="10620"/>
        </w:tabs>
        <w:spacing w:lineRule="atLeast" w:line="280"/>
        <w:rPr>
          <w:rStyle w:val="style4131"/>
          <w:rFonts w:eastAsia="Arial"/>
          <w:sz w:val="22"/>
          <w:szCs w:val="22"/>
        </w:rPr>
      </w:pPr>
      <w:r>
        <w:rPr>
          <w:rStyle w:val="style4137"/>
          <w:rFonts w:eastAsia="Arial"/>
          <w:sz w:val="22"/>
          <w:szCs w:val="22"/>
        </w:rPr>
        <w:t>Chennai,Tamil</w:t>
      </w:r>
      <w:r>
        <w:rPr>
          <w:rStyle w:val="style4137"/>
          <w:rFonts w:eastAsia="Arial"/>
          <w:sz w:val="22"/>
          <w:szCs w:val="22"/>
        </w:rPr>
        <w:t xml:space="preserve"> Nadu,</w:t>
      </w:r>
      <w:r>
        <w:rPr>
          <w:rStyle w:val="style4131"/>
          <w:rFonts w:eastAsia="Arial"/>
          <w:sz w:val="22"/>
          <w:szCs w:val="22"/>
        </w:rPr>
        <w:t xml:space="preserve"> </w:t>
      </w:r>
      <w:r>
        <w:rPr>
          <w:rStyle w:val="style4137"/>
          <w:rFonts w:eastAsia="Arial"/>
          <w:sz w:val="22"/>
          <w:szCs w:val="22"/>
        </w:rPr>
        <w:t>India</w:t>
      </w:r>
      <w:r>
        <w:rPr>
          <w:rStyle w:val="style4131"/>
          <w:rFonts w:eastAsia="Arial"/>
          <w:sz w:val="22"/>
          <w:szCs w:val="22"/>
        </w:rPr>
        <w:t xml:space="preserve"> </w:t>
      </w:r>
    </w:p>
    <w:p>
      <w:pPr>
        <w:pStyle w:val="style4133"/>
        <w:spacing w:lineRule="atLeast" w:line="280"/>
        <w:rPr>
          <w:rFonts w:eastAsia="Arial"/>
          <w:sz w:val="22"/>
          <w:szCs w:val="22"/>
        </w:rPr>
      </w:pPr>
    </w:p>
    <w:p>
      <w:pPr>
        <w:pStyle w:val="style4123"/>
        <w:numPr>
          <w:ilvl w:val="0"/>
          <w:numId w:val="15"/>
        </w:numPr>
        <w:spacing w:lineRule="atLeast" w:line="280"/>
        <w:ind w:left="640" w:hanging="261"/>
        <w:rPr>
          <w:rStyle w:val="style4114"/>
          <w:rFonts w:eastAsia="Arial"/>
          <w:sz w:val="22"/>
          <w:szCs w:val="22"/>
        </w:rPr>
      </w:pPr>
      <w:r>
        <w:rPr>
          <w:rStyle w:val="style4124"/>
          <w:rFonts w:eastAsia="Arial"/>
          <w:b/>
          <w:bCs/>
          <w:sz w:val="22"/>
          <w:szCs w:val="22"/>
        </w:rPr>
        <w:t xml:space="preserve">Designed and developed highly </w:t>
      </w:r>
      <w:r>
        <w:rPr>
          <w:rStyle w:val="style4124"/>
          <w:rFonts w:eastAsia="Arial"/>
          <w:b/>
          <w:bCs/>
          <w:sz w:val="22"/>
          <w:szCs w:val="22"/>
        </w:rPr>
        <w:t xml:space="preserve">complex ETL processes using Informatica </w:t>
      </w:r>
      <w:r>
        <w:rPr>
          <w:rStyle w:val="style4124"/>
          <w:rFonts w:eastAsia="Arial"/>
          <w:b/>
          <w:bCs/>
          <w:sz w:val="22"/>
          <w:szCs w:val="22"/>
        </w:rPr>
        <w:t>PowerCenter</w:t>
      </w:r>
      <w:r>
        <w:rPr>
          <w:rStyle w:val="style4114"/>
          <w:rFonts w:eastAsia="Arial"/>
          <w:sz w:val="22"/>
          <w:szCs w:val="22"/>
        </w:rPr>
        <w:t xml:space="preserve">, creating intricate mappings, transformations, and workflows to integrate high-volume, disparate healthcare data sources into the Teradata Enterprise Data Warehouse for </w:t>
      </w:r>
      <w:r>
        <w:rPr>
          <w:rStyle w:val="style4114"/>
          <w:rFonts w:eastAsia="Arial"/>
          <w:sz w:val="22"/>
          <w:szCs w:val="22"/>
        </w:rPr>
        <w:t>CignaHealthCare</w:t>
      </w:r>
      <w:r>
        <w:rPr>
          <w:rStyle w:val="style4114"/>
          <w:rFonts w:eastAsia="Arial"/>
          <w:sz w:val="22"/>
          <w:szCs w:val="22"/>
        </w:rPr>
        <w:t xml:space="preserve"> .</w:t>
      </w:r>
    </w:p>
    <w:p>
      <w:pPr>
        <w:pStyle w:val="style4123"/>
        <w:numPr>
          <w:ilvl w:val="0"/>
          <w:numId w:val="15"/>
        </w:numPr>
        <w:spacing w:lineRule="atLeast" w:line="280"/>
        <w:ind w:left="640" w:hanging="261"/>
        <w:rPr>
          <w:rStyle w:val="style4114"/>
          <w:rFonts w:eastAsia="Arial"/>
          <w:sz w:val="22"/>
          <w:szCs w:val="22"/>
        </w:rPr>
      </w:pPr>
      <w:r>
        <w:rPr>
          <w:rStyle w:val="style4124"/>
          <w:rFonts w:eastAsia="Arial"/>
          <w:b/>
          <w:bCs/>
          <w:sz w:val="22"/>
          <w:szCs w:val="22"/>
        </w:rPr>
        <w:t xml:space="preserve">Contributed as a </w:t>
      </w:r>
      <w:r>
        <w:rPr>
          <w:rStyle w:val="style4124"/>
          <w:rFonts w:eastAsia="Arial"/>
          <w:b/>
          <w:bCs/>
          <w:sz w:val="22"/>
          <w:szCs w:val="22"/>
        </w:rPr>
        <w:t xml:space="preserve">Senior Data Engineer to the critical data integration efforts following the </w:t>
      </w:r>
      <w:r>
        <w:rPr>
          <w:rStyle w:val="style4124"/>
          <w:rFonts w:eastAsia="Arial"/>
          <w:b/>
          <w:bCs/>
          <w:sz w:val="22"/>
          <w:szCs w:val="22"/>
        </w:rPr>
        <w:t>Healthspring</w:t>
      </w:r>
      <w:r>
        <w:rPr>
          <w:rStyle w:val="style4124"/>
          <w:rFonts w:eastAsia="Arial"/>
          <w:b/>
          <w:bCs/>
          <w:sz w:val="22"/>
          <w:szCs w:val="22"/>
        </w:rPr>
        <w:t xml:space="preserve"> acquisition into Cigna, establishing Cigna </w:t>
      </w:r>
      <w:r>
        <w:rPr>
          <w:rStyle w:val="style4124"/>
          <w:rFonts w:eastAsia="Arial"/>
          <w:b/>
          <w:bCs/>
          <w:sz w:val="22"/>
          <w:szCs w:val="22"/>
        </w:rPr>
        <w:t>HealthSpring</w:t>
      </w:r>
      <w:r>
        <w:rPr>
          <w:rStyle w:val="style4124"/>
          <w:rFonts w:eastAsia="Arial"/>
          <w:b/>
          <w:bCs/>
          <w:sz w:val="22"/>
          <w:szCs w:val="22"/>
        </w:rPr>
        <w:t xml:space="preserve"> (CHS)</w:t>
      </w:r>
      <w:r>
        <w:rPr>
          <w:rStyle w:val="style4114"/>
          <w:rFonts w:eastAsia="Arial"/>
          <w:sz w:val="22"/>
          <w:szCs w:val="22"/>
        </w:rPr>
        <w:t>. This involved extensive ETL development and data warehousing initiatives, delivering robust, scalable, a</w:t>
      </w:r>
      <w:r>
        <w:rPr>
          <w:rStyle w:val="style4114"/>
          <w:rFonts w:eastAsia="Arial"/>
          <w:sz w:val="22"/>
          <w:szCs w:val="22"/>
        </w:rPr>
        <w:t>nd compliant data solutions essential for integrating disparate healthcare datasets and enabling strategic analytics and operational reporting for the combined entity.</w:t>
      </w:r>
    </w:p>
    <w:p>
      <w:pPr>
        <w:pStyle w:val="style4123"/>
        <w:numPr>
          <w:ilvl w:val="0"/>
          <w:numId w:val="15"/>
        </w:numPr>
        <w:spacing w:lineRule="atLeast" w:line="280"/>
        <w:ind w:left="640" w:hanging="261"/>
        <w:rPr>
          <w:rStyle w:val="style4114"/>
          <w:rFonts w:eastAsia="Arial"/>
          <w:sz w:val="22"/>
          <w:szCs w:val="22"/>
        </w:rPr>
      </w:pPr>
      <w:r>
        <w:rPr>
          <w:rStyle w:val="style4114"/>
          <w:rFonts w:eastAsia="Arial"/>
          <w:sz w:val="22"/>
          <w:szCs w:val="22"/>
        </w:rPr>
        <w:t xml:space="preserve">Ensured data integrity, consistency, and accuracy through rigorous validation and error </w:t>
      </w:r>
      <w:r>
        <w:rPr>
          <w:rStyle w:val="style4114"/>
          <w:rFonts w:eastAsia="Arial"/>
          <w:sz w:val="22"/>
          <w:szCs w:val="22"/>
        </w:rPr>
        <w:t xml:space="preserve">handling </w:t>
      </w:r>
      <w:r>
        <w:rPr>
          <w:rStyle w:val="style4114"/>
          <w:rFonts w:eastAsia="Arial"/>
          <w:sz w:val="22"/>
          <w:szCs w:val="22"/>
        </w:rPr>
        <w:t>mechanisms ,delivering</w:t>
      </w:r>
      <w:r>
        <w:rPr>
          <w:rStyle w:val="style4114"/>
          <w:rFonts w:eastAsia="Arial"/>
          <w:sz w:val="22"/>
          <w:szCs w:val="22"/>
        </w:rPr>
        <w:t xml:space="preserve"> robust, scalable, and compliant data solutions essential for strategic healthcare analytics and operational reporting .</w:t>
      </w:r>
    </w:p>
    <w:p>
      <w:pPr>
        <w:pStyle w:val="style4123"/>
        <w:numPr>
          <w:ilvl w:val="0"/>
          <w:numId w:val="15"/>
        </w:numPr>
        <w:spacing w:lineRule="atLeast" w:line="280"/>
        <w:ind w:left="640" w:hanging="261"/>
        <w:rPr>
          <w:rStyle w:val="style4114"/>
          <w:rFonts w:eastAsia="Arial"/>
          <w:sz w:val="22"/>
          <w:szCs w:val="22"/>
        </w:rPr>
      </w:pPr>
      <w:r>
        <w:rPr>
          <w:rStyle w:val="style4124"/>
          <w:rFonts w:eastAsia="Arial"/>
          <w:b/>
          <w:bCs/>
          <w:sz w:val="22"/>
          <w:szCs w:val="22"/>
        </w:rPr>
        <w:t>Applied advanced Teradata database management and performance optimization techniques</w:t>
      </w:r>
      <w:r>
        <w:rPr>
          <w:rStyle w:val="style4114"/>
          <w:rFonts w:eastAsia="Arial"/>
          <w:sz w:val="22"/>
          <w:szCs w:val="22"/>
        </w:rPr>
        <w:t>, writing highly op</w:t>
      </w:r>
      <w:r>
        <w:rPr>
          <w:rStyle w:val="style4114"/>
          <w:rFonts w:eastAsia="Arial"/>
          <w:sz w:val="22"/>
          <w:szCs w:val="22"/>
        </w:rPr>
        <w:t>timized SQL queries, developing efficient stored procedures, and strategically utilizing Teradata utilities for efficient data loading, indexing strategies, and query tuning on massive datasets. This directly contributed to enhanced query performance and r</w:t>
      </w:r>
      <w:r>
        <w:rPr>
          <w:rStyle w:val="style4114"/>
          <w:rFonts w:eastAsia="Arial"/>
          <w:sz w:val="22"/>
          <w:szCs w:val="22"/>
        </w:rPr>
        <w:t>educed data latency for critical analytical applications.</w:t>
      </w:r>
    </w:p>
    <w:p>
      <w:pPr>
        <w:pStyle w:val="style4123"/>
        <w:numPr>
          <w:ilvl w:val="0"/>
          <w:numId w:val="15"/>
        </w:numPr>
        <w:spacing w:lineRule="atLeast" w:line="280"/>
        <w:ind w:left="640" w:hanging="261"/>
        <w:rPr>
          <w:rStyle w:val="style4114"/>
          <w:rFonts w:eastAsia="Arial"/>
          <w:sz w:val="22"/>
          <w:szCs w:val="22"/>
        </w:rPr>
      </w:pPr>
      <w:r>
        <w:rPr>
          <w:rStyle w:val="style4124"/>
          <w:rFonts w:eastAsia="Arial"/>
          <w:b/>
          <w:bCs/>
          <w:sz w:val="22"/>
          <w:szCs w:val="22"/>
        </w:rPr>
        <w:t>Oversaw and secured critical healthcare data domains</w:t>
      </w:r>
      <w:r>
        <w:rPr>
          <w:rStyle w:val="style4114"/>
          <w:rFonts w:eastAsia="Arial"/>
          <w:sz w:val="22"/>
          <w:szCs w:val="22"/>
        </w:rPr>
        <w:t xml:space="preserve">, including comprehensive patient demographics, complex medical </w:t>
      </w:r>
      <w:r>
        <w:rPr>
          <w:rStyle w:val="style4124"/>
          <w:rFonts w:eastAsia="Arial"/>
          <w:b/>
          <w:bCs/>
          <w:sz w:val="22"/>
          <w:szCs w:val="22"/>
        </w:rPr>
        <w:t>claims</w:t>
      </w:r>
      <w:r>
        <w:rPr>
          <w:rStyle w:val="style4114"/>
          <w:rFonts w:eastAsia="Arial"/>
          <w:sz w:val="22"/>
          <w:szCs w:val="22"/>
        </w:rPr>
        <w:t xml:space="preserve">, extensive </w:t>
      </w:r>
      <w:r>
        <w:rPr>
          <w:rStyle w:val="style4124"/>
          <w:rFonts w:eastAsia="Arial"/>
          <w:b/>
          <w:bCs/>
          <w:sz w:val="22"/>
          <w:szCs w:val="22"/>
        </w:rPr>
        <w:t>provider</w:t>
      </w:r>
      <w:r>
        <w:rPr>
          <w:rStyle w:val="style4114"/>
          <w:rFonts w:eastAsia="Arial"/>
          <w:sz w:val="22"/>
          <w:szCs w:val="22"/>
        </w:rPr>
        <w:t xml:space="preserve"> networks, prescription fulfillment data, and detailed </w:t>
      </w:r>
      <w:r>
        <w:rPr>
          <w:rStyle w:val="style4124"/>
          <w:rFonts w:eastAsia="Arial"/>
          <w:b/>
          <w:bCs/>
          <w:sz w:val="22"/>
          <w:szCs w:val="22"/>
        </w:rPr>
        <w:t>c</w:t>
      </w:r>
      <w:r>
        <w:rPr>
          <w:rStyle w:val="style4124"/>
          <w:rFonts w:eastAsia="Arial"/>
          <w:b/>
          <w:bCs/>
          <w:sz w:val="22"/>
          <w:szCs w:val="22"/>
        </w:rPr>
        <w:t>linical</w:t>
      </w:r>
      <w:r>
        <w:rPr>
          <w:rStyle w:val="style4114"/>
          <w:rFonts w:eastAsia="Arial"/>
          <w:sz w:val="22"/>
          <w:szCs w:val="22"/>
        </w:rPr>
        <w:t xml:space="preserve"> outcomes. Ensured strict adherence to all healthcare data privacy regulations, including </w:t>
      </w:r>
      <w:r>
        <w:rPr>
          <w:rStyle w:val="style4124"/>
          <w:rFonts w:eastAsia="Arial"/>
          <w:b/>
          <w:bCs/>
          <w:sz w:val="22"/>
          <w:szCs w:val="22"/>
        </w:rPr>
        <w:t>HIPAA compliance</w:t>
      </w:r>
      <w:r>
        <w:rPr>
          <w:rStyle w:val="style4114"/>
          <w:rFonts w:eastAsia="Arial"/>
          <w:sz w:val="22"/>
          <w:szCs w:val="22"/>
        </w:rPr>
        <w:t>, throughout the entire data lifecycle (ingestion, processing, storage, and access).</w:t>
      </w:r>
    </w:p>
    <w:p>
      <w:pPr>
        <w:pStyle w:val="style4123"/>
        <w:numPr>
          <w:ilvl w:val="0"/>
          <w:numId w:val="15"/>
        </w:numPr>
        <w:spacing w:lineRule="atLeast" w:line="280"/>
        <w:ind w:left="640" w:hanging="261"/>
        <w:rPr>
          <w:rStyle w:val="style4114"/>
          <w:rFonts w:eastAsia="Arial"/>
          <w:sz w:val="22"/>
          <w:szCs w:val="22"/>
        </w:rPr>
      </w:pPr>
      <w:r>
        <w:rPr>
          <w:rStyle w:val="style4124"/>
          <w:rFonts w:eastAsia="Arial"/>
          <w:b/>
          <w:bCs/>
          <w:sz w:val="22"/>
          <w:szCs w:val="22"/>
        </w:rPr>
        <w:t>Operated on a Kanban-based full Agile project lifecycle</w:t>
      </w:r>
      <w:r>
        <w:rPr>
          <w:rStyle w:val="style4114"/>
          <w:rFonts w:eastAsia="Arial"/>
          <w:sz w:val="22"/>
          <w:szCs w:val="22"/>
        </w:rPr>
        <w:t xml:space="preserve"> (s</w:t>
      </w:r>
      <w:r>
        <w:rPr>
          <w:rStyle w:val="style4114"/>
          <w:rFonts w:eastAsia="Arial"/>
          <w:sz w:val="22"/>
          <w:szCs w:val="22"/>
        </w:rPr>
        <w:t>print/PI planning, backlog management, UT/SIT/UAT/regression testing, production rollout), providing technical guidance to junior team members and overseeing seamless deployments.</w:t>
      </w:r>
    </w:p>
    <w:p>
      <w:pPr>
        <w:pStyle w:val="style4123"/>
        <w:numPr>
          <w:ilvl w:val="0"/>
          <w:numId w:val="15"/>
        </w:numPr>
        <w:spacing w:lineRule="atLeast" w:line="280"/>
        <w:ind w:left="640" w:hanging="261"/>
        <w:rPr>
          <w:rStyle w:val="style4114"/>
          <w:rFonts w:eastAsia="Arial"/>
          <w:sz w:val="22"/>
          <w:szCs w:val="22"/>
        </w:rPr>
      </w:pPr>
      <w:r>
        <w:rPr>
          <w:rStyle w:val="style4124"/>
          <w:rFonts w:eastAsia="Arial"/>
          <w:b/>
          <w:bCs/>
          <w:sz w:val="22"/>
          <w:szCs w:val="22"/>
        </w:rPr>
        <w:t>Developed an automated Python script for proactive data quality profiling</w:t>
      </w:r>
      <w:r>
        <w:rPr>
          <w:rStyle w:val="style4114"/>
          <w:rFonts w:eastAsia="Arial"/>
          <w:sz w:val="22"/>
          <w:szCs w:val="22"/>
        </w:rPr>
        <w:t xml:space="preserve"> of</w:t>
      </w:r>
      <w:r>
        <w:rPr>
          <w:rStyle w:val="style4114"/>
          <w:rFonts w:eastAsia="Arial"/>
          <w:sz w:val="22"/>
          <w:szCs w:val="22"/>
        </w:rPr>
        <w:t xml:space="preserve"> massive outbound source files. Utilized </w:t>
      </w:r>
      <w:r>
        <w:rPr>
          <w:rStyle w:val="style4124"/>
          <w:rFonts w:eastAsia="Arial"/>
          <w:b/>
          <w:bCs/>
          <w:sz w:val="22"/>
          <w:szCs w:val="22"/>
        </w:rPr>
        <w:t xml:space="preserve">Pandas Library for </w:t>
      </w:r>
      <w:r>
        <w:rPr>
          <w:rStyle w:val="style4114"/>
          <w:rFonts w:eastAsia="Arial"/>
          <w:sz w:val="22"/>
          <w:szCs w:val="22"/>
        </w:rPr>
        <w:t>efficient chunked file reading</w:t>
      </w:r>
      <w:r>
        <w:rPr>
          <w:rStyle w:val="style4124"/>
          <w:rFonts w:eastAsia="Arial"/>
          <w:b/>
          <w:bCs/>
          <w:sz w:val="22"/>
          <w:szCs w:val="22"/>
        </w:rPr>
        <w:t xml:space="preserve"> </w:t>
      </w:r>
      <w:r>
        <w:rPr>
          <w:rStyle w:val="style4114"/>
          <w:rFonts w:eastAsia="Arial"/>
          <w:sz w:val="22"/>
          <w:szCs w:val="22"/>
        </w:rPr>
        <w:t>and for robust pattern matching, the script analyzed the initial 25 rows for critical data quality issues such as inconsistent date formats, presence of junk charact</w:t>
      </w:r>
      <w:r>
        <w:rPr>
          <w:rStyle w:val="style4114"/>
          <w:rFonts w:eastAsia="Arial"/>
          <w:sz w:val="22"/>
          <w:szCs w:val="22"/>
        </w:rPr>
        <w:t>ers, or unexpected literals. This method provided immediate anomaly reports (output to a text file) and then report them immediately to source teams, bypassing lengthy data warehouse loading processes for initial feedback and significantly accelerating dat</w:t>
      </w:r>
      <w:r>
        <w:rPr>
          <w:rStyle w:val="style4114"/>
          <w:rFonts w:eastAsia="Arial"/>
          <w:sz w:val="22"/>
          <w:szCs w:val="22"/>
        </w:rPr>
        <w:t>a remediation cycles for diverse file types (e.g., CSV, delimited).</w:t>
      </w:r>
    </w:p>
    <w:p>
      <w:pPr>
        <w:pStyle w:val="style4123"/>
        <w:spacing w:lineRule="atLeast" w:line="280"/>
        <w:ind w:left="640"/>
        <w:rPr>
          <w:rStyle w:val="style4114"/>
          <w:rFonts w:eastAsia="Arial"/>
          <w:sz w:val="22"/>
          <w:szCs w:val="22"/>
        </w:rPr>
      </w:pPr>
    </w:p>
    <w:p>
      <w:pPr>
        <w:pStyle w:val="style4122"/>
        <w:tabs>
          <w:tab w:val="right" w:leader="none" w:pos="10620"/>
        </w:tabs>
        <w:spacing w:before="80" w:lineRule="atLeast" w:line="280"/>
        <w:rPr>
          <w:rFonts w:eastAsia="Arial"/>
          <w:sz w:val="22"/>
          <w:szCs w:val="22"/>
        </w:rPr>
      </w:pPr>
      <w:r>
        <w:rPr>
          <w:rStyle w:val="style4130"/>
          <w:rFonts w:eastAsia="Arial"/>
          <w:color w:val="ff0000"/>
          <w:sz w:val="32"/>
          <w:szCs w:val="32"/>
        </w:rPr>
        <w:t>Software Engineer</w:t>
      </w:r>
      <w:r>
        <w:rPr>
          <w:rStyle w:val="style4129"/>
          <w:rFonts w:eastAsia="Arial"/>
          <w:sz w:val="22"/>
          <w:szCs w:val="22"/>
        </w:rPr>
        <w:t xml:space="preserve"> </w:t>
      </w:r>
      <w:r>
        <w:rPr>
          <w:rStyle w:val="style4131"/>
          <w:rFonts w:eastAsia="Arial"/>
          <w:sz w:val="22"/>
          <w:szCs w:val="22"/>
        </w:rPr>
        <w:tab/>
      </w:r>
    </w:p>
    <w:p>
      <w:pPr>
        <w:pStyle w:val="style4122"/>
        <w:tabs>
          <w:tab w:val="right" w:leader="none" w:pos="10620"/>
        </w:tabs>
        <w:spacing w:before="80" w:lineRule="atLeast" w:line="280"/>
        <w:rPr/>
      </w:pPr>
      <w:r>
        <w:rPr>
          <w:noProof/>
        </w:rPr>
        <w:drawing>
          <wp:inline distL="0" distT="0" distB="0" distR="0">
            <wp:extent cx="1039495" cy="320040"/>
            <wp:effectExtent l="0" t="0" r="0" b="0"/>
            <wp:docPr id="1031"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4" cstate="print"/>
                    <a:srcRect l="0" t="0" r="0" b="0"/>
                    <a:stretch/>
                  </pic:blipFill>
                  <pic:spPr>
                    <a:xfrm rot="0">
                      <a:off x="0" y="0"/>
                      <a:ext cx="1039495" cy="320040"/>
                    </a:xfrm>
                    <a:prstGeom prst="rect"/>
                  </pic:spPr>
                </pic:pic>
              </a:graphicData>
            </a:graphic>
          </wp:inline>
        </w:drawing>
      </w:r>
      <w:r>
        <w:rPr>
          <w:rStyle w:val="style4131"/>
          <w:rFonts w:eastAsia="Arial"/>
          <w:sz w:val="22"/>
          <w:szCs w:val="22"/>
        </w:rPr>
        <w:t xml:space="preserve"> </w:t>
      </w:r>
      <w:r>
        <w:rPr>
          <w:rStyle w:val="style4132"/>
          <w:rFonts w:eastAsia="Arial"/>
          <w:sz w:val="22"/>
          <w:szCs w:val="22"/>
        </w:rPr>
        <w:t>04/2015 to 06/2018</w:t>
      </w:r>
      <w:r>
        <w:rPr>
          <w:rStyle w:val="style4131"/>
          <w:rFonts w:eastAsia="Arial"/>
          <w:sz w:val="22"/>
          <w:szCs w:val="22"/>
        </w:rPr>
        <w:t xml:space="preserve"> </w:t>
      </w:r>
    </w:p>
    <w:p>
      <w:pPr>
        <w:pStyle w:val="style4133"/>
        <w:tabs>
          <w:tab w:val="right" w:leader="none" w:pos="10620"/>
        </w:tabs>
        <w:spacing w:lineRule="atLeast" w:line="280"/>
        <w:rPr>
          <w:rStyle w:val="style4131"/>
          <w:rFonts w:eastAsia="Arial"/>
          <w:sz w:val="22"/>
          <w:szCs w:val="22"/>
        </w:rPr>
      </w:pPr>
      <w:r>
        <w:rPr>
          <w:rStyle w:val="style4135"/>
          <w:rFonts w:eastAsia="Arial"/>
          <w:sz w:val="22"/>
          <w:szCs w:val="22"/>
        </w:rPr>
        <w:t>Accenture |</w:t>
      </w:r>
      <w:r>
        <w:rPr>
          <w:rStyle w:val="style4135"/>
          <w:rFonts w:eastAsia="Arial"/>
          <w:sz w:val="22"/>
          <w:szCs w:val="22"/>
        </w:rPr>
        <w:t xml:space="preserve"> </w:t>
      </w:r>
      <w:r>
        <w:rPr>
          <w:rStyle w:val="style4135"/>
          <w:rFonts w:eastAsia="Arial"/>
          <w:sz w:val="22"/>
          <w:szCs w:val="22"/>
        </w:rPr>
        <w:t>Client:APLL</w:t>
      </w:r>
      <w:r>
        <w:rPr>
          <w:rStyle w:val="style4135"/>
          <w:rFonts w:eastAsia="Arial"/>
          <w:sz w:val="22"/>
          <w:szCs w:val="22"/>
        </w:rPr>
        <w:t>(APL Logistics) &amp; NOL(Neptune Orient Lines)</w:t>
      </w:r>
      <w:r>
        <w:rPr>
          <w:rFonts w:eastAsia="Arial"/>
          <w:sz w:val="22"/>
          <w:szCs w:val="22"/>
        </w:rPr>
        <w:t xml:space="preserve"> </w:t>
      </w:r>
      <w:r>
        <w:rPr>
          <w:rStyle w:val="style4131"/>
          <w:rFonts w:eastAsia="Arial"/>
          <w:sz w:val="22"/>
          <w:szCs w:val="22"/>
        </w:rPr>
        <w:tab/>
      </w:r>
    </w:p>
    <w:p>
      <w:pPr>
        <w:pStyle w:val="style4133"/>
        <w:tabs>
          <w:tab w:val="right" w:leader="none" w:pos="10620"/>
        </w:tabs>
        <w:spacing w:lineRule="atLeast" w:line="280"/>
        <w:rPr>
          <w:rStyle w:val="style4131"/>
          <w:rFonts w:eastAsia="Arial"/>
          <w:sz w:val="22"/>
          <w:szCs w:val="22"/>
        </w:rPr>
      </w:pPr>
      <w:r>
        <w:rPr>
          <w:rStyle w:val="style4137"/>
          <w:rFonts w:eastAsia="Arial"/>
          <w:sz w:val="22"/>
          <w:szCs w:val="22"/>
        </w:rPr>
        <w:t>Bengaluru</w:t>
      </w:r>
      <w:r>
        <w:rPr>
          <w:rStyle w:val="style4137"/>
          <w:rFonts w:eastAsia="Arial"/>
          <w:sz w:val="22"/>
          <w:szCs w:val="22"/>
        </w:rPr>
        <w:t>, Karnataka, India</w:t>
      </w:r>
      <w:r>
        <w:rPr>
          <w:rStyle w:val="style4131"/>
          <w:rFonts w:eastAsia="Arial"/>
          <w:sz w:val="22"/>
          <w:szCs w:val="22"/>
        </w:rPr>
        <w:t xml:space="preserve"> </w:t>
      </w:r>
    </w:p>
    <w:p>
      <w:pPr>
        <w:pStyle w:val="style4133"/>
        <w:tabs>
          <w:tab w:val="right" w:leader="none" w:pos="10620"/>
        </w:tabs>
        <w:spacing w:lineRule="atLeast" w:line="280"/>
        <w:rPr>
          <w:rFonts w:eastAsia="Arial"/>
          <w:sz w:val="22"/>
          <w:szCs w:val="22"/>
        </w:rPr>
      </w:pPr>
    </w:p>
    <w:p>
      <w:pPr>
        <w:pStyle w:val="style4123"/>
        <w:numPr>
          <w:ilvl w:val="0"/>
          <w:numId w:val="16"/>
        </w:numPr>
        <w:spacing w:lineRule="atLeast" w:line="280"/>
        <w:ind w:left="640" w:hanging="261"/>
        <w:rPr>
          <w:rStyle w:val="style4114"/>
          <w:rFonts w:eastAsia="Arial"/>
          <w:sz w:val="22"/>
          <w:szCs w:val="22"/>
        </w:rPr>
      </w:pPr>
      <w:r>
        <w:rPr>
          <w:rStyle w:val="style4124"/>
          <w:rFonts w:eastAsia="Arial"/>
          <w:b/>
          <w:bCs/>
          <w:sz w:val="22"/>
          <w:szCs w:val="22"/>
        </w:rPr>
        <w:t xml:space="preserve">Contributed as a Software Engineer to </w:t>
      </w:r>
      <w:r>
        <w:rPr>
          <w:rStyle w:val="style4124"/>
          <w:rFonts w:eastAsia="Arial"/>
          <w:b/>
          <w:bCs/>
          <w:sz w:val="22"/>
          <w:szCs w:val="22"/>
        </w:rPr>
        <w:t>APLL NOL</w:t>
      </w:r>
      <w:r>
        <w:rPr>
          <w:rStyle w:val="style4114"/>
          <w:rFonts w:eastAsia="Arial"/>
          <w:sz w:val="22"/>
          <w:szCs w:val="22"/>
        </w:rPr>
        <w:t>, focusing on complex data integration initiatives leveraging Oracle Data Integrator (ODI) to centralize critical logistics and order management data for enhanced operational visibility.</w:t>
      </w:r>
    </w:p>
    <w:p>
      <w:pPr>
        <w:pStyle w:val="style4123"/>
        <w:numPr>
          <w:ilvl w:val="0"/>
          <w:numId w:val="16"/>
        </w:numPr>
        <w:spacing w:lineRule="atLeast" w:line="280"/>
        <w:ind w:left="640" w:hanging="261"/>
        <w:rPr>
          <w:rStyle w:val="style4114"/>
          <w:rFonts w:eastAsia="Arial"/>
          <w:sz w:val="22"/>
          <w:szCs w:val="22"/>
        </w:rPr>
      </w:pPr>
      <w:r>
        <w:rPr>
          <w:rStyle w:val="style4124"/>
          <w:rFonts w:eastAsia="Arial"/>
          <w:b/>
          <w:bCs/>
          <w:sz w:val="22"/>
          <w:szCs w:val="22"/>
        </w:rPr>
        <w:t>Integrated data from disparate logistics source systems</w:t>
      </w:r>
      <w:r>
        <w:rPr>
          <w:rStyle w:val="style4114"/>
          <w:rFonts w:eastAsia="Arial"/>
          <w:sz w:val="22"/>
          <w:szCs w:val="22"/>
        </w:rPr>
        <w:t xml:space="preserve">: </w:t>
      </w:r>
      <w:r>
        <w:rPr>
          <w:rStyle w:val="style4124"/>
          <w:rFonts w:eastAsia="Arial"/>
          <w:b/>
          <w:bCs/>
          <w:sz w:val="22"/>
          <w:szCs w:val="22"/>
        </w:rPr>
        <w:t>a)Or</w:t>
      </w:r>
      <w:r>
        <w:rPr>
          <w:rStyle w:val="style4124"/>
          <w:rFonts w:eastAsia="Arial"/>
          <w:b/>
          <w:bCs/>
          <w:sz w:val="22"/>
          <w:szCs w:val="22"/>
        </w:rPr>
        <w:t>acle OTM (Oracle Transportation Management):</w:t>
      </w:r>
      <w:r>
        <w:rPr>
          <w:rStyle w:val="style4114"/>
          <w:rFonts w:eastAsia="Arial"/>
          <w:sz w:val="22"/>
          <w:szCs w:val="22"/>
        </w:rPr>
        <w:t xml:space="preserve"> Processed comprehensive shipment, location, and freight details, ensuring accurate reflection of </w:t>
      </w:r>
      <w:r>
        <w:rPr>
          <w:rStyle w:val="style4114"/>
          <w:rFonts w:eastAsia="Arial"/>
          <w:sz w:val="22"/>
          <w:szCs w:val="22"/>
        </w:rPr>
        <w:t>transportation operations.</w:t>
      </w:r>
      <w:r>
        <w:rPr>
          <w:rStyle w:val="style4114"/>
          <w:rFonts w:eastAsia="Arial"/>
          <w:sz w:val="22"/>
          <w:szCs w:val="22"/>
        </w:rPr>
        <w:br/>
      </w:r>
      <w:r>
        <w:rPr>
          <w:rStyle w:val="style4124"/>
          <w:rFonts w:eastAsia="Arial"/>
          <w:b/>
          <w:bCs/>
          <w:sz w:val="22"/>
          <w:szCs w:val="22"/>
        </w:rPr>
        <w:t>b)LSS (Logistics Services Suite):</w:t>
      </w:r>
      <w:r>
        <w:rPr>
          <w:rStyle w:val="style4114"/>
          <w:rFonts w:eastAsia="Arial"/>
          <w:sz w:val="22"/>
          <w:szCs w:val="22"/>
        </w:rPr>
        <w:t xml:space="preserve"> Ingested booking and purchase-order information from </w:t>
      </w:r>
      <w:r>
        <w:rPr>
          <w:rStyle w:val="style4114"/>
          <w:rFonts w:eastAsia="Arial"/>
          <w:sz w:val="22"/>
          <w:szCs w:val="22"/>
        </w:rPr>
        <w:t>this custom Accenture application, where front-end entries mapped to an underlying Oracle Database Table via database synonyms.</w:t>
      </w:r>
    </w:p>
    <w:p>
      <w:pPr>
        <w:pStyle w:val="style4126"/>
        <w:spacing w:lineRule="atLeast" w:line="280"/>
        <w:rPr>
          <w:rStyle w:val="style4114"/>
          <w:rFonts w:eastAsia="Arial"/>
          <w:sz w:val="22"/>
          <w:szCs w:val="22"/>
        </w:rPr>
      </w:pPr>
      <w:r>
        <w:rPr>
          <w:rStyle w:val="style4124"/>
          <w:rFonts w:eastAsia="Arial"/>
          <w:b/>
          <w:bCs/>
          <w:sz w:val="22"/>
          <w:szCs w:val="22"/>
        </w:rPr>
        <w:t>Developed intricate ETL solutions using Oracle Data Integrator (ODI)</w:t>
      </w:r>
      <w:r>
        <w:rPr>
          <w:rStyle w:val="style4114"/>
          <w:rFonts w:eastAsia="Arial"/>
          <w:sz w:val="22"/>
          <w:szCs w:val="22"/>
        </w:rPr>
        <w:t xml:space="preserve">, applying advanced features and customizations to optimize </w:t>
      </w:r>
      <w:r>
        <w:rPr>
          <w:rStyle w:val="style4114"/>
          <w:rFonts w:eastAsia="Arial"/>
          <w:sz w:val="22"/>
          <w:szCs w:val="22"/>
        </w:rPr>
        <w:t>data flow and ensure reliability:</w:t>
      </w:r>
    </w:p>
    <w:p>
      <w:pPr>
        <w:pStyle w:val="style4123"/>
        <w:numPr>
          <w:ilvl w:val="0"/>
          <w:numId w:val="17"/>
        </w:numPr>
        <w:spacing w:lineRule="atLeast" w:line="280"/>
        <w:ind w:left="640" w:hanging="261"/>
        <w:rPr>
          <w:rStyle w:val="style4114"/>
          <w:rFonts w:eastAsia="Arial"/>
          <w:sz w:val="22"/>
          <w:szCs w:val="22"/>
        </w:rPr>
      </w:pPr>
      <w:r>
        <w:rPr>
          <w:rStyle w:val="style4124"/>
          <w:rFonts w:eastAsia="Arial"/>
          <w:b/>
          <w:bCs/>
          <w:sz w:val="22"/>
          <w:szCs w:val="22"/>
        </w:rPr>
        <w:t>Reusable Mappings:</w:t>
      </w:r>
      <w:r>
        <w:rPr>
          <w:rStyle w:val="style4114"/>
          <w:rFonts w:eastAsia="Arial"/>
          <w:sz w:val="22"/>
          <w:szCs w:val="22"/>
        </w:rPr>
        <w:t xml:space="preserve"> Implemented re-usable mappings to standardize common transformation logic, significantly reducing development effort and ensuring consistency across multiple data flows.</w:t>
      </w:r>
    </w:p>
    <w:p>
      <w:pPr>
        <w:pStyle w:val="style4123"/>
        <w:numPr>
          <w:ilvl w:val="0"/>
          <w:numId w:val="17"/>
        </w:numPr>
        <w:spacing w:lineRule="atLeast" w:line="280"/>
        <w:ind w:left="640" w:hanging="261"/>
        <w:rPr>
          <w:rStyle w:val="style4114"/>
          <w:rFonts w:eastAsia="Arial"/>
          <w:sz w:val="22"/>
          <w:szCs w:val="22"/>
        </w:rPr>
      </w:pPr>
      <w:r>
        <w:rPr>
          <w:rStyle w:val="style4124"/>
          <w:rFonts w:eastAsia="Arial"/>
          <w:b/>
          <w:bCs/>
          <w:sz w:val="22"/>
          <w:szCs w:val="22"/>
        </w:rPr>
        <w:t>Flow (Yellow) Mappings:</w:t>
      </w:r>
      <w:r>
        <w:rPr>
          <w:rStyle w:val="style4114"/>
          <w:rFonts w:eastAsia="Arial"/>
          <w:sz w:val="22"/>
          <w:szCs w:val="22"/>
        </w:rPr>
        <w:t xml:space="preserve"> Designed </w:t>
      </w:r>
      <w:r>
        <w:rPr>
          <w:rStyle w:val="style4114"/>
          <w:rFonts w:eastAsia="Arial"/>
          <w:sz w:val="22"/>
          <w:szCs w:val="22"/>
        </w:rPr>
        <w:t>complex flow mappings to define sophisticated data transformations and integration patterns between source and target systems.</w:t>
      </w:r>
    </w:p>
    <w:p>
      <w:pPr>
        <w:pStyle w:val="style4123"/>
        <w:numPr>
          <w:ilvl w:val="0"/>
          <w:numId w:val="17"/>
        </w:numPr>
        <w:spacing w:lineRule="atLeast" w:line="280"/>
        <w:ind w:left="640" w:hanging="261"/>
        <w:rPr>
          <w:rStyle w:val="style4114"/>
          <w:rFonts w:eastAsia="Arial"/>
          <w:sz w:val="22"/>
          <w:szCs w:val="22"/>
        </w:rPr>
      </w:pPr>
      <w:r>
        <w:rPr>
          <w:rStyle w:val="style4124"/>
          <w:rFonts w:eastAsia="Arial"/>
          <w:b/>
          <w:bCs/>
          <w:sz w:val="22"/>
          <w:szCs w:val="22"/>
        </w:rPr>
        <w:t>LKM/IKM Customization:</w:t>
      </w:r>
      <w:r>
        <w:rPr>
          <w:rStyle w:val="style4114"/>
          <w:rFonts w:eastAsia="Arial"/>
          <w:sz w:val="22"/>
          <w:szCs w:val="22"/>
        </w:rPr>
        <w:t xml:space="preserve"> Modified and extended </w:t>
      </w:r>
      <w:r>
        <w:rPr>
          <w:rStyle w:val="style4124"/>
          <w:rFonts w:eastAsia="Arial"/>
          <w:b/>
          <w:bCs/>
          <w:sz w:val="22"/>
          <w:szCs w:val="22"/>
        </w:rPr>
        <w:t>Loading Knowledge Modules (LKMs)</w:t>
      </w:r>
      <w:r>
        <w:rPr>
          <w:rStyle w:val="style4114"/>
          <w:rFonts w:eastAsia="Arial"/>
          <w:sz w:val="22"/>
          <w:szCs w:val="22"/>
        </w:rPr>
        <w:t xml:space="preserve"> and </w:t>
      </w:r>
      <w:r>
        <w:rPr>
          <w:rStyle w:val="style4124"/>
          <w:rFonts w:eastAsia="Arial"/>
          <w:b/>
          <w:bCs/>
          <w:sz w:val="22"/>
          <w:szCs w:val="22"/>
        </w:rPr>
        <w:t>Integration Knowledge Modules (IKMs)</w:t>
      </w:r>
      <w:r>
        <w:rPr>
          <w:rStyle w:val="style4114"/>
          <w:rFonts w:eastAsia="Arial"/>
          <w:sz w:val="22"/>
          <w:szCs w:val="22"/>
        </w:rPr>
        <w:t xml:space="preserve"> to tailor </w:t>
      </w:r>
      <w:r>
        <w:rPr>
          <w:rStyle w:val="style4114"/>
          <w:rFonts w:eastAsia="Arial"/>
          <w:sz w:val="22"/>
          <w:szCs w:val="22"/>
        </w:rPr>
        <w:t>data loading and integration strategies. This included custom pre/post-processing steps, error handling routines, specific data validations, and optimization for performance-critical scenarios, directly impacting data throughput and reliability.</w:t>
      </w:r>
    </w:p>
    <w:p>
      <w:pPr>
        <w:pStyle w:val="style4123"/>
        <w:numPr>
          <w:ilvl w:val="0"/>
          <w:numId w:val="17"/>
        </w:numPr>
        <w:spacing w:lineRule="atLeast" w:line="280"/>
        <w:ind w:left="640" w:hanging="261"/>
        <w:rPr>
          <w:rStyle w:val="style4114"/>
          <w:rFonts w:eastAsia="Arial"/>
          <w:sz w:val="22"/>
          <w:szCs w:val="22"/>
        </w:rPr>
      </w:pPr>
      <w:r>
        <w:rPr>
          <w:rStyle w:val="style4124"/>
          <w:rFonts w:eastAsia="Arial"/>
          <w:b/>
          <w:bCs/>
          <w:sz w:val="22"/>
          <w:szCs w:val="22"/>
        </w:rPr>
        <w:t>Change Dat</w:t>
      </w:r>
      <w:r>
        <w:rPr>
          <w:rStyle w:val="style4124"/>
          <w:rFonts w:eastAsia="Arial"/>
          <w:b/>
          <w:bCs/>
          <w:sz w:val="22"/>
          <w:szCs w:val="22"/>
        </w:rPr>
        <w:t>a Capture (CDC) Enablement:</w:t>
      </w:r>
      <w:r>
        <w:rPr>
          <w:rStyle w:val="style4114"/>
          <w:rFonts w:eastAsia="Arial"/>
          <w:sz w:val="22"/>
          <w:szCs w:val="22"/>
        </w:rPr>
        <w:t xml:space="preserve"> Implemented </w:t>
      </w:r>
      <w:r>
        <w:rPr>
          <w:rStyle w:val="style4124"/>
          <w:rFonts w:eastAsia="Arial"/>
          <w:b/>
          <w:bCs/>
          <w:sz w:val="22"/>
          <w:szCs w:val="22"/>
        </w:rPr>
        <w:t>CDC mechanisms</w:t>
      </w:r>
      <w:r>
        <w:rPr>
          <w:rStyle w:val="style4114"/>
          <w:rFonts w:eastAsia="Arial"/>
          <w:sz w:val="22"/>
          <w:szCs w:val="22"/>
        </w:rPr>
        <w:t xml:space="preserve"> on source tables (e.g., using Journalizing components) to enable efficient, real-time incremental data loads. This involved setting up subscribers, managing journal tables, and developing ODI interface</w:t>
      </w:r>
      <w:r>
        <w:rPr>
          <w:rStyle w:val="style4114"/>
          <w:rFonts w:eastAsia="Arial"/>
          <w:sz w:val="22"/>
          <w:szCs w:val="22"/>
        </w:rPr>
        <w:t>s to process only changed data, vastly improving load times and system resource utilization.</w:t>
      </w:r>
    </w:p>
    <w:p>
      <w:pPr>
        <w:pStyle w:val="style4123"/>
        <w:numPr>
          <w:ilvl w:val="0"/>
          <w:numId w:val="17"/>
        </w:numPr>
        <w:spacing w:lineRule="atLeast" w:line="280"/>
        <w:ind w:left="640" w:hanging="261"/>
        <w:rPr>
          <w:rStyle w:val="style4114"/>
          <w:rFonts w:eastAsia="Arial"/>
          <w:sz w:val="22"/>
          <w:szCs w:val="22"/>
        </w:rPr>
      </w:pPr>
      <w:r>
        <w:rPr>
          <w:rStyle w:val="style4124"/>
          <w:rFonts w:eastAsia="Arial"/>
          <w:b/>
          <w:bCs/>
          <w:sz w:val="22"/>
          <w:szCs w:val="22"/>
        </w:rPr>
        <w:t>Advanced ODI Development:</w:t>
      </w:r>
      <w:r>
        <w:rPr>
          <w:rStyle w:val="style4114"/>
          <w:rFonts w:eastAsia="Arial"/>
          <w:sz w:val="22"/>
          <w:szCs w:val="22"/>
        </w:rPr>
        <w:t xml:space="preserve"> Utilized advanced ODI components such as procedures, variables, sequences, and user-defined functions to handle complex business logic, o</w:t>
      </w:r>
      <w:r>
        <w:rPr>
          <w:rStyle w:val="style4114"/>
          <w:rFonts w:eastAsia="Arial"/>
          <w:sz w:val="22"/>
          <w:szCs w:val="22"/>
        </w:rPr>
        <w:t>rchestration of multi-step processes, and robust error logging. Focused on creating highly performant and maintainable ODI interfaces, ensuring data quality and operational efficiency for critical logistics data.</w:t>
      </w:r>
    </w:p>
    <w:p>
      <w:pPr>
        <w:pStyle w:val="style4123"/>
        <w:numPr>
          <w:ilvl w:val="0"/>
          <w:numId w:val="17"/>
        </w:numPr>
        <w:spacing w:lineRule="atLeast" w:line="280"/>
        <w:ind w:left="640" w:hanging="261"/>
        <w:rPr>
          <w:rStyle w:val="style4114"/>
          <w:rFonts w:eastAsia="Arial"/>
          <w:sz w:val="22"/>
          <w:szCs w:val="22"/>
        </w:rPr>
      </w:pPr>
      <w:r>
        <w:rPr>
          <w:rStyle w:val="style4124"/>
          <w:rFonts w:eastAsia="Arial"/>
          <w:b/>
          <w:bCs/>
          <w:sz w:val="22"/>
          <w:szCs w:val="22"/>
        </w:rPr>
        <w:t>Developed pixel-perfect BI Publisher (XML P</w:t>
      </w:r>
      <w:r>
        <w:rPr>
          <w:rStyle w:val="style4124"/>
          <w:rFonts w:eastAsia="Arial"/>
          <w:b/>
          <w:bCs/>
          <w:sz w:val="22"/>
          <w:szCs w:val="22"/>
        </w:rPr>
        <w:t>ublisher) reports</w:t>
      </w:r>
      <w:r>
        <w:rPr>
          <w:rStyle w:val="style4114"/>
          <w:rFonts w:eastAsia="Arial"/>
          <w:sz w:val="22"/>
          <w:szCs w:val="22"/>
        </w:rPr>
        <w:t xml:space="preserve"> for operational and analytical needs, ensuring precise data presentation and formatting. This involved designing complex data models (SQL-based), and creating versatile report templates (e.g., RTF, PDF, XSL-FO) using BI Publisher Desktop.</w:t>
      </w:r>
    </w:p>
    <w:p>
      <w:pPr>
        <w:pStyle w:val="style4123"/>
        <w:numPr>
          <w:ilvl w:val="0"/>
          <w:numId w:val="17"/>
        </w:numPr>
        <w:spacing w:lineRule="atLeast" w:line="280"/>
        <w:ind w:left="640" w:hanging="261"/>
        <w:rPr>
          <w:rStyle w:val="style4114"/>
          <w:rFonts w:eastAsia="Arial"/>
          <w:sz w:val="22"/>
          <w:szCs w:val="22"/>
        </w:rPr>
      </w:pPr>
      <w:r>
        <w:rPr>
          <w:rStyle w:val="style4114"/>
          <w:rFonts w:eastAsia="Arial"/>
          <w:sz w:val="22"/>
          <w:szCs w:val="22"/>
        </w:rPr>
        <w:t xml:space="preserve">Implemented </w:t>
      </w:r>
      <w:r>
        <w:rPr>
          <w:rStyle w:val="style4124"/>
          <w:rFonts w:eastAsia="Arial"/>
          <w:b/>
          <w:bCs/>
          <w:sz w:val="22"/>
          <w:szCs w:val="22"/>
        </w:rPr>
        <w:t>report bursting capabilities</w:t>
      </w:r>
      <w:r>
        <w:rPr>
          <w:rStyle w:val="style4114"/>
          <w:rFonts w:eastAsia="Arial"/>
          <w:sz w:val="22"/>
          <w:szCs w:val="22"/>
        </w:rPr>
        <w:t xml:space="preserve"> for efficient, targeted distribution, including </w:t>
      </w:r>
      <w:r>
        <w:rPr>
          <w:rStyle w:val="style4124"/>
          <w:rFonts w:eastAsia="Arial"/>
          <w:b/>
          <w:bCs/>
          <w:sz w:val="22"/>
          <w:szCs w:val="22"/>
        </w:rPr>
        <w:t>cloud-bursting options</w:t>
      </w:r>
      <w:r>
        <w:rPr>
          <w:rStyle w:val="style4114"/>
          <w:rFonts w:eastAsia="Arial"/>
          <w:sz w:val="22"/>
          <w:szCs w:val="22"/>
        </w:rPr>
        <w:t xml:space="preserve"> to manage high-volume outputs and scale.</w:t>
      </w:r>
    </w:p>
    <w:p>
      <w:pPr>
        <w:pStyle w:val="style4123"/>
        <w:numPr>
          <w:ilvl w:val="0"/>
          <w:numId w:val="17"/>
        </w:numPr>
        <w:spacing w:lineRule="atLeast" w:line="280"/>
        <w:ind w:left="640" w:hanging="261"/>
        <w:rPr>
          <w:rStyle w:val="style4114"/>
          <w:rFonts w:eastAsia="Arial"/>
          <w:sz w:val="22"/>
          <w:szCs w:val="22"/>
        </w:rPr>
      </w:pPr>
      <w:r>
        <w:rPr>
          <w:rStyle w:val="style4114"/>
          <w:rFonts w:eastAsia="Arial"/>
          <w:sz w:val="22"/>
          <w:szCs w:val="22"/>
        </w:rPr>
        <w:t xml:space="preserve">Configured </w:t>
      </w:r>
      <w:r>
        <w:rPr>
          <w:rStyle w:val="style4124"/>
          <w:rFonts w:eastAsia="Arial"/>
          <w:b/>
          <w:bCs/>
          <w:sz w:val="22"/>
          <w:szCs w:val="22"/>
        </w:rPr>
        <w:t>iBots</w:t>
      </w:r>
      <w:r>
        <w:rPr>
          <w:rStyle w:val="style4124"/>
          <w:rFonts w:eastAsia="Arial"/>
          <w:b/>
          <w:bCs/>
          <w:sz w:val="22"/>
          <w:szCs w:val="22"/>
        </w:rPr>
        <w:t xml:space="preserve"> for automated, rule-based email distribution</w:t>
      </w:r>
      <w:r>
        <w:rPr>
          <w:rStyle w:val="style4114"/>
          <w:rFonts w:eastAsia="Arial"/>
          <w:sz w:val="22"/>
          <w:szCs w:val="22"/>
        </w:rPr>
        <w:t>, ensuring reports were delivered to spec</w:t>
      </w:r>
      <w:r>
        <w:rPr>
          <w:rStyle w:val="style4114"/>
          <w:rFonts w:eastAsia="Arial"/>
          <w:sz w:val="22"/>
          <w:szCs w:val="22"/>
        </w:rPr>
        <w:t>ific recipients with dynamic content, subject lines, and attachments only when predefined business conditions were met.</w:t>
      </w:r>
    </w:p>
    <w:p>
      <w:pPr>
        <w:pStyle w:val="style4123"/>
        <w:numPr>
          <w:ilvl w:val="0"/>
          <w:numId w:val="17"/>
        </w:numPr>
        <w:spacing w:lineRule="atLeast" w:line="280"/>
        <w:ind w:left="640" w:hanging="261"/>
        <w:rPr>
          <w:rStyle w:val="style4114"/>
          <w:rFonts w:eastAsia="Arial"/>
          <w:sz w:val="22"/>
          <w:szCs w:val="22"/>
        </w:rPr>
      </w:pPr>
      <w:r>
        <w:rPr>
          <w:rStyle w:val="style4114"/>
          <w:rFonts w:eastAsia="Arial"/>
          <w:sz w:val="22"/>
          <w:szCs w:val="22"/>
        </w:rPr>
        <w:t xml:space="preserve">Applied advanced </w:t>
      </w:r>
      <w:r>
        <w:rPr>
          <w:rStyle w:val="style4124"/>
          <w:rFonts w:eastAsia="Arial"/>
          <w:b/>
          <w:bCs/>
          <w:sz w:val="22"/>
          <w:szCs w:val="22"/>
        </w:rPr>
        <w:t>XML Publisher features</w:t>
      </w:r>
      <w:r>
        <w:rPr>
          <w:rStyle w:val="style4114"/>
          <w:rFonts w:eastAsia="Arial"/>
          <w:sz w:val="22"/>
          <w:szCs w:val="22"/>
        </w:rPr>
        <w:t xml:space="preserve"> such as conditional formatting, </w:t>
      </w:r>
      <w:r>
        <w:rPr>
          <w:rStyle w:val="style4124"/>
          <w:rFonts w:eastAsia="Arial"/>
          <w:b/>
          <w:bCs/>
          <w:sz w:val="22"/>
          <w:szCs w:val="22"/>
        </w:rPr>
        <w:t xml:space="preserve">dynamic grouping, sub-templates, and secure parameter handling </w:t>
      </w:r>
      <w:r>
        <w:rPr>
          <w:rStyle w:val="style4114"/>
          <w:rFonts w:eastAsia="Arial"/>
          <w:sz w:val="22"/>
          <w:szCs w:val="22"/>
        </w:rPr>
        <w:t>t</w:t>
      </w:r>
      <w:r>
        <w:rPr>
          <w:rStyle w:val="style4114"/>
          <w:rFonts w:eastAsia="Arial"/>
          <w:sz w:val="22"/>
          <w:szCs w:val="22"/>
        </w:rPr>
        <w:t>o enhance report functionality and user experience</w:t>
      </w:r>
    </w:p>
    <w:p>
      <w:pPr>
        <w:pStyle w:val="style4123"/>
        <w:spacing w:lineRule="atLeast" w:line="280"/>
        <w:ind w:left="640"/>
        <w:rPr>
          <w:rStyle w:val="style4114"/>
          <w:rFonts w:eastAsia="Arial"/>
          <w:sz w:val="22"/>
          <w:szCs w:val="22"/>
        </w:rPr>
      </w:pPr>
    </w:p>
    <w:p>
      <w:pPr>
        <w:pStyle w:val="style4122"/>
        <w:tabs>
          <w:tab w:val="right" w:leader="none" w:pos="10620"/>
        </w:tabs>
        <w:spacing w:before="80" w:lineRule="atLeast" w:line="280"/>
        <w:rPr>
          <w:rFonts w:eastAsia="Arial"/>
          <w:sz w:val="22"/>
          <w:szCs w:val="22"/>
        </w:rPr>
      </w:pPr>
      <w:r>
        <w:rPr>
          <w:rStyle w:val="style4130"/>
          <w:rFonts w:eastAsia="Arial"/>
          <w:color w:val="ff0000"/>
          <w:sz w:val="32"/>
          <w:szCs w:val="32"/>
        </w:rPr>
        <w:t>Associate Software Engineer</w:t>
      </w:r>
      <w:r>
        <w:rPr>
          <w:rStyle w:val="style4129"/>
          <w:rFonts w:eastAsia="Arial"/>
          <w:sz w:val="22"/>
          <w:szCs w:val="22"/>
        </w:rPr>
        <w:t xml:space="preserve"> </w:t>
      </w:r>
      <w:r>
        <w:rPr>
          <w:rStyle w:val="style4131"/>
          <w:rFonts w:eastAsia="Arial"/>
          <w:sz w:val="22"/>
          <w:szCs w:val="22"/>
        </w:rPr>
        <w:tab/>
      </w:r>
    </w:p>
    <w:p>
      <w:pPr>
        <w:pStyle w:val="style4122"/>
        <w:tabs>
          <w:tab w:val="right" w:leader="none" w:pos="10620"/>
        </w:tabs>
        <w:spacing w:before="80" w:lineRule="atLeast" w:line="280"/>
        <w:rPr/>
      </w:pPr>
      <w:r>
        <w:rPr>
          <w:noProof/>
        </w:rPr>
        <w:drawing>
          <wp:inline distL="0" distT="0" distB="0" distR="0">
            <wp:extent cx="582295" cy="326390"/>
            <wp:effectExtent l="0" t="0" r="0" b="0"/>
            <wp:docPr id="1032"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5" cstate="print"/>
                    <a:srcRect l="0" t="0" r="0" b="0"/>
                    <a:stretch/>
                  </pic:blipFill>
                  <pic:spPr>
                    <a:xfrm rot="0">
                      <a:off x="0" y="0"/>
                      <a:ext cx="582295" cy="326390"/>
                    </a:xfrm>
                    <a:prstGeom prst="rect"/>
                  </pic:spPr>
                </pic:pic>
              </a:graphicData>
            </a:graphic>
          </wp:inline>
        </w:drawing>
      </w:r>
      <w:r>
        <w:rPr>
          <w:rStyle w:val="style4131"/>
          <w:rFonts w:eastAsia="Arial"/>
          <w:sz w:val="22"/>
          <w:szCs w:val="22"/>
        </w:rPr>
        <w:t xml:space="preserve"> </w:t>
      </w:r>
      <w:r>
        <w:rPr>
          <w:rStyle w:val="style4132"/>
          <w:rFonts w:eastAsia="Arial"/>
          <w:sz w:val="22"/>
          <w:szCs w:val="22"/>
        </w:rPr>
        <w:t>03/2014 to 04/2015</w:t>
      </w:r>
      <w:r>
        <w:rPr>
          <w:rStyle w:val="style4131"/>
          <w:rFonts w:eastAsia="Arial"/>
          <w:sz w:val="22"/>
          <w:szCs w:val="22"/>
        </w:rPr>
        <w:t xml:space="preserve"> </w:t>
      </w:r>
    </w:p>
    <w:p>
      <w:pPr>
        <w:pStyle w:val="style4133"/>
        <w:spacing w:lineRule="atLeast" w:line="280"/>
        <w:rPr>
          <w:rStyle w:val="style4135"/>
          <w:rFonts w:eastAsia="Arial"/>
          <w:sz w:val="22"/>
          <w:szCs w:val="22"/>
        </w:rPr>
      </w:pPr>
      <w:r>
        <w:rPr>
          <w:rStyle w:val="style4135"/>
          <w:rFonts w:eastAsia="Arial"/>
          <w:sz w:val="22"/>
          <w:szCs w:val="22"/>
        </w:rPr>
        <w:t>DXC(</w:t>
      </w:r>
      <w:r>
        <w:rPr>
          <w:rStyle w:val="style4135"/>
          <w:rFonts w:eastAsia="Arial"/>
          <w:sz w:val="22"/>
          <w:szCs w:val="22"/>
        </w:rPr>
        <w:t>Previous</w:t>
      </w:r>
      <w:r>
        <w:rPr>
          <w:rStyle w:val="style4135"/>
          <w:rFonts w:eastAsia="Arial"/>
          <w:sz w:val="22"/>
          <w:szCs w:val="22"/>
        </w:rPr>
        <w:t xml:space="preserve">ly CSC-Computer Sciences Corp) | </w:t>
      </w:r>
      <w:r>
        <w:rPr>
          <w:rStyle w:val="style4135"/>
          <w:rFonts w:eastAsia="Arial"/>
          <w:sz w:val="22"/>
          <w:szCs w:val="22"/>
        </w:rPr>
        <w:t>Client</w:t>
      </w:r>
      <w:r>
        <w:rPr>
          <w:rStyle w:val="style4135"/>
          <w:rFonts w:eastAsia="Arial"/>
          <w:sz w:val="22"/>
          <w:szCs w:val="22"/>
        </w:rPr>
        <w:t>-</w:t>
      </w:r>
      <w:r>
        <w:rPr>
          <w:rStyle w:val="style4135"/>
          <w:rFonts w:eastAsia="Arial"/>
          <w:sz w:val="22"/>
          <w:szCs w:val="22"/>
          <w:highlight w:val="yellow"/>
        </w:rPr>
        <w:t>3</w:t>
      </w:r>
      <w:r>
        <w:rPr>
          <w:rStyle w:val="style4135"/>
          <w:rFonts w:eastAsia="Arial"/>
          <w:sz w:val="22"/>
          <w:szCs w:val="22"/>
        </w:rPr>
        <w:t>:Arabtec</w:t>
      </w:r>
    </w:p>
    <w:p>
      <w:pPr>
        <w:pStyle w:val="style4133"/>
        <w:spacing w:lineRule="atLeast" w:line="280"/>
        <w:rPr>
          <w:rStyle w:val="style4135"/>
          <w:rFonts w:eastAsia="Arial"/>
          <w:sz w:val="22"/>
          <w:szCs w:val="22"/>
        </w:rPr>
      </w:pPr>
      <w:r>
        <w:rPr>
          <w:rStyle w:val="style4135"/>
          <w:rFonts w:eastAsia="Arial"/>
          <w:sz w:val="22"/>
          <w:szCs w:val="22"/>
        </w:rPr>
        <w:t>Chennai, Tamil Nadu, India</w:t>
      </w:r>
    </w:p>
    <w:p>
      <w:pPr>
        <w:pStyle w:val="style4133"/>
        <w:spacing w:lineRule="atLeast" w:line="280"/>
        <w:rPr>
          <w:rFonts w:eastAsia="Arial"/>
          <w:sz w:val="22"/>
          <w:szCs w:val="22"/>
        </w:rPr>
      </w:pPr>
    </w:p>
    <w:p>
      <w:pPr>
        <w:pStyle w:val="style4123"/>
        <w:numPr>
          <w:ilvl w:val="0"/>
          <w:numId w:val="18"/>
        </w:numPr>
        <w:spacing w:lineRule="atLeast" w:line="280"/>
        <w:ind w:left="640" w:hanging="261"/>
        <w:rPr>
          <w:rStyle w:val="style4114"/>
          <w:rFonts w:eastAsia="Arial"/>
          <w:sz w:val="22"/>
          <w:szCs w:val="22"/>
        </w:rPr>
      </w:pPr>
      <w:r>
        <w:rPr>
          <w:rStyle w:val="style4124"/>
          <w:rFonts w:eastAsia="Arial"/>
          <w:b/>
          <w:bCs/>
          <w:sz w:val="22"/>
          <w:szCs w:val="22"/>
        </w:rPr>
        <w:t>Contributed as an Associate Software Professional</w:t>
      </w:r>
      <w:r>
        <w:rPr>
          <w:rStyle w:val="style4114"/>
          <w:rFonts w:eastAsia="Arial"/>
          <w:sz w:val="22"/>
          <w:szCs w:val="22"/>
        </w:rPr>
        <w:t xml:space="preserve"> to the implementation of </w:t>
      </w:r>
      <w:r>
        <w:rPr>
          <w:rStyle w:val="style4124"/>
          <w:rFonts w:eastAsia="Arial"/>
          <w:b/>
          <w:bCs/>
          <w:sz w:val="22"/>
          <w:szCs w:val="22"/>
        </w:rPr>
        <w:t xml:space="preserve">Oracle Business </w:t>
      </w:r>
      <w:r>
        <w:rPr>
          <w:rStyle w:val="style4124"/>
          <w:rFonts w:eastAsia="Arial"/>
          <w:b/>
          <w:bCs/>
          <w:sz w:val="22"/>
          <w:szCs w:val="22"/>
        </w:rPr>
        <w:t>Intelligence Applications (OBIA) 11.x</w:t>
      </w:r>
      <w:r>
        <w:rPr>
          <w:rStyle w:val="style4114"/>
          <w:rFonts w:eastAsia="Arial"/>
          <w:sz w:val="22"/>
          <w:szCs w:val="22"/>
        </w:rPr>
        <w:t>, focusing on establishing robust enterprise-level analytics solutions.</w:t>
      </w:r>
    </w:p>
    <w:p>
      <w:pPr>
        <w:pStyle w:val="style4126"/>
        <w:spacing w:lineRule="atLeast" w:line="280"/>
        <w:rPr>
          <w:rStyle w:val="style4114"/>
          <w:rFonts w:eastAsia="Arial"/>
          <w:sz w:val="22"/>
          <w:szCs w:val="22"/>
        </w:rPr>
      </w:pPr>
      <w:r>
        <w:rPr>
          <w:rStyle w:val="style4124"/>
          <w:rFonts w:eastAsia="Arial"/>
          <w:b/>
          <w:bCs/>
          <w:sz w:val="22"/>
          <w:szCs w:val="22"/>
          <w:u w:val="single"/>
        </w:rPr>
        <w:t>Specialized in OBIA 11.x configuration and deployment utilizing BIACM (Business Intelligence Applications Configuration Manager)</w:t>
      </w:r>
      <w:r>
        <w:rPr>
          <w:rStyle w:val="style4114"/>
          <w:rFonts w:eastAsia="Arial"/>
          <w:sz w:val="22"/>
          <w:szCs w:val="22"/>
        </w:rPr>
        <w:t xml:space="preserve"> as the central too</w:t>
      </w:r>
      <w:r>
        <w:rPr>
          <w:rStyle w:val="style4114"/>
          <w:rFonts w:eastAsia="Arial"/>
          <w:sz w:val="22"/>
          <w:szCs w:val="22"/>
        </w:rPr>
        <w:t>l for managing the entire application lifecycle. This included:</w:t>
      </w:r>
    </w:p>
    <w:p>
      <w:pPr>
        <w:pStyle w:val="style4123"/>
        <w:numPr>
          <w:ilvl w:val="0"/>
          <w:numId w:val="19"/>
        </w:numPr>
        <w:spacing w:lineRule="atLeast" w:line="280"/>
        <w:ind w:left="640" w:hanging="261"/>
        <w:rPr>
          <w:rStyle w:val="style4114"/>
          <w:rFonts w:eastAsia="Arial"/>
          <w:sz w:val="22"/>
          <w:szCs w:val="22"/>
        </w:rPr>
      </w:pPr>
      <w:r>
        <w:rPr>
          <w:rStyle w:val="style4124"/>
          <w:rFonts w:eastAsia="Arial"/>
          <w:b/>
          <w:bCs/>
          <w:sz w:val="22"/>
          <w:szCs w:val="22"/>
        </w:rPr>
        <w:t>Functional Area Setup:</w:t>
      </w:r>
      <w:r>
        <w:rPr>
          <w:rStyle w:val="style4114"/>
          <w:rFonts w:eastAsia="Arial"/>
          <w:sz w:val="22"/>
          <w:szCs w:val="22"/>
        </w:rPr>
        <w:t xml:space="preserve"> Configured specific OBIA functional analytics areas (e.g., Financial Analytics, Supply Chain Analytics) based on business requirements.</w:t>
      </w:r>
    </w:p>
    <w:p>
      <w:pPr>
        <w:pStyle w:val="style4123"/>
        <w:numPr>
          <w:ilvl w:val="0"/>
          <w:numId w:val="19"/>
        </w:numPr>
        <w:spacing w:lineRule="atLeast" w:line="280"/>
        <w:ind w:left="640" w:hanging="261"/>
        <w:rPr>
          <w:rStyle w:val="style4114"/>
          <w:rFonts w:eastAsia="Arial"/>
          <w:sz w:val="22"/>
          <w:szCs w:val="22"/>
        </w:rPr>
      </w:pPr>
      <w:r>
        <w:rPr>
          <w:rStyle w:val="style4124"/>
          <w:rFonts w:eastAsia="Arial"/>
          <w:b/>
          <w:bCs/>
          <w:sz w:val="22"/>
          <w:szCs w:val="22"/>
        </w:rPr>
        <w:t xml:space="preserve">Source System &amp; Data Load </w:t>
      </w:r>
      <w:r>
        <w:rPr>
          <w:rStyle w:val="style4124"/>
          <w:rFonts w:eastAsia="Arial"/>
          <w:b/>
          <w:bCs/>
          <w:sz w:val="22"/>
          <w:szCs w:val="22"/>
        </w:rPr>
        <w:t>Parameter Definition:</w:t>
      </w:r>
      <w:r>
        <w:rPr>
          <w:rStyle w:val="style4114"/>
          <w:rFonts w:eastAsia="Arial"/>
          <w:sz w:val="22"/>
          <w:szCs w:val="22"/>
        </w:rPr>
        <w:t xml:space="preserve"> Defined and managed source system configurations (e.g., Oracle EBS, PeopleSoft) within BIACM, setting up data load parameters and execution plans for various analytical components.</w:t>
      </w:r>
    </w:p>
    <w:p>
      <w:pPr>
        <w:pStyle w:val="style4123"/>
        <w:numPr>
          <w:ilvl w:val="0"/>
          <w:numId w:val="19"/>
        </w:numPr>
        <w:spacing w:lineRule="atLeast" w:line="280"/>
        <w:ind w:left="640" w:hanging="261"/>
        <w:rPr>
          <w:rStyle w:val="style4114"/>
          <w:rFonts w:eastAsia="Arial"/>
          <w:sz w:val="22"/>
          <w:szCs w:val="22"/>
        </w:rPr>
      </w:pPr>
      <w:r>
        <w:rPr>
          <w:rStyle w:val="style4124"/>
          <w:rFonts w:eastAsia="Arial"/>
          <w:b/>
          <w:bCs/>
          <w:sz w:val="22"/>
          <w:szCs w:val="22"/>
        </w:rPr>
        <w:t>ETL Orchestration via BIACM and ODI:</w:t>
      </w:r>
      <w:r>
        <w:rPr>
          <w:rStyle w:val="style4114"/>
          <w:rFonts w:eastAsia="Arial"/>
          <w:sz w:val="22"/>
          <w:szCs w:val="22"/>
        </w:rPr>
        <w:t xml:space="preserve"> Used BIACM to de</w:t>
      </w:r>
      <w:r>
        <w:rPr>
          <w:rStyle w:val="style4114"/>
          <w:rFonts w:eastAsia="Arial"/>
          <w:sz w:val="22"/>
          <w:szCs w:val="22"/>
        </w:rPr>
        <w:t xml:space="preserve">ploy and manage ETL processes. Leveraged </w:t>
      </w:r>
      <w:r>
        <w:rPr>
          <w:rStyle w:val="style4124"/>
          <w:rFonts w:eastAsia="Arial"/>
          <w:b/>
          <w:bCs/>
          <w:sz w:val="22"/>
          <w:szCs w:val="22"/>
        </w:rPr>
        <w:t>Oracle Data Integrator (ODI)</w:t>
      </w:r>
      <w:r>
        <w:rPr>
          <w:rStyle w:val="style4114"/>
          <w:rFonts w:eastAsia="Arial"/>
          <w:sz w:val="22"/>
          <w:szCs w:val="22"/>
        </w:rPr>
        <w:t xml:space="preserve"> as the primary ETL tool, working with pre-built OBIA mappings and customizing them as needed for specific client data models and transformations. Explored or utilized </w:t>
      </w:r>
      <w:r>
        <w:rPr>
          <w:rStyle w:val="style4124"/>
          <w:rFonts w:eastAsia="Arial"/>
          <w:b/>
          <w:bCs/>
          <w:sz w:val="22"/>
          <w:szCs w:val="22"/>
        </w:rPr>
        <w:t>GoldenGate</w:t>
      </w:r>
      <w:r>
        <w:rPr>
          <w:rStyle w:val="style4124"/>
          <w:rFonts w:eastAsia="Arial"/>
          <w:b/>
          <w:bCs/>
          <w:sz w:val="22"/>
          <w:szCs w:val="22"/>
        </w:rPr>
        <w:t xml:space="preserve"> integrat</w:t>
      </w:r>
      <w:r>
        <w:rPr>
          <w:rStyle w:val="style4124"/>
          <w:rFonts w:eastAsia="Arial"/>
          <w:b/>
          <w:bCs/>
          <w:sz w:val="22"/>
          <w:szCs w:val="22"/>
        </w:rPr>
        <w:t>ion</w:t>
      </w:r>
      <w:r>
        <w:rPr>
          <w:rStyle w:val="style4114"/>
          <w:rFonts w:eastAsia="Arial"/>
          <w:sz w:val="22"/>
          <w:szCs w:val="22"/>
        </w:rPr>
        <w:t xml:space="preserve"> with ODI for advanced real-time Change Data Capture (CDC) scenarios, ensuring highly efficient incremental data updates.</w:t>
      </w:r>
    </w:p>
    <w:p>
      <w:pPr>
        <w:pStyle w:val="style4123"/>
        <w:numPr>
          <w:ilvl w:val="0"/>
          <w:numId w:val="19"/>
        </w:numPr>
        <w:spacing w:lineRule="atLeast" w:line="280"/>
        <w:ind w:left="640" w:hanging="261"/>
        <w:rPr>
          <w:rStyle w:val="style4114"/>
          <w:rFonts w:eastAsia="Arial"/>
          <w:sz w:val="22"/>
          <w:szCs w:val="22"/>
        </w:rPr>
      </w:pPr>
      <w:r>
        <w:rPr>
          <w:rStyle w:val="style4124"/>
          <w:rFonts w:eastAsia="Arial"/>
          <w:b/>
          <w:bCs/>
          <w:sz w:val="22"/>
          <w:szCs w:val="22"/>
        </w:rPr>
        <w:t>End-to-End Installation &amp; Configuration:</w:t>
      </w:r>
      <w:r>
        <w:rPr>
          <w:rStyle w:val="style4114"/>
          <w:rFonts w:eastAsia="Arial"/>
          <w:sz w:val="22"/>
          <w:szCs w:val="22"/>
        </w:rPr>
        <w:t xml:space="preserve"> Performed comprehensive installation and configuration of OBIA 11.x components, including </w:t>
      </w:r>
      <w:r>
        <w:rPr>
          <w:rStyle w:val="style4114"/>
          <w:rFonts w:eastAsia="Arial"/>
          <w:sz w:val="22"/>
          <w:szCs w:val="22"/>
        </w:rPr>
        <w:t>the Oracle BI Server, Presentation Services, ODI, and WebLogic Server instances.</w:t>
      </w:r>
    </w:p>
    <w:p>
      <w:pPr>
        <w:pStyle w:val="style4123"/>
        <w:numPr>
          <w:ilvl w:val="0"/>
          <w:numId w:val="19"/>
        </w:numPr>
        <w:spacing w:lineRule="atLeast" w:line="280"/>
        <w:ind w:left="640" w:hanging="261"/>
        <w:rPr>
          <w:rStyle w:val="style4114"/>
          <w:rFonts w:eastAsia="Arial"/>
          <w:sz w:val="22"/>
          <w:szCs w:val="22"/>
        </w:rPr>
      </w:pPr>
      <w:r>
        <w:rPr>
          <w:rStyle w:val="style4124"/>
          <w:rFonts w:eastAsia="Arial"/>
          <w:b/>
          <w:bCs/>
          <w:sz w:val="22"/>
          <w:szCs w:val="22"/>
        </w:rPr>
        <w:t>BI Repository (RPD) &amp; Presentation Services Customization:</w:t>
      </w:r>
      <w:r>
        <w:rPr>
          <w:rStyle w:val="style4114"/>
          <w:rFonts w:eastAsia="Arial"/>
          <w:sz w:val="22"/>
          <w:szCs w:val="22"/>
        </w:rPr>
        <w:t xml:space="preserve"> Configured and extended the OBIA Repository (RPD) across all layers (Physical, Business Model, Presentation) to supp</w:t>
      </w:r>
      <w:r>
        <w:rPr>
          <w:rStyle w:val="style4114"/>
          <w:rFonts w:eastAsia="Arial"/>
          <w:sz w:val="22"/>
          <w:szCs w:val="22"/>
        </w:rPr>
        <w:t>ort custom reporting requirements, new hierarchies, and derived measures. Developed and customized dashboards and analyses within OBIEE Presentation Services.</w:t>
      </w:r>
    </w:p>
    <w:p>
      <w:pPr>
        <w:pStyle w:val="style4123"/>
        <w:numPr>
          <w:ilvl w:val="0"/>
          <w:numId w:val="19"/>
        </w:numPr>
        <w:spacing w:lineRule="atLeast" w:line="280"/>
        <w:ind w:left="640" w:hanging="261"/>
        <w:rPr>
          <w:rStyle w:val="style4114"/>
          <w:rFonts w:eastAsia="Arial"/>
          <w:sz w:val="22"/>
          <w:szCs w:val="22"/>
        </w:rPr>
      </w:pPr>
      <w:r>
        <w:rPr>
          <w:rStyle w:val="style4124"/>
          <w:rFonts w:eastAsia="Arial"/>
          <w:b/>
          <w:bCs/>
          <w:sz w:val="22"/>
          <w:szCs w:val="22"/>
        </w:rPr>
        <w:t>Security &amp; Performance:</w:t>
      </w:r>
      <w:r>
        <w:rPr>
          <w:rStyle w:val="style4114"/>
          <w:rFonts w:eastAsia="Arial"/>
          <w:sz w:val="22"/>
          <w:szCs w:val="22"/>
        </w:rPr>
        <w:t xml:space="preserve"> Implemented role-based security within OBIEE and assisted with performanc</w:t>
      </w:r>
      <w:r>
        <w:rPr>
          <w:rStyle w:val="style4114"/>
          <w:rFonts w:eastAsia="Arial"/>
          <w:sz w:val="22"/>
          <w:szCs w:val="22"/>
        </w:rPr>
        <w:t>e tuning activities to optimize data loads and report query execution.</w:t>
      </w:r>
    </w:p>
    <w:p>
      <w:pPr>
        <w:pStyle w:val="style4123"/>
        <w:numPr>
          <w:ilvl w:val="0"/>
          <w:numId w:val="19"/>
        </w:numPr>
        <w:spacing w:lineRule="atLeast" w:line="280"/>
        <w:ind w:left="640" w:hanging="261"/>
        <w:rPr>
          <w:rStyle w:val="style4114"/>
          <w:rFonts w:eastAsia="Arial"/>
          <w:sz w:val="22"/>
          <w:szCs w:val="22"/>
        </w:rPr>
      </w:pPr>
      <w:r>
        <w:rPr>
          <w:rStyle w:val="style4124"/>
          <w:rFonts w:eastAsia="Arial"/>
          <w:b/>
          <w:bCs/>
          <w:sz w:val="22"/>
          <w:szCs w:val="22"/>
        </w:rPr>
        <w:t>Data Load Management:</w:t>
      </w:r>
      <w:r>
        <w:rPr>
          <w:rStyle w:val="style4114"/>
          <w:rFonts w:eastAsia="Arial"/>
          <w:sz w:val="22"/>
          <w:szCs w:val="22"/>
        </w:rPr>
        <w:t xml:space="preserve"> Executed and monitored full and incremental data loads, troubleshooting and resolving issues to ensure timely and accurate data availability for business intellige</w:t>
      </w:r>
      <w:r>
        <w:rPr>
          <w:rStyle w:val="style4114"/>
          <w:rFonts w:eastAsia="Arial"/>
          <w:sz w:val="22"/>
          <w:szCs w:val="22"/>
        </w:rPr>
        <w:t>nce.</w:t>
      </w:r>
    </w:p>
    <w:p>
      <w:pPr>
        <w:pStyle w:val="style4122"/>
        <w:tabs>
          <w:tab w:val="right" w:leader="none" w:pos="10620"/>
        </w:tabs>
        <w:spacing w:before="80" w:lineRule="atLeast" w:line="280"/>
        <w:rPr>
          <w:rFonts w:eastAsia="Arial"/>
          <w:sz w:val="22"/>
          <w:szCs w:val="22"/>
        </w:rPr>
      </w:pPr>
      <w:r>
        <w:rPr>
          <w:rStyle w:val="style4130"/>
          <w:rFonts w:eastAsia="Arial"/>
          <w:color w:val="ff0000"/>
          <w:sz w:val="32"/>
          <w:szCs w:val="32"/>
        </w:rPr>
        <w:t>Associate Software Engineer</w:t>
      </w:r>
      <w:r>
        <w:rPr>
          <w:rStyle w:val="style4129"/>
          <w:rFonts w:eastAsia="Arial"/>
          <w:sz w:val="22"/>
          <w:szCs w:val="22"/>
        </w:rPr>
        <w:t xml:space="preserve"> </w:t>
      </w:r>
      <w:r>
        <w:rPr>
          <w:rStyle w:val="style4131"/>
          <w:rFonts w:eastAsia="Arial"/>
          <w:sz w:val="22"/>
          <w:szCs w:val="22"/>
        </w:rPr>
        <w:tab/>
      </w:r>
    </w:p>
    <w:p>
      <w:pPr>
        <w:pStyle w:val="style4122"/>
        <w:tabs>
          <w:tab w:val="right" w:leader="none" w:pos="10620"/>
        </w:tabs>
        <w:spacing w:before="80" w:lineRule="atLeast" w:line="280"/>
        <w:rPr/>
      </w:pPr>
      <w:r>
        <w:rPr>
          <w:noProof/>
        </w:rPr>
        <w:drawing>
          <wp:inline distL="0" distT="0" distB="0" distR="0">
            <wp:extent cx="527050" cy="295910"/>
            <wp:effectExtent l="0" t="0" r="0" b="0"/>
            <wp:docPr id="1033"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5" cstate="print"/>
                    <a:srcRect l="0" t="0" r="0" b="0"/>
                    <a:stretch/>
                  </pic:blipFill>
                  <pic:spPr>
                    <a:xfrm rot="0">
                      <a:off x="0" y="0"/>
                      <a:ext cx="527050" cy="295910"/>
                    </a:xfrm>
                    <a:prstGeom prst="rect"/>
                  </pic:spPr>
                </pic:pic>
              </a:graphicData>
            </a:graphic>
          </wp:inline>
        </w:drawing>
      </w:r>
      <w:r>
        <w:rPr>
          <w:rStyle w:val="style4131"/>
          <w:rFonts w:eastAsia="Arial"/>
          <w:sz w:val="22"/>
          <w:szCs w:val="22"/>
        </w:rPr>
        <w:t xml:space="preserve"> </w:t>
      </w:r>
      <w:r>
        <w:rPr>
          <w:rStyle w:val="style4132"/>
          <w:rFonts w:eastAsia="Arial"/>
          <w:sz w:val="22"/>
          <w:szCs w:val="22"/>
        </w:rPr>
        <w:t>07/2013 to 03/2014</w:t>
      </w:r>
      <w:r>
        <w:rPr>
          <w:rStyle w:val="style4131"/>
          <w:rFonts w:eastAsia="Arial"/>
          <w:sz w:val="22"/>
          <w:szCs w:val="22"/>
        </w:rPr>
        <w:t xml:space="preserve"> </w:t>
      </w:r>
    </w:p>
    <w:p>
      <w:pPr>
        <w:pStyle w:val="style4133"/>
        <w:spacing w:lineRule="atLeast" w:line="280"/>
        <w:rPr>
          <w:rStyle w:val="style4135"/>
          <w:rFonts w:eastAsia="Arial"/>
          <w:sz w:val="22"/>
          <w:szCs w:val="22"/>
        </w:rPr>
      </w:pPr>
      <w:r>
        <w:rPr>
          <w:rStyle w:val="style4135"/>
          <w:rFonts w:eastAsia="Arial"/>
          <w:sz w:val="22"/>
          <w:szCs w:val="22"/>
        </w:rPr>
        <w:t>DXC(</w:t>
      </w:r>
      <w:r>
        <w:rPr>
          <w:rStyle w:val="style4135"/>
          <w:rFonts w:eastAsia="Arial"/>
          <w:sz w:val="22"/>
          <w:szCs w:val="22"/>
        </w:rPr>
        <w:t>Previous</w:t>
      </w:r>
      <w:r>
        <w:rPr>
          <w:rStyle w:val="style4135"/>
          <w:rFonts w:eastAsia="Arial"/>
          <w:sz w:val="22"/>
          <w:szCs w:val="22"/>
        </w:rPr>
        <w:t xml:space="preserve">ly CSC-Computer Sciences Corp) | </w:t>
      </w:r>
      <w:r>
        <w:rPr>
          <w:rStyle w:val="style4135"/>
          <w:rFonts w:eastAsia="Arial"/>
          <w:sz w:val="22"/>
          <w:szCs w:val="22"/>
        </w:rPr>
        <w:t>Client</w:t>
      </w:r>
      <w:r>
        <w:rPr>
          <w:rStyle w:val="style4135"/>
          <w:rFonts w:eastAsia="Arial"/>
          <w:sz w:val="22"/>
          <w:szCs w:val="22"/>
        </w:rPr>
        <w:t>-</w:t>
      </w:r>
      <w:r>
        <w:rPr>
          <w:rStyle w:val="style4135"/>
          <w:rFonts w:eastAsia="Arial"/>
          <w:sz w:val="22"/>
          <w:szCs w:val="22"/>
          <w:highlight w:val="yellow"/>
        </w:rPr>
        <w:t>2</w:t>
      </w:r>
      <w:r>
        <w:rPr>
          <w:rStyle w:val="style4135"/>
          <w:rFonts w:eastAsia="Arial"/>
          <w:sz w:val="22"/>
          <w:szCs w:val="22"/>
        </w:rPr>
        <w:t>:Al-Abbar</w:t>
      </w:r>
    </w:p>
    <w:p>
      <w:pPr>
        <w:pStyle w:val="style4133"/>
        <w:spacing w:lineRule="atLeast" w:line="280"/>
        <w:rPr>
          <w:rStyle w:val="style4135"/>
          <w:rFonts w:eastAsia="Arial"/>
          <w:sz w:val="22"/>
          <w:szCs w:val="22"/>
        </w:rPr>
      </w:pPr>
      <w:r>
        <w:rPr>
          <w:rStyle w:val="style4135"/>
          <w:rFonts w:eastAsia="Arial"/>
          <w:sz w:val="22"/>
          <w:szCs w:val="22"/>
        </w:rPr>
        <w:t>Chennai, Tamil Nadu, India</w:t>
      </w:r>
    </w:p>
    <w:p>
      <w:pPr>
        <w:pStyle w:val="style4133"/>
        <w:spacing w:lineRule="atLeast" w:line="280"/>
        <w:rPr>
          <w:rFonts w:eastAsia="Arial"/>
          <w:sz w:val="22"/>
          <w:szCs w:val="22"/>
        </w:rPr>
      </w:pPr>
    </w:p>
    <w:p>
      <w:pPr>
        <w:pStyle w:val="style4123"/>
        <w:numPr>
          <w:ilvl w:val="0"/>
          <w:numId w:val="20"/>
        </w:numPr>
        <w:spacing w:lineRule="atLeast" w:line="280"/>
        <w:ind w:left="640" w:hanging="261"/>
        <w:rPr>
          <w:rStyle w:val="style4114"/>
          <w:rFonts w:eastAsia="Arial"/>
          <w:sz w:val="22"/>
          <w:szCs w:val="22"/>
        </w:rPr>
      </w:pPr>
      <w:r>
        <w:rPr>
          <w:rStyle w:val="style4124"/>
          <w:rFonts w:eastAsia="Arial"/>
          <w:b/>
          <w:bCs/>
          <w:sz w:val="22"/>
          <w:szCs w:val="22"/>
        </w:rPr>
        <w:t>Contributed as an Associate Software Professional at CSC (now DXC Technology) for Al-</w:t>
      </w:r>
      <w:r>
        <w:rPr>
          <w:rStyle w:val="style4124"/>
          <w:rFonts w:eastAsia="Arial"/>
          <w:b/>
          <w:bCs/>
          <w:sz w:val="22"/>
          <w:szCs w:val="22"/>
        </w:rPr>
        <w:t>Abbar</w:t>
      </w:r>
      <w:r>
        <w:rPr>
          <w:rStyle w:val="style4114"/>
          <w:rFonts w:eastAsia="Arial"/>
          <w:sz w:val="22"/>
          <w:szCs w:val="22"/>
        </w:rPr>
        <w:t xml:space="preserve">, a key client in the manufacturing and retail sector, focusing on the end-to-end implementation of </w:t>
      </w:r>
      <w:r>
        <w:rPr>
          <w:rStyle w:val="style4124"/>
          <w:rFonts w:eastAsia="Arial"/>
          <w:b/>
          <w:bCs/>
          <w:sz w:val="22"/>
          <w:szCs w:val="22"/>
        </w:rPr>
        <w:t>Oracle Business Intelligence Applications (OBIA) 7.x</w:t>
      </w:r>
      <w:r>
        <w:rPr>
          <w:rStyle w:val="style4114"/>
          <w:rFonts w:eastAsia="Arial"/>
          <w:sz w:val="22"/>
          <w:szCs w:val="22"/>
        </w:rPr>
        <w:t>. This initiative aimed to establish a robust analytics platform for critical business insights.</w:t>
      </w:r>
    </w:p>
    <w:p>
      <w:pPr>
        <w:pStyle w:val="style4126"/>
        <w:spacing w:lineRule="atLeast" w:line="280"/>
        <w:rPr>
          <w:rStyle w:val="style4114"/>
          <w:rFonts w:eastAsia="Arial"/>
          <w:sz w:val="22"/>
          <w:szCs w:val="22"/>
        </w:rPr>
      </w:pPr>
      <w:r>
        <w:rPr>
          <w:rStyle w:val="style4124"/>
          <w:rFonts w:eastAsia="Arial"/>
          <w:b/>
          <w:bCs/>
          <w:sz w:val="22"/>
          <w:szCs w:val="22"/>
          <w:u w:val="single"/>
        </w:rPr>
        <w:t>Managed</w:t>
      </w:r>
      <w:r>
        <w:rPr>
          <w:rStyle w:val="style4124"/>
          <w:rFonts w:eastAsia="Arial"/>
          <w:b/>
          <w:bCs/>
          <w:sz w:val="22"/>
          <w:szCs w:val="22"/>
          <w:u w:val="single"/>
        </w:rPr>
        <w:t xml:space="preserve"> the complete OBIA 7.x implementation lifecycle, covering core components and stages</w:t>
      </w:r>
      <w:r>
        <w:rPr>
          <w:rStyle w:val="style4136"/>
          <w:rFonts w:eastAsia="Arial"/>
          <w:sz w:val="22"/>
          <w:szCs w:val="22"/>
          <w:u w:val="single"/>
        </w:rPr>
        <w:t>:</w:t>
      </w:r>
    </w:p>
    <w:p>
      <w:pPr>
        <w:pStyle w:val="style4123"/>
        <w:numPr>
          <w:ilvl w:val="0"/>
          <w:numId w:val="21"/>
        </w:numPr>
        <w:spacing w:lineRule="atLeast" w:line="280"/>
        <w:ind w:left="640" w:hanging="261"/>
        <w:rPr>
          <w:rStyle w:val="style4114"/>
          <w:rFonts w:eastAsia="Arial"/>
          <w:sz w:val="22"/>
          <w:szCs w:val="22"/>
        </w:rPr>
      </w:pPr>
      <w:r>
        <w:rPr>
          <w:rStyle w:val="style4124"/>
          <w:rFonts w:eastAsia="Arial"/>
          <w:b/>
          <w:bCs/>
          <w:sz w:val="22"/>
          <w:szCs w:val="22"/>
        </w:rPr>
        <w:t>Prerequisites &amp; Initial Setup:</w:t>
      </w:r>
      <w:r>
        <w:rPr>
          <w:rStyle w:val="style4114"/>
          <w:rFonts w:eastAsia="Arial"/>
          <w:sz w:val="22"/>
          <w:szCs w:val="22"/>
        </w:rPr>
        <w:t xml:space="preserve"> Assisted with foundational database setup for the data warehouse (e.g., creating schemas, </w:t>
      </w:r>
      <w:r>
        <w:rPr>
          <w:rStyle w:val="style4114"/>
          <w:rFonts w:eastAsia="Arial"/>
          <w:sz w:val="22"/>
          <w:szCs w:val="22"/>
        </w:rPr>
        <w:t>tablespaces</w:t>
      </w:r>
      <w:r>
        <w:rPr>
          <w:rStyle w:val="style4114"/>
          <w:rFonts w:eastAsia="Arial"/>
          <w:sz w:val="22"/>
          <w:szCs w:val="22"/>
        </w:rPr>
        <w:t>) and ensured all prerequisite softwar</w:t>
      </w:r>
      <w:r>
        <w:rPr>
          <w:rStyle w:val="style4114"/>
          <w:rFonts w:eastAsia="Arial"/>
          <w:sz w:val="22"/>
          <w:szCs w:val="22"/>
        </w:rPr>
        <w:t>e installations were met.</w:t>
      </w:r>
    </w:p>
    <w:p>
      <w:pPr>
        <w:pStyle w:val="style4123"/>
        <w:numPr>
          <w:ilvl w:val="0"/>
          <w:numId w:val="21"/>
        </w:numPr>
        <w:spacing w:lineRule="atLeast" w:line="280"/>
        <w:ind w:left="640" w:hanging="261"/>
        <w:rPr>
          <w:rStyle w:val="style4114"/>
          <w:rFonts w:eastAsia="Arial"/>
          <w:sz w:val="22"/>
          <w:szCs w:val="22"/>
        </w:rPr>
      </w:pPr>
      <w:r>
        <w:rPr>
          <w:rStyle w:val="style4124"/>
          <w:rFonts w:eastAsia="Arial"/>
          <w:b/>
          <w:bCs/>
          <w:sz w:val="22"/>
          <w:szCs w:val="22"/>
        </w:rPr>
        <w:t>System &amp; Application Installation:</w:t>
      </w:r>
      <w:r>
        <w:rPr>
          <w:rStyle w:val="style4114"/>
          <w:rFonts w:eastAsia="Arial"/>
          <w:sz w:val="22"/>
          <w:szCs w:val="22"/>
        </w:rPr>
        <w:t xml:space="preserve"> Executed end-to-end installation of OBIA 7.x components, including the Oracle BI Server, Presentation Services, and associated web components. This also involved the installation and configuratio</w:t>
      </w:r>
      <w:r>
        <w:rPr>
          <w:rStyle w:val="style4114"/>
          <w:rFonts w:eastAsia="Arial"/>
          <w:sz w:val="22"/>
          <w:szCs w:val="22"/>
        </w:rPr>
        <w:t xml:space="preserve">n of </w:t>
      </w:r>
      <w:r>
        <w:rPr>
          <w:rStyle w:val="style4124"/>
          <w:rFonts w:eastAsia="Arial"/>
          <w:b/>
          <w:bCs/>
          <w:sz w:val="22"/>
          <w:szCs w:val="22"/>
        </w:rPr>
        <w:t xml:space="preserve">Informatica </w:t>
      </w:r>
      <w:r>
        <w:rPr>
          <w:rStyle w:val="style4124"/>
          <w:rFonts w:eastAsia="Arial"/>
          <w:b/>
          <w:bCs/>
          <w:sz w:val="22"/>
          <w:szCs w:val="22"/>
        </w:rPr>
        <w:t>PowerCenter</w:t>
      </w:r>
      <w:r>
        <w:rPr>
          <w:rStyle w:val="style4114"/>
          <w:rFonts w:eastAsia="Arial"/>
          <w:sz w:val="22"/>
          <w:szCs w:val="22"/>
        </w:rPr>
        <w:t xml:space="preserve"> (repository and integration services) and </w:t>
      </w:r>
      <w:r>
        <w:rPr>
          <w:rStyle w:val="style4124"/>
          <w:rFonts w:eastAsia="Arial"/>
          <w:b/>
          <w:bCs/>
          <w:sz w:val="22"/>
          <w:szCs w:val="22"/>
        </w:rPr>
        <w:t>DAC (Data Warehouse Administration Console)</w:t>
      </w:r>
      <w:r>
        <w:rPr>
          <w:rStyle w:val="style4114"/>
          <w:rFonts w:eastAsia="Arial"/>
          <w:sz w:val="22"/>
          <w:szCs w:val="22"/>
        </w:rPr>
        <w:t xml:space="preserve"> client and server.</w:t>
      </w:r>
    </w:p>
    <w:p>
      <w:pPr>
        <w:pStyle w:val="style4123"/>
        <w:numPr>
          <w:ilvl w:val="0"/>
          <w:numId w:val="21"/>
        </w:numPr>
        <w:spacing w:lineRule="atLeast" w:line="280"/>
        <w:ind w:left="640" w:hanging="261"/>
        <w:rPr>
          <w:rStyle w:val="style4114"/>
          <w:rFonts w:eastAsia="Arial"/>
          <w:sz w:val="22"/>
          <w:szCs w:val="22"/>
        </w:rPr>
      </w:pPr>
      <w:r>
        <w:rPr>
          <w:rStyle w:val="style4124"/>
          <w:rFonts w:eastAsia="Arial"/>
          <w:b/>
          <w:bCs/>
          <w:sz w:val="22"/>
          <w:szCs w:val="22"/>
        </w:rPr>
        <w:t>Source System Configuration &amp; Data Ingestion:</w:t>
      </w:r>
      <w:r>
        <w:rPr>
          <w:rStyle w:val="style4114"/>
          <w:rFonts w:eastAsia="Arial"/>
          <w:sz w:val="22"/>
          <w:szCs w:val="22"/>
        </w:rPr>
        <w:t xml:space="preserve"> Configured diverse source data systems (e.g., Oracle EBS, flat files like CSV) and performed </w:t>
      </w:r>
      <w:r>
        <w:rPr>
          <w:rStyle w:val="style4124"/>
          <w:rFonts w:eastAsia="Arial"/>
          <w:b/>
          <w:bCs/>
          <w:sz w:val="22"/>
          <w:szCs w:val="22"/>
        </w:rPr>
        <w:t>initial full-load data ingestion</w:t>
      </w:r>
      <w:r>
        <w:rPr>
          <w:rStyle w:val="style4114"/>
          <w:rFonts w:eastAsia="Arial"/>
          <w:sz w:val="22"/>
          <w:szCs w:val="22"/>
        </w:rPr>
        <w:t xml:space="preserve">, critical for foundational dimensions such as the </w:t>
      </w:r>
      <w:r>
        <w:rPr>
          <w:rStyle w:val="style4124"/>
          <w:rFonts w:eastAsia="Arial"/>
          <w:b/>
          <w:bCs/>
          <w:sz w:val="22"/>
          <w:szCs w:val="22"/>
        </w:rPr>
        <w:t>Chart of Accounts (COA)</w:t>
      </w:r>
      <w:r>
        <w:rPr>
          <w:rStyle w:val="style4114"/>
          <w:rFonts w:eastAsia="Arial"/>
          <w:sz w:val="22"/>
          <w:szCs w:val="22"/>
        </w:rPr>
        <w:t>. This involved defining source system parameters within</w:t>
      </w:r>
      <w:r>
        <w:rPr>
          <w:rStyle w:val="style4114"/>
          <w:rFonts w:eastAsia="Arial"/>
          <w:sz w:val="22"/>
          <w:szCs w:val="22"/>
        </w:rPr>
        <w:t xml:space="preserve"> DAC and mapping data for OBIA's pre-built ETL.</w:t>
      </w:r>
    </w:p>
    <w:p>
      <w:pPr>
        <w:pStyle w:val="style4123"/>
        <w:numPr>
          <w:ilvl w:val="0"/>
          <w:numId w:val="21"/>
        </w:numPr>
        <w:spacing w:lineRule="atLeast" w:line="280"/>
        <w:ind w:left="640" w:hanging="261"/>
        <w:rPr>
          <w:rStyle w:val="style4114"/>
          <w:rFonts w:eastAsia="Arial"/>
          <w:sz w:val="22"/>
          <w:szCs w:val="22"/>
        </w:rPr>
      </w:pPr>
      <w:r>
        <w:rPr>
          <w:rStyle w:val="style4124"/>
          <w:rFonts w:eastAsia="Arial"/>
          <w:b/>
          <w:bCs/>
          <w:sz w:val="22"/>
          <w:szCs w:val="22"/>
        </w:rPr>
        <w:t>ETL Development &amp; Customization:</w:t>
      </w:r>
      <w:r>
        <w:rPr>
          <w:rStyle w:val="style4114"/>
          <w:rFonts w:eastAsia="Arial"/>
          <w:sz w:val="22"/>
          <w:szCs w:val="22"/>
        </w:rPr>
        <w:t xml:space="preserve"> Worked extensively with </w:t>
      </w:r>
      <w:r>
        <w:rPr>
          <w:rStyle w:val="style4124"/>
          <w:rFonts w:eastAsia="Arial"/>
          <w:b/>
          <w:bCs/>
          <w:sz w:val="22"/>
          <w:szCs w:val="22"/>
        </w:rPr>
        <w:t xml:space="preserve">Informatica </w:t>
      </w:r>
      <w:r>
        <w:rPr>
          <w:rStyle w:val="style4124"/>
          <w:rFonts w:eastAsia="Arial"/>
          <w:b/>
          <w:bCs/>
          <w:sz w:val="22"/>
          <w:szCs w:val="22"/>
        </w:rPr>
        <w:t>PowerCenter</w:t>
      </w:r>
      <w:r>
        <w:rPr>
          <w:rStyle w:val="style4124"/>
          <w:rFonts w:eastAsia="Arial"/>
          <w:b/>
          <w:bCs/>
          <w:sz w:val="22"/>
          <w:szCs w:val="22"/>
        </w:rPr>
        <w:t xml:space="preserve"> workflows and mappings</w:t>
      </w:r>
      <w:r>
        <w:rPr>
          <w:rStyle w:val="style4114"/>
          <w:rFonts w:eastAsia="Arial"/>
          <w:sz w:val="22"/>
          <w:szCs w:val="22"/>
        </w:rPr>
        <w:t xml:space="preserve"> within the OBIA framework. This included customizing out-of-the-box </w:t>
      </w:r>
      <w:r>
        <w:rPr>
          <w:rStyle w:val="style4124"/>
          <w:rFonts w:eastAsia="Arial"/>
          <w:b/>
          <w:bCs/>
          <w:sz w:val="22"/>
          <w:szCs w:val="22"/>
        </w:rPr>
        <w:t>(OOTB) ETL</w:t>
      </w:r>
      <w:r>
        <w:rPr>
          <w:rStyle w:val="style4114"/>
          <w:rFonts w:eastAsia="Arial"/>
          <w:sz w:val="22"/>
          <w:szCs w:val="22"/>
        </w:rPr>
        <w:t xml:space="preserve"> to align with client-spec</w:t>
      </w:r>
      <w:r>
        <w:rPr>
          <w:rStyle w:val="style4114"/>
          <w:rFonts w:eastAsia="Arial"/>
          <w:sz w:val="22"/>
          <w:szCs w:val="22"/>
        </w:rPr>
        <w:t>ific data models and business rules, ensuring efficient data extraction, transformation, and loading into the OBIA data warehouse.</w:t>
      </w:r>
    </w:p>
    <w:p>
      <w:pPr>
        <w:pStyle w:val="style4123"/>
        <w:numPr>
          <w:ilvl w:val="0"/>
          <w:numId w:val="21"/>
        </w:numPr>
        <w:spacing w:lineRule="atLeast" w:line="280"/>
        <w:ind w:left="640" w:hanging="261"/>
        <w:rPr>
          <w:rStyle w:val="style4114"/>
          <w:rFonts w:eastAsia="Arial"/>
          <w:sz w:val="22"/>
          <w:szCs w:val="22"/>
        </w:rPr>
      </w:pPr>
      <w:r>
        <w:rPr>
          <w:rStyle w:val="style4124"/>
          <w:rFonts w:eastAsia="Arial"/>
          <w:b/>
          <w:bCs/>
          <w:sz w:val="22"/>
          <w:szCs w:val="22"/>
        </w:rPr>
        <w:t>BI Repository (RPD) Development &amp; Configuration:</w:t>
      </w:r>
      <w:r>
        <w:rPr>
          <w:rStyle w:val="style4114"/>
          <w:rFonts w:eastAsia="Arial"/>
          <w:sz w:val="22"/>
          <w:szCs w:val="22"/>
        </w:rPr>
        <w:t xml:space="preserve"> Contributed to the setup and customization of the OBIA Repository (RPD) acro</w:t>
      </w:r>
      <w:r>
        <w:rPr>
          <w:rStyle w:val="style4114"/>
          <w:rFonts w:eastAsia="Arial"/>
          <w:sz w:val="22"/>
          <w:szCs w:val="22"/>
        </w:rPr>
        <w:t>ss its physical, logical, and presentation layers. This involved modifying existing subject areas, hierarchies, and measures, or creating new ones to address specific client reporting requirements.</w:t>
      </w:r>
    </w:p>
    <w:p>
      <w:pPr>
        <w:pStyle w:val="style4123"/>
        <w:numPr>
          <w:ilvl w:val="0"/>
          <w:numId w:val="21"/>
        </w:numPr>
        <w:spacing w:lineRule="atLeast" w:line="280"/>
        <w:ind w:left="640" w:hanging="261"/>
        <w:rPr>
          <w:rStyle w:val="style4114"/>
          <w:rFonts w:eastAsia="Arial"/>
          <w:sz w:val="22"/>
          <w:szCs w:val="22"/>
        </w:rPr>
      </w:pPr>
      <w:r>
        <w:rPr>
          <w:rStyle w:val="style4124"/>
          <w:rFonts w:eastAsia="Arial"/>
          <w:b/>
          <w:bCs/>
          <w:sz w:val="22"/>
          <w:szCs w:val="22"/>
        </w:rPr>
        <w:t>Presentation Services &amp; Reporting:</w:t>
      </w:r>
      <w:r>
        <w:rPr>
          <w:rStyle w:val="style4114"/>
          <w:rFonts w:eastAsia="Arial"/>
          <w:sz w:val="22"/>
          <w:szCs w:val="22"/>
        </w:rPr>
        <w:t xml:space="preserve"> Configured OBIEE Presen</w:t>
      </w:r>
      <w:r>
        <w:rPr>
          <w:rStyle w:val="style4114"/>
          <w:rFonts w:eastAsia="Arial"/>
          <w:sz w:val="22"/>
          <w:szCs w:val="22"/>
        </w:rPr>
        <w:t>tation Services, enabling access to out-of-the-box analytical dashboards and reports. Assisted in building and customizing new dashboards, analyses, and alerts to meet business user demands for critical insights.</w:t>
      </w:r>
    </w:p>
    <w:p>
      <w:pPr>
        <w:pStyle w:val="style4123"/>
        <w:numPr>
          <w:ilvl w:val="0"/>
          <w:numId w:val="21"/>
        </w:numPr>
        <w:spacing w:lineRule="atLeast" w:line="280"/>
        <w:ind w:left="640" w:hanging="261"/>
        <w:rPr>
          <w:rStyle w:val="style4114"/>
          <w:rFonts w:eastAsia="Arial"/>
          <w:sz w:val="22"/>
          <w:szCs w:val="22"/>
        </w:rPr>
      </w:pPr>
      <w:r>
        <w:rPr>
          <w:rStyle w:val="style4124"/>
          <w:rFonts w:eastAsia="Arial"/>
          <w:b/>
          <w:bCs/>
          <w:sz w:val="22"/>
          <w:szCs w:val="22"/>
        </w:rPr>
        <w:t>Security Configuration:</w:t>
      </w:r>
      <w:r>
        <w:rPr>
          <w:rStyle w:val="style4114"/>
          <w:rFonts w:eastAsia="Arial"/>
          <w:sz w:val="22"/>
          <w:szCs w:val="22"/>
        </w:rPr>
        <w:t xml:space="preserve"> Implemented user an</w:t>
      </w:r>
      <w:r>
        <w:rPr>
          <w:rStyle w:val="style4114"/>
          <w:rFonts w:eastAsia="Arial"/>
          <w:sz w:val="22"/>
          <w:szCs w:val="22"/>
        </w:rPr>
        <w:t>d group security within OBIEE, defining object and data level permissions to control access to dashboards and reports.</w:t>
      </w:r>
    </w:p>
    <w:p>
      <w:pPr>
        <w:pStyle w:val="style4123"/>
        <w:numPr>
          <w:ilvl w:val="0"/>
          <w:numId w:val="21"/>
        </w:numPr>
        <w:spacing w:lineRule="atLeast" w:line="280"/>
        <w:ind w:left="640" w:hanging="261"/>
        <w:rPr>
          <w:rStyle w:val="style4114"/>
          <w:rFonts w:eastAsia="Arial"/>
          <w:sz w:val="22"/>
          <w:szCs w:val="22"/>
        </w:rPr>
      </w:pPr>
      <w:r>
        <w:rPr>
          <w:rStyle w:val="style4124"/>
          <w:rFonts w:eastAsia="Arial"/>
          <w:b/>
          <w:bCs/>
          <w:sz w:val="22"/>
          <w:szCs w:val="22"/>
        </w:rPr>
        <w:t>Data Load Execution &amp; Monitoring:</w:t>
      </w:r>
      <w:r>
        <w:rPr>
          <w:rStyle w:val="style4114"/>
          <w:rFonts w:eastAsia="Arial"/>
          <w:sz w:val="22"/>
          <w:szCs w:val="22"/>
        </w:rPr>
        <w:t xml:space="preserve"> Executed and monitored full and incremental data loads through DAC, ensuring data integrity, proactivel</w:t>
      </w:r>
      <w:r>
        <w:rPr>
          <w:rStyle w:val="style4114"/>
          <w:rFonts w:eastAsia="Arial"/>
          <w:sz w:val="22"/>
          <w:szCs w:val="22"/>
        </w:rPr>
        <w:t>y resolving load failures, and optimizing execution plans for timely data availability in the BI dashboards.</w:t>
      </w:r>
    </w:p>
    <w:p>
      <w:pPr>
        <w:pStyle w:val="style4123"/>
        <w:numPr>
          <w:ilvl w:val="0"/>
          <w:numId w:val="21"/>
        </w:numPr>
        <w:spacing w:lineRule="atLeast" w:line="280"/>
        <w:ind w:left="640" w:hanging="261"/>
        <w:rPr>
          <w:rStyle w:val="style4114"/>
          <w:rFonts w:eastAsia="Arial"/>
          <w:sz w:val="22"/>
          <w:szCs w:val="22"/>
        </w:rPr>
      </w:pPr>
      <w:r>
        <w:rPr>
          <w:rStyle w:val="style4124"/>
          <w:rFonts w:eastAsia="Arial"/>
          <w:b/>
          <w:bCs/>
          <w:sz w:val="22"/>
          <w:szCs w:val="22"/>
        </w:rPr>
        <w:t>Post-Implementation &amp; Support:</w:t>
      </w:r>
      <w:r>
        <w:rPr>
          <w:rStyle w:val="style4114"/>
          <w:rFonts w:eastAsia="Arial"/>
          <w:sz w:val="22"/>
          <w:szCs w:val="22"/>
        </w:rPr>
        <w:t xml:space="preserve"> Conducted comprehensive system verification, assisted with data validation, and provided initial support for post-go</w:t>
      </w:r>
      <w:r>
        <w:rPr>
          <w:rStyle w:val="style4114"/>
          <w:rFonts w:eastAsia="Arial"/>
          <w:sz w:val="22"/>
          <w:szCs w:val="22"/>
        </w:rPr>
        <w:t>-live operations.</w:t>
      </w:r>
    </w:p>
    <w:p>
      <w:pPr>
        <w:pStyle w:val="style4123"/>
        <w:spacing w:lineRule="atLeast" w:line="280"/>
        <w:ind w:left="640"/>
        <w:rPr/>
      </w:pPr>
    </w:p>
    <w:p>
      <w:pPr>
        <w:pStyle w:val="style4123"/>
        <w:spacing w:lineRule="atLeast" w:line="280"/>
        <w:ind w:left="640"/>
        <w:rPr/>
      </w:pPr>
    </w:p>
    <w:p>
      <w:pPr>
        <w:pStyle w:val="style4123"/>
        <w:spacing w:lineRule="atLeast" w:line="280"/>
        <w:ind w:left="640"/>
        <w:rPr/>
      </w:pPr>
    </w:p>
    <w:p>
      <w:pPr>
        <w:pStyle w:val="style4123"/>
        <w:spacing w:lineRule="atLeast" w:line="280"/>
        <w:ind w:left="640"/>
        <w:rPr/>
      </w:pPr>
    </w:p>
    <w:p>
      <w:pPr>
        <w:pStyle w:val="style4123"/>
        <w:spacing w:lineRule="atLeast" w:line="280"/>
        <w:ind w:left="640"/>
        <w:rPr>
          <w:rStyle w:val="style4114"/>
          <w:rFonts w:eastAsia="Arial"/>
          <w:sz w:val="22"/>
          <w:szCs w:val="22"/>
        </w:rPr>
      </w:pPr>
    </w:p>
    <w:p>
      <w:pPr>
        <w:pStyle w:val="style4122"/>
        <w:tabs>
          <w:tab w:val="right" w:leader="none" w:pos="10620"/>
        </w:tabs>
        <w:spacing w:before="80" w:lineRule="atLeast" w:line="280"/>
        <w:rPr>
          <w:rFonts w:eastAsia="Arial"/>
          <w:sz w:val="22"/>
          <w:szCs w:val="22"/>
        </w:rPr>
      </w:pPr>
      <w:r>
        <w:rPr>
          <w:rStyle w:val="style4130"/>
          <w:rFonts w:eastAsia="Arial"/>
          <w:color w:val="ff0000"/>
          <w:sz w:val="32"/>
          <w:szCs w:val="32"/>
        </w:rPr>
        <w:t>Associate Senior Software Engineer</w:t>
      </w:r>
      <w:r>
        <w:rPr>
          <w:rStyle w:val="style4129"/>
          <w:rFonts w:eastAsia="Arial"/>
          <w:sz w:val="22"/>
          <w:szCs w:val="22"/>
        </w:rPr>
        <w:t xml:space="preserve"> </w:t>
      </w:r>
      <w:r>
        <w:rPr>
          <w:rStyle w:val="style4131"/>
          <w:rFonts w:eastAsia="Arial"/>
          <w:sz w:val="22"/>
          <w:szCs w:val="22"/>
        </w:rPr>
        <w:tab/>
      </w:r>
    </w:p>
    <w:p>
      <w:pPr>
        <w:pStyle w:val="style4122"/>
        <w:tabs>
          <w:tab w:val="right" w:leader="none" w:pos="10620"/>
        </w:tabs>
        <w:spacing w:before="80" w:lineRule="atLeast" w:line="280"/>
        <w:rPr/>
      </w:pPr>
      <w:r>
        <w:rPr>
          <w:noProof/>
        </w:rPr>
        <w:drawing>
          <wp:inline distL="0" distT="0" distB="0" distR="0">
            <wp:extent cx="527050" cy="295910"/>
            <wp:effectExtent l="0" t="0" r="0" b="0"/>
            <wp:docPr id="1034"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5" cstate="print"/>
                    <a:srcRect l="0" t="0" r="0" b="0"/>
                    <a:stretch/>
                  </pic:blipFill>
                  <pic:spPr>
                    <a:xfrm rot="0">
                      <a:off x="0" y="0"/>
                      <a:ext cx="527050" cy="295910"/>
                    </a:xfrm>
                    <a:prstGeom prst="rect"/>
                  </pic:spPr>
                </pic:pic>
              </a:graphicData>
            </a:graphic>
          </wp:inline>
        </w:drawing>
      </w:r>
      <w:r>
        <w:rPr>
          <w:rStyle w:val="style4131"/>
          <w:rFonts w:eastAsia="Arial"/>
          <w:sz w:val="22"/>
          <w:szCs w:val="22"/>
        </w:rPr>
        <w:t xml:space="preserve"> </w:t>
      </w:r>
      <w:r>
        <w:rPr>
          <w:rStyle w:val="style4132"/>
          <w:rFonts w:eastAsia="Arial"/>
          <w:sz w:val="22"/>
          <w:szCs w:val="22"/>
        </w:rPr>
        <w:t>07/2012 to 06/2013</w:t>
      </w:r>
      <w:r>
        <w:rPr>
          <w:rStyle w:val="style4131"/>
          <w:rFonts w:eastAsia="Arial"/>
          <w:sz w:val="22"/>
          <w:szCs w:val="22"/>
        </w:rPr>
        <w:t xml:space="preserve"> </w:t>
      </w:r>
    </w:p>
    <w:p>
      <w:pPr>
        <w:pStyle w:val="style4133"/>
        <w:tabs>
          <w:tab w:val="right" w:leader="none" w:pos="10620"/>
        </w:tabs>
        <w:spacing w:lineRule="atLeast" w:line="280"/>
        <w:rPr>
          <w:rStyle w:val="style4131"/>
          <w:rFonts w:eastAsia="Arial"/>
          <w:sz w:val="22"/>
          <w:szCs w:val="22"/>
        </w:rPr>
      </w:pPr>
      <w:r>
        <w:rPr>
          <w:rStyle w:val="style4135"/>
          <w:rFonts w:eastAsia="Arial"/>
          <w:sz w:val="22"/>
          <w:szCs w:val="22"/>
        </w:rPr>
        <w:t>DXC(</w:t>
      </w:r>
      <w:r>
        <w:rPr>
          <w:rStyle w:val="style4135"/>
          <w:rFonts w:eastAsia="Arial"/>
          <w:sz w:val="22"/>
          <w:szCs w:val="22"/>
        </w:rPr>
        <w:t>Previou</w:t>
      </w:r>
      <w:r>
        <w:rPr>
          <w:rStyle w:val="style4135"/>
          <w:rFonts w:eastAsia="Arial"/>
          <w:sz w:val="22"/>
          <w:szCs w:val="22"/>
        </w:rPr>
        <w:t>sly CSC-Computer Sciences Corp) |</w:t>
      </w:r>
      <w:r>
        <w:rPr>
          <w:rStyle w:val="style4135"/>
          <w:rFonts w:eastAsia="Arial"/>
          <w:sz w:val="22"/>
          <w:szCs w:val="22"/>
        </w:rPr>
        <w:t xml:space="preserve"> Client</w:t>
      </w:r>
      <w:r>
        <w:rPr>
          <w:rStyle w:val="style4135"/>
          <w:rFonts w:eastAsia="Arial"/>
          <w:sz w:val="22"/>
          <w:szCs w:val="22"/>
        </w:rPr>
        <w:t>-</w:t>
      </w:r>
      <w:r>
        <w:rPr>
          <w:rStyle w:val="style4135"/>
          <w:rFonts w:eastAsia="Arial"/>
          <w:sz w:val="22"/>
          <w:szCs w:val="22"/>
          <w:highlight w:val="yellow"/>
        </w:rPr>
        <w:t>1</w:t>
      </w:r>
      <w:r>
        <w:rPr>
          <w:rStyle w:val="style4135"/>
          <w:rFonts w:eastAsia="Arial"/>
          <w:sz w:val="22"/>
          <w:szCs w:val="22"/>
        </w:rPr>
        <w:t>:Unikai</w:t>
      </w:r>
      <w:r>
        <w:rPr>
          <w:rFonts w:eastAsia="Arial"/>
          <w:sz w:val="22"/>
          <w:szCs w:val="22"/>
        </w:rPr>
        <w:t xml:space="preserve"> </w:t>
      </w:r>
    </w:p>
    <w:p>
      <w:pPr>
        <w:pStyle w:val="style4133"/>
        <w:tabs>
          <w:tab w:val="right" w:leader="none" w:pos="10620"/>
        </w:tabs>
        <w:spacing w:lineRule="atLeast" w:line="280"/>
        <w:rPr>
          <w:rStyle w:val="style4131"/>
          <w:rFonts w:eastAsia="Arial"/>
          <w:sz w:val="22"/>
          <w:szCs w:val="22"/>
        </w:rPr>
      </w:pPr>
      <w:r>
        <w:rPr>
          <w:rStyle w:val="style4137"/>
          <w:rFonts w:eastAsia="Arial"/>
          <w:sz w:val="22"/>
          <w:szCs w:val="22"/>
        </w:rPr>
        <w:t>Chennai</w:t>
      </w:r>
      <w:r>
        <w:rPr>
          <w:rStyle w:val="style4131"/>
          <w:rFonts w:eastAsia="Arial"/>
          <w:sz w:val="22"/>
          <w:szCs w:val="22"/>
        </w:rPr>
        <w:t xml:space="preserve"> </w:t>
      </w:r>
      <w:r>
        <w:rPr>
          <w:rStyle w:val="style4137"/>
          <w:rFonts w:eastAsia="Arial"/>
          <w:sz w:val="22"/>
          <w:szCs w:val="22"/>
        </w:rPr>
        <w:t>Chennai</w:t>
      </w:r>
      <w:r>
        <w:rPr>
          <w:rStyle w:val="style4137"/>
          <w:rFonts w:eastAsia="Arial"/>
          <w:sz w:val="22"/>
          <w:szCs w:val="22"/>
        </w:rPr>
        <w:t>, Tamil Nadu India</w:t>
      </w:r>
      <w:r>
        <w:rPr>
          <w:rStyle w:val="style4131"/>
          <w:rFonts w:eastAsia="Arial"/>
          <w:sz w:val="22"/>
          <w:szCs w:val="22"/>
        </w:rPr>
        <w:t xml:space="preserve"> </w:t>
      </w:r>
    </w:p>
    <w:p>
      <w:pPr>
        <w:pStyle w:val="style4133"/>
        <w:tabs>
          <w:tab w:val="right" w:leader="none" w:pos="10620"/>
        </w:tabs>
        <w:spacing w:lineRule="atLeast" w:line="280"/>
        <w:rPr>
          <w:rFonts w:eastAsia="Arial"/>
          <w:sz w:val="22"/>
          <w:szCs w:val="22"/>
        </w:rPr>
      </w:pPr>
    </w:p>
    <w:p>
      <w:pPr>
        <w:pStyle w:val="style4123"/>
        <w:numPr>
          <w:ilvl w:val="0"/>
          <w:numId w:val="22"/>
        </w:numPr>
        <w:spacing w:lineRule="atLeast" w:line="280"/>
        <w:ind w:left="640" w:hanging="261"/>
        <w:rPr>
          <w:rStyle w:val="style4114"/>
          <w:rFonts w:eastAsia="Arial"/>
          <w:sz w:val="22"/>
          <w:szCs w:val="22"/>
        </w:rPr>
      </w:pPr>
      <w:r>
        <w:rPr>
          <w:rStyle w:val="style4124"/>
          <w:rFonts w:eastAsia="Arial"/>
          <w:b/>
          <w:bCs/>
          <w:sz w:val="22"/>
          <w:szCs w:val="22"/>
        </w:rPr>
        <w:t xml:space="preserve">Contributed as an Associate Software Professional at CSC (now DXC Technology) for </w:t>
      </w:r>
      <w:r>
        <w:rPr>
          <w:rStyle w:val="style4124"/>
          <w:rFonts w:eastAsia="Arial"/>
          <w:b/>
          <w:bCs/>
          <w:sz w:val="22"/>
          <w:szCs w:val="22"/>
        </w:rPr>
        <w:t>Unikai</w:t>
      </w:r>
      <w:r>
        <w:rPr>
          <w:rStyle w:val="style4124"/>
          <w:rFonts w:eastAsia="Arial"/>
          <w:b/>
          <w:bCs/>
          <w:sz w:val="22"/>
          <w:szCs w:val="22"/>
        </w:rPr>
        <w:t>, a prominent client in the manufacturing and distribution sector.</w:t>
      </w:r>
      <w:r>
        <w:rPr>
          <w:rStyle w:val="style4114"/>
          <w:rFonts w:eastAsia="Arial"/>
          <w:sz w:val="22"/>
          <w:szCs w:val="22"/>
        </w:rPr>
        <w:t xml:space="preserve"> This role involved providing foundational support in Oracle Database Administration and WebLogic Server Management for various client environments.</w:t>
      </w:r>
    </w:p>
    <w:p>
      <w:pPr>
        <w:pStyle w:val="style4126"/>
        <w:spacing w:lineRule="atLeast" w:line="280"/>
        <w:rPr>
          <w:rStyle w:val="style4114"/>
          <w:rFonts w:eastAsia="Arial"/>
          <w:sz w:val="22"/>
          <w:szCs w:val="22"/>
        </w:rPr>
      </w:pPr>
      <w:r>
        <w:rPr>
          <w:rStyle w:val="style4124"/>
          <w:rFonts w:eastAsia="Arial"/>
          <w:b/>
          <w:bCs/>
          <w:sz w:val="22"/>
          <w:szCs w:val="22"/>
          <w:u w:val="single"/>
        </w:rPr>
        <w:t>Performed essential junior-level DB</w:t>
      </w:r>
      <w:r>
        <w:rPr>
          <w:rStyle w:val="style4124"/>
          <w:rFonts w:eastAsia="Arial"/>
          <w:b/>
          <w:bCs/>
          <w:sz w:val="22"/>
          <w:szCs w:val="22"/>
          <w:u w:val="single"/>
        </w:rPr>
        <w:t>A activities, including:</w:t>
      </w:r>
    </w:p>
    <w:p>
      <w:pPr>
        <w:pStyle w:val="style4123"/>
        <w:numPr>
          <w:ilvl w:val="0"/>
          <w:numId w:val="23"/>
        </w:numPr>
        <w:spacing w:lineRule="atLeast" w:line="280"/>
        <w:ind w:left="640" w:hanging="261"/>
        <w:rPr>
          <w:rStyle w:val="style4114"/>
          <w:rFonts w:eastAsia="Arial"/>
          <w:sz w:val="22"/>
          <w:szCs w:val="22"/>
        </w:rPr>
      </w:pPr>
      <w:r>
        <w:rPr>
          <w:rStyle w:val="style4114"/>
          <w:rFonts w:eastAsia="Arial"/>
          <w:sz w:val="22"/>
          <w:szCs w:val="22"/>
        </w:rPr>
        <w:t>Database installation, configuration, and patching assistance.</w:t>
      </w:r>
    </w:p>
    <w:p>
      <w:pPr>
        <w:pStyle w:val="style4123"/>
        <w:numPr>
          <w:ilvl w:val="0"/>
          <w:numId w:val="23"/>
        </w:numPr>
        <w:spacing w:lineRule="atLeast" w:line="280"/>
        <w:ind w:left="640" w:hanging="261"/>
        <w:rPr>
          <w:rStyle w:val="style4114"/>
          <w:rFonts w:eastAsia="Arial"/>
          <w:sz w:val="22"/>
          <w:szCs w:val="22"/>
        </w:rPr>
      </w:pPr>
      <w:r>
        <w:rPr>
          <w:rStyle w:val="style4114"/>
          <w:rFonts w:eastAsia="Arial"/>
          <w:sz w:val="22"/>
          <w:szCs w:val="22"/>
        </w:rPr>
        <w:t>User, role, and privilege management to maintain database security.</w:t>
      </w:r>
    </w:p>
    <w:p>
      <w:pPr>
        <w:pStyle w:val="style4123"/>
        <w:numPr>
          <w:ilvl w:val="0"/>
          <w:numId w:val="23"/>
        </w:numPr>
        <w:spacing w:lineRule="atLeast" w:line="280"/>
        <w:ind w:left="640" w:hanging="261"/>
        <w:rPr>
          <w:rStyle w:val="style4114"/>
          <w:rFonts w:eastAsia="Arial"/>
          <w:sz w:val="22"/>
          <w:szCs w:val="22"/>
        </w:rPr>
      </w:pPr>
      <w:r>
        <w:rPr>
          <w:rStyle w:val="style4114"/>
          <w:rFonts w:eastAsia="Arial"/>
          <w:sz w:val="22"/>
          <w:szCs w:val="22"/>
        </w:rPr>
        <w:t>Executing routine backup and recovery operations (e.g., using RMAN scripts for cold and hot backups)</w:t>
      </w:r>
      <w:r>
        <w:rPr>
          <w:rStyle w:val="style4114"/>
          <w:rFonts w:eastAsia="Arial"/>
          <w:sz w:val="22"/>
          <w:szCs w:val="22"/>
        </w:rPr>
        <w:t>.</w:t>
      </w:r>
    </w:p>
    <w:p>
      <w:pPr>
        <w:pStyle w:val="style4123"/>
        <w:numPr>
          <w:ilvl w:val="0"/>
          <w:numId w:val="23"/>
        </w:numPr>
        <w:spacing w:lineRule="atLeast" w:line="280"/>
        <w:ind w:left="640" w:hanging="261"/>
        <w:rPr>
          <w:rStyle w:val="style4114"/>
          <w:rFonts w:eastAsia="Arial"/>
          <w:sz w:val="22"/>
          <w:szCs w:val="22"/>
        </w:rPr>
      </w:pPr>
      <w:r>
        <w:rPr>
          <w:rStyle w:val="style4114"/>
          <w:rFonts w:eastAsia="Arial"/>
          <w:sz w:val="22"/>
          <w:szCs w:val="22"/>
        </w:rPr>
        <w:t>Monitoring database performance, space utilization (</w:t>
      </w:r>
      <w:r>
        <w:rPr>
          <w:rStyle w:val="style4114"/>
          <w:rFonts w:eastAsia="Arial"/>
          <w:sz w:val="22"/>
          <w:szCs w:val="22"/>
        </w:rPr>
        <w:t>tablespaces</w:t>
      </w:r>
      <w:r>
        <w:rPr>
          <w:rStyle w:val="style4114"/>
          <w:rFonts w:eastAsia="Arial"/>
          <w:sz w:val="22"/>
          <w:szCs w:val="22"/>
        </w:rPr>
        <w:t xml:space="preserve">, </w:t>
      </w:r>
      <w:r>
        <w:rPr>
          <w:rStyle w:val="style4114"/>
          <w:rFonts w:eastAsia="Arial"/>
          <w:sz w:val="22"/>
          <w:szCs w:val="22"/>
        </w:rPr>
        <w:t>datafiles</w:t>
      </w:r>
      <w:r>
        <w:rPr>
          <w:rStyle w:val="style4114"/>
          <w:rFonts w:eastAsia="Arial"/>
          <w:sz w:val="22"/>
          <w:szCs w:val="22"/>
        </w:rPr>
        <w:t>), and troubleshooting connectivity issues.</w:t>
      </w:r>
    </w:p>
    <w:p>
      <w:pPr>
        <w:pStyle w:val="style4123"/>
        <w:numPr>
          <w:ilvl w:val="0"/>
          <w:numId w:val="23"/>
        </w:numPr>
        <w:spacing w:lineRule="atLeast" w:line="280"/>
        <w:ind w:left="640" w:hanging="261"/>
        <w:rPr>
          <w:rStyle w:val="style4114"/>
          <w:rFonts w:eastAsia="Arial"/>
          <w:sz w:val="22"/>
          <w:szCs w:val="22"/>
        </w:rPr>
      </w:pPr>
      <w:r>
        <w:rPr>
          <w:rStyle w:val="style4114"/>
          <w:rFonts w:eastAsia="Arial"/>
          <w:sz w:val="22"/>
          <w:szCs w:val="22"/>
        </w:rPr>
        <w:t>Managing database objects and ensuring operational stability.</w:t>
      </w:r>
    </w:p>
    <w:p>
      <w:pPr>
        <w:pStyle w:val="style4126"/>
        <w:spacing w:lineRule="atLeast" w:line="280"/>
        <w:rPr>
          <w:rStyle w:val="style4114"/>
          <w:rFonts w:eastAsia="Arial"/>
          <w:sz w:val="22"/>
          <w:szCs w:val="22"/>
        </w:rPr>
      </w:pPr>
      <w:r>
        <w:rPr>
          <w:rStyle w:val="style4124"/>
          <w:rFonts w:eastAsia="Arial"/>
          <w:b/>
          <w:bCs/>
          <w:sz w:val="22"/>
          <w:szCs w:val="22"/>
          <w:u w:val="single"/>
        </w:rPr>
        <w:t>Handled core WebLogic administration tasks for Oracle and OBIEE environmen</w:t>
      </w:r>
      <w:r>
        <w:rPr>
          <w:rStyle w:val="style4124"/>
          <w:rFonts w:eastAsia="Arial"/>
          <w:b/>
          <w:bCs/>
          <w:sz w:val="22"/>
          <w:szCs w:val="22"/>
          <w:u w:val="single"/>
        </w:rPr>
        <w:t>ts, including:</w:t>
      </w:r>
    </w:p>
    <w:p>
      <w:pPr>
        <w:pStyle w:val="style4123"/>
        <w:numPr>
          <w:ilvl w:val="0"/>
          <w:numId w:val="24"/>
        </w:numPr>
        <w:spacing w:lineRule="atLeast" w:line="280"/>
        <w:ind w:left="640" w:hanging="261"/>
        <w:rPr>
          <w:rStyle w:val="style4114"/>
          <w:rFonts w:eastAsia="Arial"/>
          <w:sz w:val="22"/>
          <w:szCs w:val="22"/>
        </w:rPr>
      </w:pPr>
      <w:r>
        <w:rPr>
          <w:rStyle w:val="style4114"/>
          <w:rFonts w:eastAsia="Arial"/>
          <w:sz w:val="22"/>
          <w:szCs w:val="22"/>
        </w:rPr>
        <w:t>Installation, configuration, and domain management of WebLogic Server instances.</w:t>
      </w:r>
    </w:p>
    <w:p>
      <w:pPr>
        <w:pStyle w:val="style4123"/>
        <w:numPr>
          <w:ilvl w:val="0"/>
          <w:numId w:val="24"/>
        </w:numPr>
        <w:spacing w:lineRule="atLeast" w:line="280"/>
        <w:ind w:left="640" w:hanging="261"/>
        <w:rPr>
          <w:rStyle w:val="style4114"/>
          <w:rFonts w:eastAsia="Arial"/>
          <w:sz w:val="22"/>
          <w:szCs w:val="22"/>
        </w:rPr>
      </w:pPr>
      <w:r>
        <w:rPr>
          <w:rStyle w:val="style4114"/>
          <w:rFonts w:eastAsia="Arial"/>
          <w:sz w:val="22"/>
          <w:szCs w:val="22"/>
        </w:rPr>
        <w:t xml:space="preserve">Deployment and </w:t>
      </w:r>
      <w:r>
        <w:rPr>
          <w:rStyle w:val="style4114"/>
          <w:rFonts w:eastAsia="Arial"/>
          <w:sz w:val="22"/>
          <w:szCs w:val="22"/>
        </w:rPr>
        <w:t>undeployment</w:t>
      </w:r>
      <w:r>
        <w:rPr>
          <w:rStyle w:val="style4114"/>
          <w:rFonts w:eastAsia="Arial"/>
          <w:sz w:val="22"/>
          <w:szCs w:val="22"/>
        </w:rPr>
        <w:t xml:space="preserve"> of Java EE applications (WAR/EAR files).</w:t>
      </w:r>
    </w:p>
    <w:p>
      <w:pPr>
        <w:pStyle w:val="style4123"/>
        <w:numPr>
          <w:ilvl w:val="0"/>
          <w:numId w:val="24"/>
        </w:numPr>
        <w:spacing w:lineRule="atLeast" w:line="280"/>
        <w:ind w:left="640" w:hanging="261"/>
        <w:rPr>
          <w:rStyle w:val="style4114"/>
          <w:rFonts w:eastAsia="Arial"/>
          <w:sz w:val="22"/>
          <w:szCs w:val="22"/>
        </w:rPr>
      </w:pPr>
      <w:r>
        <w:rPr>
          <w:rStyle w:val="style4114"/>
          <w:rFonts w:eastAsia="Arial"/>
          <w:sz w:val="22"/>
          <w:szCs w:val="22"/>
        </w:rPr>
        <w:t>Configuring JDBC data sources and connection pools for application connectivity.</w:t>
      </w:r>
    </w:p>
    <w:p>
      <w:pPr>
        <w:pStyle w:val="style4123"/>
        <w:numPr>
          <w:ilvl w:val="0"/>
          <w:numId w:val="24"/>
        </w:numPr>
        <w:spacing w:lineRule="atLeast" w:line="280"/>
        <w:ind w:left="640" w:hanging="261"/>
        <w:rPr>
          <w:rStyle w:val="style4114"/>
          <w:rFonts w:eastAsia="Arial"/>
          <w:sz w:val="22"/>
          <w:szCs w:val="22"/>
        </w:rPr>
      </w:pPr>
      <w:r>
        <w:rPr>
          <w:rStyle w:val="style4114"/>
          <w:rFonts w:eastAsia="Arial"/>
          <w:sz w:val="22"/>
          <w:szCs w:val="22"/>
        </w:rPr>
        <w:t>Managing J</w:t>
      </w:r>
      <w:r>
        <w:rPr>
          <w:rStyle w:val="style4114"/>
          <w:rFonts w:eastAsia="Arial"/>
          <w:sz w:val="22"/>
          <w:szCs w:val="22"/>
        </w:rPr>
        <w:t>MS resources for messaging services.</w:t>
      </w:r>
    </w:p>
    <w:p>
      <w:pPr>
        <w:pStyle w:val="style4123"/>
        <w:numPr>
          <w:ilvl w:val="0"/>
          <w:numId w:val="24"/>
        </w:numPr>
        <w:spacing w:lineRule="atLeast" w:line="280"/>
        <w:ind w:left="640" w:hanging="261"/>
        <w:rPr>
          <w:rStyle w:val="style4114"/>
          <w:rFonts w:eastAsia="Arial"/>
          <w:sz w:val="22"/>
          <w:szCs w:val="22"/>
        </w:rPr>
      </w:pPr>
      <w:r>
        <w:rPr>
          <w:rStyle w:val="style4114"/>
          <w:rFonts w:eastAsia="Arial"/>
          <w:sz w:val="22"/>
          <w:szCs w:val="22"/>
        </w:rPr>
        <w:t>Monitoring server health, performance metrics, and managing log files via the WebLogic Administration Console.</w:t>
      </w:r>
    </w:p>
    <w:p>
      <w:pPr>
        <w:pStyle w:val="style4123"/>
        <w:numPr>
          <w:ilvl w:val="0"/>
          <w:numId w:val="24"/>
        </w:numPr>
        <w:spacing w:lineRule="atLeast" w:line="280"/>
        <w:ind w:left="640" w:hanging="261"/>
        <w:rPr>
          <w:rStyle w:val="style4114"/>
          <w:rFonts w:eastAsia="Arial"/>
          <w:sz w:val="22"/>
          <w:szCs w:val="22"/>
        </w:rPr>
      </w:pPr>
      <w:r>
        <w:rPr>
          <w:rStyle w:val="style4114"/>
          <w:rFonts w:eastAsia="Arial"/>
          <w:sz w:val="22"/>
          <w:szCs w:val="22"/>
        </w:rPr>
        <w:t>Provided direct support for OBIEE application server components configured within WebLogic, ensuring their a</w:t>
      </w:r>
      <w:r>
        <w:rPr>
          <w:rStyle w:val="style4114"/>
          <w:rFonts w:eastAsia="Arial"/>
          <w:sz w:val="22"/>
          <w:szCs w:val="22"/>
        </w:rPr>
        <w:t>vailability and performance.</w:t>
      </w:r>
    </w:p>
    <w:p>
      <w:pPr>
        <w:pStyle w:val="style4123"/>
        <w:numPr>
          <w:ilvl w:val="0"/>
          <w:numId w:val="24"/>
        </w:numPr>
        <w:spacing w:lineRule="atLeast" w:line="280"/>
        <w:ind w:left="640" w:hanging="261"/>
        <w:rPr>
          <w:rStyle w:val="style4114"/>
          <w:rFonts w:eastAsia="Arial"/>
          <w:sz w:val="22"/>
          <w:szCs w:val="22"/>
        </w:rPr>
      </w:pPr>
      <w:r>
        <w:rPr>
          <w:rStyle w:val="style4114"/>
          <w:rFonts w:eastAsia="Arial"/>
          <w:sz w:val="22"/>
          <w:szCs w:val="22"/>
        </w:rPr>
        <w:t>Executed server startup, shutdown, and general troubleshooting of application deployment and runtime issues.</w:t>
      </w:r>
    </w:p>
    <w:p>
      <w:pPr>
        <w:pStyle w:val="style4121"/>
        <w:spacing w:before="200" w:after="40"/>
        <w:jc w:val="center"/>
        <w:rPr>
          <w:rFonts w:eastAsia="Arial"/>
          <w:b/>
          <w:bCs/>
        </w:rPr>
      </w:pPr>
      <w:r>
        <w:rPr>
          <w:rFonts w:eastAsia="Arial"/>
          <w:b/>
          <w:bCs/>
          <w:sz w:val="32"/>
          <w:szCs w:val="32"/>
        </w:rPr>
        <w:t>Education</w:t>
      </w:r>
    </w:p>
    <w:p>
      <w:pPr>
        <w:pStyle w:val="style4122"/>
        <w:tabs>
          <w:tab w:val="right" w:leader="none" w:pos="10620"/>
        </w:tabs>
        <w:spacing w:lineRule="atLeast" w:line="280"/>
        <w:rPr>
          <w:rFonts w:eastAsia="Arial"/>
          <w:sz w:val="22"/>
          <w:szCs w:val="22"/>
        </w:rPr>
      </w:pPr>
      <w:r>
        <w:rPr>
          <w:rStyle w:val="style4138"/>
          <w:rFonts w:eastAsia="Arial"/>
          <w:sz w:val="22"/>
          <w:szCs w:val="22"/>
          <w:u w:val="single"/>
        </w:rPr>
        <w:t>Bachelor of Engineering</w:t>
      </w:r>
      <w:r>
        <w:rPr>
          <w:rStyle w:val="style4114"/>
          <w:rFonts w:eastAsia="Arial"/>
          <w:sz w:val="22"/>
          <w:szCs w:val="22"/>
          <w:u w:val="single"/>
        </w:rPr>
        <w:t xml:space="preserve">: </w:t>
      </w:r>
      <w:r>
        <w:rPr>
          <w:rStyle w:val="style4139"/>
          <w:rFonts w:eastAsia="Arial"/>
          <w:sz w:val="22"/>
          <w:szCs w:val="22"/>
          <w:u w:val="single"/>
        </w:rPr>
        <w:t>Computer Science</w:t>
      </w:r>
      <w:r>
        <w:rPr>
          <w:rStyle w:val="style4129"/>
          <w:rFonts w:eastAsia="Arial"/>
          <w:sz w:val="22"/>
          <w:szCs w:val="22"/>
        </w:rPr>
        <w:t xml:space="preserve"> </w:t>
      </w:r>
      <w:r>
        <w:rPr>
          <w:rStyle w:val="style4131"/>
          <w:rFonts w:eastAsia="Arial"/>
          <w:sz w:val="22"/>
          <w:szCs w:val="22"/>
        </w:rPr>
        <w:tab/>
      </w:r>
      <w:r>
        <w:rPr>
          <w:rStyle w:val="style4131"/>
          <w:rFonts w:eastAsia="Arial"/>
          <w:sz w:val="22"/>
          <w:szCs w:val="22"/>
        </w:rPr>
        <w:t xml:space="preserve"> </w:t>
      </w:r>
      <w:r>
        <w:rPr>
          <w:rStyle w:val="style4114"/>
          <w:rFonts w:eastAsia="Arial"/>
          <w:b/>
          <w:bCs/>
          <w:sz w:val="22"/>
          <w:szCs w:val="22"/>
        </w:rPr>
        <w:t>11/2012</w:t>
      </w:r>
      <w:r>
        <w:rPr>
          <w:rStyle w:val="style4131"/>
          <w:rFonts w:eastAsia="Arial"/>
          <w:sz w:val="22"/>
          <w:szCs w:val="22"/>
        </w:rPr>
        <w:t xml:space="preserve"> </w:t>
      </w:r>
    </w:p>
    <w:p>
      <w:pPr>
        <w:pStyle w:val="style4133"/>
        <w:tabs>
          <w:tab w:val="right" w:leader="none" w:pos="10620"/>
        </w:tabs>
        <w:spacing w:lineRule="atLeast" w:line="280"/>
        <w:rPr>
          <w:rFonts w:eastAsia="Arial"/>
          <w:sz w:val="22"/>
          <w:szCs w:val="22"/>
        </w:rPr>
      </w:pPr>
      <w:r>
        <w:rPr>
          <w:rStyle w:val="style4135"/>
          <w:rFonts w:eastAsia="Arial"/>
          <w:b w:val="false"/>
          <w:bCs w:val="false"/>
          <w:sz w:val="22"/>
          <w:szCs w:val="22"/>
        </w:rPr>
        <w:t>Aalim</w:t>
      </w:r>
      <w:r>
        <w:rPr>
          <w:rStyle w:val="style4135"/>
          <w:rFonts w:eastAsia="Arial"/>
          <w:b w:val="false"/>
          <w:bCs w:val="false"/>
          <w:sz w:val="22"/>
          <w:szCs w:val="22"/>
        </w:rPr>
        <w:t xml:space="preserve"> Muhammed </w:t>
      </w:r>
      <w:r>
        <w:rPr>
          <w:rStyle w:val="style4135"/>
          <w:rFonts w:eastAsia="Arial"/>
          <w:b w:val="false"/>
          <w:bCs w:val="false"/>
          <w:sz w:val="22"/>
          <w:szCs w:val="22"/>
        </w:rPr>
        <w:t>Salegh</w:t>
      </w:r>
      <w:r>
        <w:rPr>
          <w:rStyle w:val="style4135"/>
          <w:rFonts w:eastAsia="Arial"/>
          <w:b w:val="false"/>
          <w:bCs w:val="false"/>
          <w:sz w:val="22"/>
          <w:szCs w:val="22"/>
        </w:rPr>
        <w:t xml:space="preserve"> College Of </w:t>
      </w:r>
      <w:r>
        <w:rPr>
          <w:rStyle w:val="style4135"/>
          <w:rFonts w:eastAsia="Arial"/>
          <w:b w:val="false"/>
          <w:bCs w:val="false"/>
          <w:sz w:val="22"/>
          <w:szCs w:val="22"/>
        </w:rPr>
        <w:t>Engineering</w:t>
      </w:r>
      <w:r>
        <w:rPr>
          <w:rStyle w:val="style4135"/>
          <w:rFonts w:eastAsia="Arial"/>
          <w:b w:val="false"/>
          <w:bCs w:val="false"/>
          <w:sz w:val="22"/>
          <w:szCs w:val="22"/>
        </w:rPr>
        <w:t xml:space="preserve"> ,</w:t>
      </w:r>
      <w:r>
        <w:rPr>
          <w:rStyle w:val="style4135"/>
          <w:rFonts w:eastAsia="Arial"/>
          <w:b w:val="false"/>
          <w:bCs w:val="false"/>
          <w:sz w:val="22"/>
          <w:szCs w:val="22"/>
        </w:rPr>
        <w:t xml:space="preserve"> Anna University</w:t>
      </w:r>
      <w:r>
        <w:rPr>
          <w:rFonts w:eastAsia="Arial"/>
          <w:sz w:val="22"/>
          <w:szCs w:val="22"/>
        </w:rPr>
        <w:t xml:space="preserve"> </w:t>
      </w:r>
      <w:r>
        <w:rPr>
          <w:rStyle w:val="style4131"/>
          <w:rFonts w:eastAsia="Arial"/>
          <w:sz w:val="22"/>
          <w:szCs w:val="22"/>
        </w:rPr>
        <w:tab/>
      </w:r>
      <w:r>
        <w:rPr>
          <w:rStyle w:val="style4131"/>
          <w:rFonts w:eastAsia="Arial"/>
          <w:sz w:val="22"/>
          <w:szCs w:val="22"/>
        </w:rPr>
        <w:t xml:space="preserve"> </w:t>
      </w:r>
      <w:r>
        <w:rPr>
          <w:rStyle w:val="style4137"/>
          <w:rFonts w:eastAsia="Arial"/>
          <w:b w:val="false"/>
          <w:bCs w:val="false"/>
          <w:sz w:val="22"/>
          <w:szCs w:val="22"/>
        </w:rPr>
        <w:t>Chennai,</w:t>
      </w:r>
      <w:r>
        <w:rPr>
          <w:rStyle w:val="style4137"/>
          <w:rFonts w:eastAsia="Arial"/>
          <w:b w:val="false"/>
          <w:bCs w:val="false"/>
          <w:sz w:val="22"/>
          <w:szCs w:val="22"/>
        </w:rPr>
        <w:t xml:space="preserve"> Tamil Nadu, India</w:t>
      </w:r>
      <w:r>
        <w:rPr>
          <w:rStyle w:val="style4131"/>
          <w:rFonts w:eastAsia="Arial"/>
          <w:sz w:val="22"/>
          <w:szCs w:val="22"/>
        </w:rPr>
        <w:t xml:space="preserve"> </w:t>
      </w:r>
    </w:p>
    <w:p>
      <w:pPr>
        <w:pStyle w:val="style4122"/>
        <w:tabs>
          <w:tab w:val="right" w:leader="none" w:pos="10620"/>
        </w:tabs>
        <w:spacing w:before="80" w:lineRule="atLeast" w:line="280"/>
        <w:rPr>
          <w:rFonts w:eastAsia="Arial"/>
          <w:sz w:val="22"/>
          <w:szCs w:val="22"/>
        </w:rPr>
      </w:pPr>
      <w:r>
        <w:rPr>
          <w:rStyle w:val="style4138"/>
          <w:rFonts w:eastAsia="Arial"/>
          <w:sz w:val="22"/>
          <w:szCs w:val="22"/>
          <w:u w:val="single"/>
        </w:rPr>
        <w:t>Standard XII</w:t>
      </w:r>
      <w:r>
        <w:rPr>
          <w:rStyle w:val="style4114"/>
          <w:rFonts w:eastAsia="Arial"/>
          <w:sz w:val="22"/>
          <w:szCs w:val="22"/>
          <w:u w:val="single"/>
        </w:rPr>
        <w:t xml:space="preserve">: </w:t>
      </w:r>
      <w:r>
        <w:rPr>
          <w:rStyle w:val="style4139"/>
          <w:rFonts w:eastAsia="Arial"/>
          <w:sz w:val="22"/>
          <w:szCs w:val="22"/>
          <w:u w:val="single"/>
        </w:rPr>
        <w:t>Higher Secondary School</w:t>
      </w:r>
      <w:r>
        <w:rPr>
          <w:rStyle w:val="style4129"/>
          <w:rFonts w:eastAsia="Arial"/>
          <w:sz w:val="22"/>
          <w:szCs w:val="22"/>
        </w:rPr>
        <w:t xml:space="preserve"> </w:t>
      </w:r>
      <w:r>
        <w:rPr>
          <w:rStyle w:val="style4131"/>
          <w:rFonts w:eastAsia="Arial"/>
          <w:sz w:val="22"/>
          <w:szCs w:val="22"/>
        </w:rPr>
        <w:tab/>
      </w:r>
      <w:r>
        <w:rPr>
          <w:rStyle w:val="style4131"/>
          <w:rFonts w:eastAsia="Arial"/>
          <w:sz w:val="22"/>
          <w:szCs w:val="22"/>
        </w:rPr>
        <w:t xml:space="preserve"> </w:t>
      </w:r>
      <w:r>
        <w:rPr>
          <w:rStyle w:val="style4114"/>
          <w:rFonts w:eastAsia="Arial"/>
          <w:b/>
          <w:bCs/>
          <w:sz w:val="22"/>
          <w:szCs w:val="22"/>
        </w:rPr>
        <w:t>03/2008</w:t>
      </w:r>
      <w:r>
        <w:rPr>
          <w:rStyle w:val="style4131"/>
          <w:rFonts w:eastAsia="Arial"/>
          <w:sz w:val="22"/>
          <w:szCs w:val="22"/>
        </w:rPr>
        <w:t xml:space="preserve"> </w:t>
      </w:r>
    </w:p>
    <w:p>
      <w:pPr>
        <w:pStyle w:val="style4133"/>
        <w:tabs>
          <w:tab w:val="right" w:leader="none" w:pos="10620"/>
        </w:tabs>
        <w:spacing w:lineRule="atLeast" w:line="280"/>
        <w:rPr>
          <w:rFonts w:eastAsia="Arial"/>
          <w:sz w:val="22"/>
          <w:szCs w:val="22"/>
        </w:rPr>
      </w:pPr>
      <w:r>
        <w:rPr>
          <w:rStyle w:val="style4135"/>
          <w:rFonts w:eastAsia="Arial"/>
          <w:b w:val="false"/>
          <w:bCs w:val="false"/>
          <w:sz w:val="22"/>
          <w:szCs w:val="22"/>
        </w:rPr>
        <w:t>Velammal</w:t>
      </w:r>
      <w:r>
        <w:rPr>
          <w:rStyle w:val="style4135"/>
          <w:rFonts w:eastAsia="Arial"/>
          <w:b w:val="false"/>
          <w:bCs w:val="false"/>
          <w:sz w:val="22"/>
          <w:szCs w:val="22"/>
        </w:rPr>
        <w:t xml:space="preserve"> Matriculation Higher Secondary School</w:t>
      </w:r>
      <w:r>
        <w:rPr>
          <w:rFonts w:eastAsia="Arial"/>
          <w:sz w:val="22"/>
          <w:szCs w:val="22"/>
        </w:rPr>
        <w:t xml:space="preserve"> </w:t>
      </w:r>
      <w:r>
        <w:rPr>
          <w:rStyle w:val="style4131"/>
          <w:rFonts w:eastAsia="Arial"/>
          <w:sz w:val="22"/>
          <w:szCs w:val="22"/>
        </w:rPr>
        <w:tab/>
      </w:r>
      <w:r>
        <w:rPr>
          <w:rStyle w:val="style4131"/>
          <w:rFonts w:eastAsia="Arial"/>
          <w:sz w:val="22"/>
          <w:szCs w:val="22"/>
        </w:rPr>
        <w:t xml:space="preserve"> </w:t>
      </w:r>
      <w:r>
        <w:rPr>
          <w:rStyle w:val="style4137"/>
          <w:rFonts w:eastAsia="Arial"/>
          <w:b w:val="false"/>
          <w:bCs w:val="false"/>
          <w:sz w:val="22"/>
          <w:szCs w:val="22"/>
        </w:rPr>
        <w:t>Chennai, Tamil Nadu, India</w:t>
      </w:r>
      <w:r>
        <w:rPr>
          <w:rStyle w:val="style4131"/>
          <w:rFonts w:eastAsia="Arial"/>
          <w:sz w:val="22"/>
          <w:szCs w:val="22"/>
        </w:rPr>
        <w:t xml:space="preserve"> </w:t>
      </w:r>
    </w:p>
    <w:p>
      <w:pPr>
        <w:pStyle w:val="style4123"/>
        <w:numPr>
          <w:ilvl w:val="0"/>
          <w:numId w:val="25"/>
        </w:numPr>
        <w:spacing w:lineRule="atLeast" w:line="280"/>
        <w:ind w:left="640" w:hanging="261"/>
        <w:rPr>
          <w:rStyle w:val="style4114"/>
          <w:rFonts w:eastAsia="Arial"/>
          <w:sz w:val="22"/>
          <w:szCs w:val="22"/>
        </w:rPr>
      </w:pPr>
      <w:r>
        <w:rPr>
          <w:rStyle w:val="style4114"/>
          <w:rFonts w:eastAsia="Arial"/>
          <w:sz w:val="22"/>
          <w:szCs w:val="22"/>
        </w:rPr>
        <w:t>GPA: 8.2/10.0</w:t>
      </w:r>
      <w:r>
        <w:rPr>
          <w:rStyle w:val="style4114"/>
          <w:rFonts w:eastAsia="Arial"/>
          <w:sz w:val="22"/>
          <w:szCs w:val="22"/>
        </w:rPr>
        <w:br/>
      </w:r>
      <w:r>
        <w:rPr>
          <w:rStyle w:val="style4114"/>
          <w:rFonts w:eastAsia="Arial"/>
          <w:sz w:val="18"/>
          <w:szCs w:val="18"/>
        </w:rPr>
        <w:t xml:space="preserve">Professional Development Courses: </w:t>
      </w:r>
      <w:r>
        <w:rPr>
          <w:rStyle w:val="style4114"/>
          <w:rFonts w:eastAsia="Arial"/>
          <w:sz w:val="18"/>
          <w:szCs w:val="18"/>
        </w:rPr>
        <w:t>Succesful</w:t>
      </w:r>
      <w:r>
        <w:rPr>
          <w:rStyle w:val="style4114"/>
          <w:rFonts w:eastAsia="Arial"/>
          <w:sz w:val="18"/>
          <w:szCs w:val="18"/>
        </w:rPr>
        <w:t xml:space="preserve"> NIIT LEDA Course Completion , Successful Completion </w:t>
      </w:r>
      <w:r>
        <w:rPr>
          <w:rStyle w:val="style4114"/>
          <w:rFonts w:eastAsia="Arial"/>
          <w:sz w:val="18"/>
          <w:szCs w:val="18"/>
        </w:rPr>
        <w:t xml:space="preserve">of three levels of Exams held by </w:t>
      </w:r>
      <w:r>
        <w:rPr>
          <w:rStyle w:val="style4114"/>
          <w:rFonts w:eastAsia="Arial"/>
          <w:sz w:val="18"/>
          <w:szCs w:val="18"/>
        </w:rPr>
        <w:t>Dakshin</w:t>
      </w:r>
      <w:r>
        <w:rPr>
          <w:rStyle w:val="style4114"/>
          <w:rFonts w:eastAsia="Arial"/>
          <w:sz w:val="18"/>
          <w:szCs w:val="18"/>
        </w:rPr>
        <w:t xml:space="preserve"> Bharat Hindi </w:t>
      </w:r>
      <w:r>
        <w:rPr>
          <w:rStyle w:val="style4114"/>
          <w:rFonts w:eastAsia="Arial"/>
          <w:sz w:val="18"/>
          <w:szCs w:val="18"/>
        </w:rPr>
        <w:t>Prachar</w:t>
      </w:r>
      <w:r>
        <w:rPr>
          <w:rStyle w:val="style4114"/>
          <w:rFonts w:eastAsia="Arial"/>
          <w:sz w:val="18"/>
          <w:szCs w:val="18"/>
        </w:rPr>
        <w:t xml:space="preserve"> Sabha (DBHPS) - </w:t>
      </w:r>
      <w:r>
        <w:rPr>
          <w:rStyle w:val="style4114"/>
          <w:rFonts w:eastAsia="Arial"/>
          <w:sz w:val="18"/>
          <w:szCs w:val="18"/>
        </w:rPr>
        <w:t>Prathamic</w:t>
      </w:r>
      <w:r>
        <w:rPr>
          <w:rStyle w:val="style4114"/>
          <w:rFonts w:eastAsia="Arial"/>
          <w:sz w:val="18"/>
          <w:szCs w:val="18"/>
        </w:rPr>
        <w:t>/</w:t>
      </w:r>
      <w:r>
        <w:rPr>
          <w:rStyle w:val="style4114"/>
          <w:rFonts w:eastAsia="Arial"/>
          <w:sz w:val="18"/>
          <w:szCs w:val="18"/>
        </w:rPr>
        <w:t>Madhyama</w:t>
      </w:r>
      <w:r>
        <w:rPr>
          <w:rStyle w:val="style4114"/>
          <w:rFonts w:eastAsia="Arial"/>
          <w:sz w:val="18"/>
          <w:szCs w:val="18"/>
        </w:rPr>
        <w:t>/</w:t>
      </w:r>
      <w:r>
        <w:rPr>
          <w:rStyle w:val="style4114"/>
          <w:rFonts w:eastAsia="Arial"/>
          <w:sz w:val="18"/>
          <w:szCs w:val="18"/>
        </w:rPr>
        <w:t>Rashtrabasha</w:t>
      </w:r>
      <w:r>
        <w:rPr>
          <w:rStyle w:val="style4114"/>
          <w:rFonts w:eastAsia="Arial"/>
          <w:sz w:val="18"/>
          <w:szCs w:val="18"/>
        </w:rPr>
        <w:t xml:space="preserve"> .</w:t>
      </w:r>
    </w:p>
    <w:p>
      <w:pPr>
        <w:pStyle w:val="style4122"/>
        <w:tabs>
          <w:tab w:val="right" w:leader="none" w:pos="10620"/>
        </w:tabs>
        <w:spacing w:before="80" w:lineRule="atLeast" w:line="280"/>
        <w:rPr>
          <w:rFonts w:eastAsia="Arial"/>
          <w:sz w:val="22"/>
          <w:szCs w:val="22"/>
        </w:rPr>
      </w:pPr>
      <w:r>
        <w:rPr>
          <w:rStyle w:val="style4138"/>
          <w:rFonts w:eastAsia="Arial"/>
          <w:sz w:val="22"/>
          <w:szCs w:val="22"/>
          <w:u w:val="single"/>
        </w:rPr>
        <w:t>Standard X</w:t>
      </w:r>
      <w:r>
        <w:rPr>
          <w:rStyle w:val="style4114"/>
          <w:rFonts w:eastAsia="Arial"/>
          <w:sz w:val="22"/>
          <w:szCs w:val="22"/>
          <w:u w:val="single"/>
        </w:rPr>
        <w:t xml:space="preserve">: </w:t>
      </w:r>
      <w:r>
        <w:rPr>
          <w:rStyle w:val="style4139"/>
          <w:rFonts w:eastAsia="Arial"/>
          <w:sz w:val="22"/>
          <w:szCs w:val="22"/>
          <w:u w:val="single"/>
        </w:rPr>
        <w:t>High School</w:t>
      </w:r>
      <w:r>
        <w:rPr>
          <w:rStyle w:val="style4129"/>
          <w:rFonts w:eastAsia="Arial"/>
          <w:sz w:val="22"/>
          <w:szCs w:val="22"/>
        </w:rPr>
        <w:t xml:space="preserve"> </w:t>
      </w:r>
      <w:r>
        <w:rPr>
          <w:rStyle w:val="style4131"/>
          <w:rFonts w:eastAsia="Arial"/>
          <w:sz w:val="22"/>
          <w:szCs w:val="22"/>
        </w:rPr>
        <w:tab/>
      </w:r>
      <w:r>
        <w:rPr>
          <w:rStyle w:val="style4131"/>
          <w:rFonts w:eastAsia="Arial"/>
          <w:sz w:val="22"/>
          <w:szCs w:val="22"/>
        </w:rPr>
        <w:t xml:space="preserve"> </w:t>
      </w:r>
      <w:r>
        <w:rPr>
          <w:rStyle w:val="style4114"/>
          <w:rFonts w:eastAsia="Arial"/>
          <w:b/>
          <w:bCs/>
          <w:sz w:val="22"/>
          <w:szCs w:val="22"/>
        </w:rPr>
        <w:t>03/2006</w:t>
      </w:r>
      <w:r>
        <w:rPr>
          <w:rStyle w:val="style4131"/>
          <w:rFonts w:eastAsia="Arial"/>
          <w:sz w:val="22"/>
          <w:szCs w:val="22"/>
        </w:rPr>
        <w:t xml:space="preserve"> </w:t>
      </w:r>
    </w:p>
    <w:p>
      <w:pPr>
        <w:pStyle w:val="style4133"/>
        <w:tabs>
          <w:tab w:val="right" w:leader="none" w:pos="10620"/>
        </w:tabs>
        <w:spacing w:lineRule="atLeast" w:line="280"/>
        <w:rPr>
          <w:rFonts w:eastAsia="Arial"/>
          <w:sz w:val="22"/>
          <w:szCs w:val="22"/>
        </w:rPr>
      </w:pPr>
      <w:r>
        <w:rPr>
          <w:rStyle w:val="style4135"/>
          <w:rFonts w:eastAsia="Arial"/>
          <w:b w:val="false"/>
          <w:bCs w:val="false"/>
          <w:sz w:val="22"/>
          <w:szCs w:val="22"/>
        </w:rPr>
        <w:t>Spartan Matriculation School</w:t>
      </w:r>
      <w:r>
        <w:rPr>
          <w:rFonts w:eastAsia="Arial"/>
          <w:sz w:val="22"/>
          <w:szCs w:val="22"/>
        </w:rPr>
        <w:t xml:space="preserve"> </w:t>
      </w:r>
      <w:r>
        <w:rPr>
          <w:rStyle w:val="style4131"/>
          <w:rFonts w:eastAsia="Arial"/>
          <w:sz w:val="22"/>
          <w:szCs w:val="22"/>
        </w:rPr>
        <w:tab/>
      </w:r>
      <w:r>
        <w:rPr>
          <w:rStyle w:val="style4131"/>
          <w:rFonts w:eastAsia="Arial"/>
          <w:sz w:val="22"/>
          <w:szCs w:val="22"/>
        </w:rPr>
        <w:t xml:space="preserve"> </w:t>
      </w:r>
      <w:r>
        <w:rPr>
          <w:rStyle w:val="style4137"/>
          <w:rFonts w:eastAsia="Arial"/>
          <w:b w:val="false"/>
          <w:bCs w:val="false"/>
          <w:sz w:val="22"/>
          <w:szCs w:val="22"/>
        </w:rPr>
        <w:t>Chennai, Tamil Nadu, India</w:t>
      </w:r>
      <w:r>
        <w:rPr>
          <w:rStyle w:val="style4131"/>
          <w:rFonts w:eastAsia="Arial"/>
          <w:sz w:val="22"/>
          <w:szCs w:val="22"/>
        </w:rPr>
        <w:t xml:space="preserve"> </w:t>
      </w:r>
    </w:p>
    <w:p>
      <w:pPr>
        <w:pStyle w:val="style4123"/>
        <w:numPr>
          <w:ilvl w:val="0"/>
          <w:numId w:val="26"/>
        </w:numPr>
        <w:spacing w:lineRule="atLeast" w:line="280"/>
        <w:ind w:left="640" w:hanging="261"/>
        <w:rPr>
          <w:rFonts w:eastAsia="Arial"/>
          <w:sz w:val="22"/>
          <w:szCs w:val="22"/>
        </w:rPr>
      </w:pPr>
      <w:r>
        <w:rPr>
          <w:rStyle w:val="style4114"/>
          <w:rFonts w:eastAsia="Arial"/>
          <w:sz w:val="22"/>
          <w:szCs w:val="22"/>
        </w:rPr>
        <w:t xml:space="preserve">GPA: </w:t>
      </w:r>
      <w:r>
        <w:rPr>
          <w:rStyle w:val="style4114"/>
          <w:rFonts w:eastAsia="Arial"/>
          <w:sz w:val="22"/>
          <w:szCs w:val="22"/>
        </w:rPr>
        <w:t>7./</w:t>
      </w:r>
      <w:r>
        <w:rPr>
          <w:rStyle w:val="style4114"/>
          <w:rFonts w:eastAsia="Arial"/>
          <w:sz w:val="22"/>
          <w:szCs w:val="22"/>
        </w:rPr>
        <w:t>10.0</w:t>
      </w:r>
    </w:p>
    <w:p>
      <w:pPr>
        <w:pStyle w:val="style4121"/>
        <w:spacing w:before="200" w:after="40"/>
        <w:jc w:val="center"/>
        <w:rPr>
          <w:rFonts w:eastAsia="Arial"/>
          <w:b/>
          <w:bCs/>
          <w:sz w:val="32"/>
          <w:szCs w:val="32"/>
        </w:rPr>
      </w:pPr>
      <w:r>
        <w:rPr>
          <w:rFonts w:eastAsia="Arial"/>
          <w:b/>
          <w:bCs/>
          <w:sz w:val="32"/>
          <w:szCs w:val="32"/>
        </w:rPr>
        <w:t>Certifications</w:t>
      </w:r>
    </w:p>
    <w:p>
      <w:pPr>
        <w:pStyle w:val="style179"/>
        <w:numPr>
          <w:ilvl w:val="0"/>
          <w:numId w:val="34"/>
        </w:numPr>
        <w:spacing w:lineRule="auto" w:line="240"/>
        <w:textAlignment w:val="auto"/>
        <w:rPr>
          <w:sz w:val="22"/>
          <w:szCs w:val="22"/>
          <w:lang w:val="en-MY" w:eastAsia="en-MY"/>
        </w:rPr>
      </w:pPr>
      <w:r>
        <w:rPr>
          <w:bCs/>
          <w:sz w:val="22"/>
          <w:szCs w:val="22"/>
          <w:lang w:val="en-MY" w:eastAsia="en-MY"/>
        </w:rPr>
        <w:t>Oracle Products Support Specialist</w:t>
      </w:r>
      <w:r>
        <w:rPr>
          <w:sz w:val="22"/>
          <w:szCs w:val="22"/>
          <w:lang w:val="en-MY" w:eastAsia="en-MY"/>
        </w:rPr>
        <w:t xml:space="preserve"> by Oracle - Issued Mar 2013 </w:t>
      </w:r>
    </w:p>
    <w:p>
      <w:pPr>
        <w:pStyle w:val="style179"/>
        <w:numPr>
          <w:ilvl w:val="0"/>
          <w:numId w:val="27"/>
        </w:numPr>
        <w:spacing w:lineRule="auto" w:line="240"/>
        <w:textAlignment w:val="auto"/>
        <w:rPr>
          <w:sz w:val="22"/>
          <w:szCs w:val="22"/>
          <w:lang w:val="en-MY" w:eastAsia="en-MY"/>
        </w:rPr>
      </w:pPr>
      <w:r>
        <w:rPr>
          <w:bCs/>
          <w:sz w:val="22"/>
          <w:szCs w:val="22"/>
          <w:lang w:val="en-MY" w:eastAsia="en-MY"/>
        </w:rPr>
        <w:t>BI_Challenge_to_go</w:t>
      </w:r>
      <w:r>
        <w:rPr>
          <w:bCs/>
          <w:sz w:val="22"/>
          <w:szCs w:val="22"/>
          <w:lang w:val="en-MY" w:eastAsia="en-MY"/>
        </w:rPr>
        <w:t>(BIC2</w:t>
      </w:r>
      <w:r>
        <w:rPr>
          <w:bCs/>
          <w:sz w:val="22"/>
          <w:szCs w:val="22"/>
          <w:lang w:val="en-MY" w:eastAsia="en-MY"/>
        </w:rPr>
        <w:t>G)_</w:t>
      </w:r>
      <w:r>
        <w:rPr>
          <w:bCs/>
          <w:sz w:val="22"/>
          <w:szCs w:val="22"/>
          <w:lang w:val="en-MY" w:eastAsia="en-MY"/>
        </w:rPr>
        <w:t>certificate</w:t>
      </w:r>
      <w:r>
        <w:rPr>
          <w:sz w:val="22"/>
          <w:szCs w:val="22"/>
          <w:lang w:val="en-MY" w:eastAsia="en-MY"/>
        </w:rPr>
        <w:t xml:space="preserve"> by Oracle - Issued Mar 2013 </w:t>
      </w:r>
    </w:p>
    <w:p>
      <w:pPr>
        <w:pStyle w:val="style179"/>
        <w:numPr>
          <w:ilvl w:val="0"/>
          <w:numId w:val="27"/>
        </w:numPr>
        <w:spacing w:lineRule="auto" w:line="240"/>
        <w:textAlignment w:val="auto"/>
        <w:rPr>
          <w:sz w:val="22"/>
          <w:szCs w:val="22"/>
          <w:lang w:val="en-MY" w:eastAsia="en-MY"/>
        </w:rPr>
      </w:pPr>
      <w:r>
        <w:rPr>
          <w:bCs/>
          <w:sz w:val="22"/>
          <w:szCs w:val="22"/>
          <w:lang w:val="en-MY" w:eastAsia="en-MY"/>
        </w:rPr>
        <w:t>Big Data Essentials</w:t>
      </w:r>
      <w:r>
        <w:rPr>
          <w:sz w:val="22"/>
          <w:szCs w:val="22"/>
          <w:lang w:val="en-MY" w:eastAsia="en-MY"/>
        </w:rPr>
        <w:t xml:space="preserve"> by </w:t>
      </w:r>
      <w:r>
        <w:rPr>
          <w:sz w:val="22"/>
          <w:szCs w:val="22"/>
          <w:lang w:val="en-MY" w:eastAsia="en-MY"/>
        </w:rPr>
        <w:t>Skillsoft</w:t>
      </w:r>
      <w:r>
        <w:rPr>
          <w:sz w:val="22"/>
          <w:szCs w:val="22"/>
          <w:lang w:val="en-MY" w:eastAsia="en-MY"/>
        </w:rPr>
        <w:t xml:space="preserve"> - Issued Apr 2020, Credential ID: 15848530 </w:t>
      </w:r>
    </w:p>
    <w:p>
      <w:pPr>
        <w:pStyle w:val="style179"/>
        <w:numPr>
          <w:ilvl w:val="0"/>
          <w:numId w:val="27"/>
        </w:numPr>
        <w:spacing w:lineRule="auto" w:line="240"/>
        <w:textAlignment w:val="auto"/>
        <w:rPr>
          <w:sz w:val="22"/>
          <w:szCs w:val="22"/>
          <w:lang w:val="en-MY" w:eastAsia="en-MY"/>
        </w:rPr>
      </w:pPr>
      <w:r>
        <w:rPr>
          <w:bCs/>
          <w:sz w:val="22"/>
          <w:szCs w:val="22"/>
          <w:lang w:val="en-MY" w:eastAsia="en-MY"/>
        </w:rPr>
        <w:t>IBM - What is Data Science</w:t>
      </w:r>
      <w:r>
        <w:rPr>
          <w:sz w:val="22"/>
          <w:szCs w:val="22"/>
          <w:lang w:val="en-MY" w:eastAsia="en-MY"/>
        </w:rPr>
        <w:t xml:space="preserve"> by Coursera - Issued Oct 2020 </w:t>
      </w:r>
    </w:p>
    <w:p>
      <w:pPr>
        <w:pStyle w:val="style179"/>
        <w:numPr>
          <w:ilvl w:val="0"/>
          <w:numId w:val="27"/>
        </w:numPr>
        <w:spacing w:lineRule="auto" w:line="240"/>
        <w:textAlignment w:val="auto"/>
        <w:rPr>
          <w:sz w:val="22"/>
          <w:szCs w:val="22"/>
          <w:lang w:val="en-MY" w:eastAsia="en-MY"/>
        </w:rPr>
      </w:pPr>
      <w:r>
        <w:rPr>
          <w:bCs/>
          <w:sz w:val="22"/>
          <w:szCs w:val="22"/>
          <w:lang w:val="en-MY" w:eastAsia="en-MY"/>
        </w:rPr>
        <w:t>Google Cloud Fundamentals for AWS Professionals</w:t>
      </w:r>
      <w:r>
        <w:rPr>
          <w:sz w:val="22"/>
          <w:szCs w:val="22"/>
          <w:lang w:val="en-MY" w:eastAsia="en-MY"/>
        </w:rPr>
        <w:t xml:space="preserve"> by </w:t>
      </w:r>
      <w:r>
        <w:rPr>
          <w:sz w:val="22"/>
          <w:szCs w:val="22"/>
          <w:lang w:val="en-MY" w:eastAsia="en-MY"/>
        </w:rPr>
        <w:t>Qwiklabs</w:t>
      </w:r>
      <w:r>
        <w:rPr>
          <w:sz w:val="22"/>
          <w:szCs w:val="22"/>
          <w:lang w:val="en-MY" w:eastAsia="en-MY"/>
        </w:rPr>
        <w:t xml:space="preserve"> - Issued Oct 2020 </w:t>
      </w:r>
    </w:p>
    <w:p>
      <w:pPr>
        <w:pStyle w:val="style179"/>
        <w:numPr>
          <w:ilvl w:val="0"/>
          <w:numId w:val="27"/>
        </w:numPr>
        <w:spacing w:lineRule="auto" w:line="240"/>
        <w:textAlignment w:val="auto"/>
        <w:rPr>
          <w:sz w:val="22"/>
          <w:szCs w:val="22"/>
          <w:lang w:val="en-MY" w:eastAsia="en-MY"/>
        </w:rPr>
      </w:pPr>
      <w:r>
        <w:rPr>
          <w:bCs/>
          <w:sz w:val="22"/>
          <w:szCs w:val="22"/>
          <w:lang w:val="en-MY" w:eastAsia="en-MY"/>
        </w:rPr>
        <w:t xml:space="preserve">Digital </w:t>
      </w:r>
      <w:r>
        <w:rPr>
          <w:bCs/>
          <w:sz w:val="22"/>
          <w:szCs w:val="22"/>
          <w:lang w:val="en-MY" w:eastAsia="en-MY"/>
        </w:rPr>
        <w:t>Skills :</w:t>
      </w:r>
      <w:r>
        <w:rPr>
          <w:bCs/>
          <w:sz w:val="22"/>
          <w:szCs w:val="22"/>
          <w:lang w:val="en-MY" w:eastAsia="en-MY"/>
        </w:rPr>
        <w:t xml:space="preserve"> Artificial Intelligence</w:t>
      </w:r>
      <w:r>
        <w:rPr>
          <w:sz w:val="22"/>
          <w:szCs w:val="22"/>
          <w:lang w:val="en-MY" w:eastAsia="en-MY"/>
        </w:rPr>
        <w:t xml:space="preserve"> by Accenture - Issued Oct 2021 </w:t>
      </w:r>
    </w:p>
    <w:p>
      <w:pPr>
        <w:pStyle w:val="style179"/>
        <w:numPr>
          <w:ilvl w:val="0"/>
          <w:numId w:val="27"/>
        </w:numPr>
        <w:spacing w:lineRule="auto" w:line="240"/>
        <w:textAlignment w:val="auto"/>
        <w:rPr>
          <w:sz w:val="22"/>
          <w:szCs w:val="22"/>
          <w:lang w:val="en-MY" w:eastAsia="en-MY"/>
        </w:rPr>
      </w:pPr>
      <w:r>
        <w:rPr>
          <w:bCs/>
          <w:sz w:val="22"/>
          <w:szCs w:val="22"/>
          <w:lang w:val="en-MY" w:eastAsia="en-MY"/>
        </w:rPr>
        <w:t>Google Analytics Individual Qualification (GAIQ)</w:t>
      </w:r>
      <w:r>
        <w:rPr>
          <w:sz w:val="22"/>
          <w:szCs w:val="22"/>
          <w:lang w:val="en-MY" w:eastAsia="en-MY"/>
        </w:rPr>
        <w:t xml:space="preserve"> by Google - Issued Oct 2021, Expired Oct 2022, Credential ID: 94084287 </w:t>
      </w:r>
    </w:p>
    <w:p>
      <w:pPr>
        <w:pStyle w:val="style179"/>
        <w:numPr>
          <w:ilvl w:val="0"/>
          <w:numId w:val="27"/>
        </w:numPr>
        <w:spacing w:lineRule="auto" w:line="240"/>
        <w:textAlignment w:val="auto"/>
        <w:rPr>
          <w:sz w:val="22"/>
          <w:szCs w:val="22"/>
          <w:lang w:val="en-MY" w:eastAsia="en-MY"/>
        </w:rPr>
      </w:pPr>
      <w:r>
        <w:rPr>
          <w:bCs/>
          <w:sz w:val="22"/>
          <w:szCs w:val="22"/>
          <w:lang w:val="en-MY" w:eastAsia="en-MY"/>
        </w:rPr>
        <w:t>Cloudera New Year - New Skills 2022</w:t>
      </w:r>
      <w:r>
        <w:rPr>
          <w:sz w:val="22"/>
          <w:szCs w:val="22"/>
          <w:lang w:val="en-MY" w:eastAsia="en-MY"/>
        </w:rPr>
        <w:t xml:space="preserve"> by Cloudera - Issued Feb 2022, Expired Jan 2023 </w:t>
      </w:r>
    </w:p>
    <w:p>
      <w:pPr>
        <w:pStyle w:val="style179"/>
        <w:numPr>
          <w:ilvl w:val="0"/>
          <w:numId w:val="27"/>
        </w:numPr>
        <w:spacing w:lineRule="auto" w:line="240"/>
        <w:textAlignment w:val="auto"/>
        <w:rPr>
          <w:sz w:val="22"/>
          <w:szCs w:val="22"/>
          <w:lang w:val="en-MY" w:eastAsia="en-MY"/>
        </w:rPr>
      </w:pPr>
      <w:r>
        <w:rPr>
          <w:bCs/>
          <w:sz w:val="22"/>
          <w:szCs w:val="22"/>
          <w:lang w:val="en-MY" w:eastAsia="en-MY"/>
        </w:rPr>
        <w:t>AWS Partner: Generative AI Essentials</w:t>
      </w:r>
      <w:r>
        <w:rPr>
          <w:sz w:val="22"/>
          <w:szCs w:val="22"/>
          <w:lang w:val="en-MY" w:eastAsia="en-MY"/>
        </w:rPr>
        <w:t xml:space="preserve"> by Amazon Web Services (AWS) - Issued Feb 2024 </w:t>
      </w:r>
    </w:p>
    <w:p>
      <w:pPr>
        <w:pStyle w:val="style179"/>
        <w:numPr>
          <w:ilvl w:val="0"/>
          <w:numId w:val="27"/>
        </w:numPr>
        <w:spacing w:lineRule="auto" w:line="240"/>
        <w:textAlignment w:val="auto"/>
        <w:rPr>
          <w:sz w:val="22"/>
          <w:szCs w:val="22"/>
          <w:lang w:val="en-MY" w:eastAsia="en-MY"/>
        </w:rPr>
      </w:pPr>
      <w:r>
        <w:rPr>
          <w:bCs/>
          <w:sz w:val="22"/>
          <w:szCs w:val="22"/>
          <w:lang w:val="en-MY" w:eastAsia="en-MY"/>
        </w:rPr>
        <w:t>Data Science with Python</w:t>
      </w:r>
      <w:r>
        <w:rPr>
          <w:sz w:val="22"/>
          <w:szCs w:val="22"/>
          <w:lang w:val="en-MY" w:eastAsia="en-MY"/>
        </w:rPr>
        <w:t xml:space="preserve"> by Great Learning - Issued Jul 2024 </w:t>
      </w:r>
    </w:p>
    <w:p>
      <w:pPr>
        <w:pStyle w:val="style179"/>
        <w:numPr>
          <w:ilvl w:val="0"/>
          <w:numId w:val="27"/>
        </w:numPr>
        <w:spacing w:lineRule="auto" w:line="240"/>
        <w:textAlignment w:val="auto"/>
        <w:rPr>
          <w:sz w:val="22"/>
          <w:szCs w:val="22"/>
          <w:lang w:val="en-MY" w:eastAsia="en-MY"/>
        </w:rPr>
      </w:pPr>
      <w:r>
        <w:rPr>
          <w:bCs/>
          <w:sz w:val="22"/>
          <w:szCs w:val="22"/>
          <w:lang w:val="en-MY" w:eastAsia="en-MY"/>
        </w:rPr>
        <w:t>Generative AI Fundamentals</w:t>
      </w:r>
      <w:r>
        <w:rPr>
          <w:sz w:val="22"/>
          <w:szCs w:val="22"/>
          <w:lang w:val="en-MY" w:eastAsia="en-MY"/>
        </w:rPr>
        <w:t xml:space="preserve"> by Google - Issued Sep 2024, Credential ID: 11358302 </w:t>
      </w:r>
    </w:p>
    <w:p>
      <w:pPr>
        <w:pStyle w:val="style179"/>
        <w:numPr>
          <w:ilvl w:val="0"/>
          <w:numId w:val="27"/>
        </w:numPr>
        <w:spacing w:lineRule="auto" w:line="240"/>
        <w:textAlignment w:val="auto"/>
        <w:rPr>
          <w:sz w:val="22"/>
          <w:szCs w:val="22"/>
          <w:lang w:val="en-MY" w:eastAsia="en-MY"/>
        </w:rPr>
      </w:pPr>
      <w:r>
        <w:rPr>
          <w:sz w:val="22"/>
          <w:szCs w:val="22"/>
          <w:lang w:val="en-US" w:eastAsia="en-MY"/>
        </w:rPr>
        <w:t>CodeSignal Certification on "Basics of Numpy and Pandas with Titanic Dataset" - Issued Aug 2025.</w:t>
      </w:r>
    </w:p>
    <w:p>
      <w:pPr>
        <w:pStyle w:val="style0"/>
        <w:spacing w:lineRule="auto" w:line="240"/>
        <w:textAlignment w:val="auto"/>
        <w:rPr>
          <w:sz w:val="22"/>
          <w:szCs w:val="22"/>
          <w:lang w:val="en-MY" w:eastAsia="en-MY"/>
        </w:rPr>
      </w:pPr>
    </w:p>
    <w:p>
      <w:pPr>
        <w:pStyle w:val="style0"/>
        <w:spacing w:lineRule="auto" w:line="240"/>
        <w:textAlignment w:val="auto"/>
        <w:rPr>
          <w:sz w:val="22"/>
          <w:szCs w:val="22"/>
          <w:lang w:val="en-MY" w:eastAsia="en-MY"/>
        </w:rPr>
      </w:pPr>
    </w:p>
    <w:p>
      <w:pPr>
        <w:pStyle w:val="style0"/>
        <w:spacing w:lineRule="auto" w:line="240"/>
        <w:textAlignment w:val="auto"/>
        <w:rPr>
          <w:sz w:val="22"/>
          <w:szCs w:val="22"/>
          <w:lang w:val="en-MY" w:eastAsia="en-MY"/>
        </w:rPr>
      </w:pPr>
    </w:p>
    <w:p>
      <w:pPr>
        <w:pStyle w:val="style4121"/>
        <w:spacing w:before="200" w:after="40"/>
        <w:jc w:val="center"/>
        <w:rPr>
          <w:rFonts w:eastAsia="Arial"/>
          <w:b/>
          <w:bCs/>
          <w:sz w:val="32"/>
          <w:szCs w:val="32"/>
        </w:rPr>
      </w:pPr>
      <w:r>
        <w:rPr>
          <w:rFonts w:eastAsia="Arial"/>
          <w:b/>
          <w:bCs/>
          <w:sz w:val="32"/>
          <w:szCs w:val="32"/>
        </w:rPr>
        <w:t>Citizenship</w:t>
      </w:r>
    </w:p>
    <w:p>
      <w:pPr>
        <w:pStyle w:val="style4126"/>
        <w:spacing w:lineRule="atLeast" w:line="280"/>
        <w:rPr>
          <w:rFonts w:eastAsia="Arial"/>
          <w:sz w:val="22"/>
          <w:szCs w:val="22"/>
        </w:rPr>
      </w:pPr>
      <w:r>
        <w:rPr>
          <w:rFonts w:eastAsia="Arial"/>
          <w:sz w:val="22"/>
          <w:szCs w:val="22"/>
        </w:rPr>
        <w:t>Indian</w:t>
      </w:r>
    </w:p>
    <w:p>
      <w:pPr>
        <w:pStyle w:val="style4121"/>
        <w:spacing w:before="200" w:after="40"/>
        <w:jc w:val="center"/>
        <w:rPr>
          <w:rFonts w:eastAsia="Arial"/>
          <w:b/>
          <w:bCs/>
          <w:sz w:val="32"/>
          <w:szCs w:val="32"/>
        </w:rPr>
      </w:pPr>
      <w:r>
        <w:rPr>
          <w:rFonts w:eastAsia="Arial"/>
          <w:b/>
          <w:bCs/>
          <w:sz w:val="32"/>
          <w:szCs w:val="32"/>
        </w:rPr>
        <w:t>Accomplishments</w:t>
      </w:r>
    </w:p>
    <w:p>
      <w:pPr>
        <w:pStyle w:val="style4123"/>
        <w:numPr>
          <w:ilvl w:val="0"/>
          <w:numId w:val="30"/>
        </w:numPr>
        <w:pBdr>
          <w:left w:val="nil"/>
        </w:pBdr>
        <w:spacing w:lineRule="atLeast" w:line="280"/>
        <w:ind w:left="640" w:hanging="261"/>
        <w:rPr>
          <w:rFonts w:eastAsia="Arial"/>
          <w:sz w:val="22"/>
          <w:szCs w:val="22"/>
        </w:rPr>
      </w:pPr>
      <w:r>
        <w:rPr>
          <w:rStyle w:val="style4124"/>
          <w:rFonts w:eastAsia="Arial"/>
          <w:b/>
          <w:bCs/>
          <w:sz w:val="22"/>
          <w:szCs w:val="22"/>
        </w:rPr>
        <w:t>FY2013-14: Client Spot Award</w:t>
      </w:r>
      <w:r>
        <w:rPr>
          <w:rFonts w:eastAsia="Arial"/>
          <w:sz w:val="22"/>
          <w:szCs w:val="22"/>
        </w:rPr>
        <w:t xml:space="preserve"> – Recognized by Al-</w:t>
      </w:r>
      <w:r>
        <w:rPr>
          <w:rFonts w:eastAsia="Arial"/>
          <w:sz w:val="22"/>
          <w:szCs w:val="22"/>
        </w:rPr>
        <w:t>Abbar</w:t>
      </w:r>
      <w:r>
        <w:rPr>
          <w:rFonts w:eastAsia="Arial"/>
          <w:sz w:val="22"/>
          <w:szCs w:val="22"/>
        </w:rPr>
        <w:t>, CSC, for immediate and impactful contributions.</w:t>
      </w:r>
    </w:p>
    <w:p>
      <w:pPr>
        <w:pStyle w:val="style4123"/>
        <w:numPr>
          <w:ilvl w:val="0"/>
          <w:numId w:val="30"/>
        </w:numPr>
        <w:spacing w:lineRule="atLeast" w:line="280"/>
        <w:ind w:left="640" w:hanging="261"/>
        <w:rPr>
          <w:rFonts w:eastAsia="Arial"/>
          <w:sz w:val="22"/>
          <w:szCs w:val="22"/>
        </w:rPr>
      </w:pPr>
      <w:r>
        <w:rPr>
          <w:rStyle w:val="style4124"/>
          <w:rFonts w:eastAsia="Arial"/>
          <w:b/>
          <w:bCs/>
          <w:sz w:val="22"/>
          <w:szCs w:val="22"/>
        </w:rPr>
        <w:t xml:space="preserve">FY2016-17 (Issued </w:t>
      </w:r>
      <w:r>
        <w:rPr>
          <w:rStyle w:val="style4124"/>
          <w:rFonts w:eastAsia="Arial"/>
          <w:b/>
          <w:bCs/>
          <w:sz w:val="22"/>
          <w:szCs w:val="22"/>
        </w:rPr>
        <w:t>April 2016): High Performance Award</w:t>
      </w:r>
      <w:r>
        <w:rPr>
          <w:rFonts w:eastAsia="Arial"/>
          <w:sz w:val="22"/>
          <w:szCs w:val="22"/>
        </w:rPr>
        <w:t xml:space="preserve"> – Received from Accenture, acknowledging outstanding performance and dedication.</w:t>
      </w:r>
    </w:p>
    <w:p>
      <w:pPr>
        <w:pStyle w:val="style4123"/>
        <w:numPr>
          <w:ilvl w:val="0"/>
          <w:numId w:val="30"/>
        </w:numPr>
        <w:spacing w:lineRule="atLeast" w:line="280"/>
        <w:ind w:left="640" w:hanging="261"/>
        <w:rPr>
          <w:rFonts w:eastAsia="Arial"/>
          <w:sz w:val="22"/>
          <w:szCs w:val="22"/>
        </w:rPr>
      </w:pPr>
      <w:r>
        <w:rPr>
          <w:rStyle w:val="style4124"/>
          <w:rFonts w:eastAsia="Arial"/>
          <w:b/>
          <w:bCs/>
          <w:sz w:val="22"/>
          <w:szCs w:val="22"/>
        </w:rPr>
        <w:t>FY2018-19 (Issued November 2019): Distinct Performance Recognition</w:t>
      </w:r>
      <w:r>
        <w:rPr>
          <w:rFonts w:eastAsia="Arial"/>
          <w:sz w:val="22"/>
          <w:szCs w:val="22"/>
        </w:rPr>
        <w:t xml:space="preserve"> – Earned this top-tier performance honor from HCL Technologies, highligh</w:t>
      </w:r>
      <w:r>
        <w:rPr>
          <w:rFonts w:eastAsia="Arial"/>
          <w:sz w:val="22"/>
          <w:szCs w:val="22"/>
        </w:rPr>
        <w:t>ting exceptional contributions in this fiscal year.</w:t>
      </w:r>
    </w:p>
    <w:p>
      <w:pPr>
        <w:pStyle w:val="style4123"/>
        <w:numPr>
          <w:ilvl w:val="0"/>
          <w:numId w:val="30"/>
        </w:numPr>
        <w:spacing w:lineRule="atLeast" w:line="280"/>
        <w:ind w:left="640" w:hanging="261"/>
        <w:rPr>
          <w:rFonts w:eastAsia="Arial"/>
          <w:sz w:val="22"/>
          <w:szCs w:val="22"/>
        </w:rPr>
      </w:pPr>
      <w:r>
        <w:rPr>
          <w:rStyle w:val="style4124"/>
          <w:rFonts w:eastAsia="Arial"/>
          <w:b/>
          <w:bCs/>
          <w:sz w:val="22"/>
          <w:szCs w:val="22"/>
        </w:rPr>
        <w:t>FY2019-20 (Issued November 2020): Distinct Performance Recognition</w:t>
      </w:r>
      <w:r>
        <w:rPr>
          <w:rFonts w:eastAsia="Arial"/>
          <w:sz w:val="22"/>
          <w:szCs w:val="22"/>
        </w:rPr>
        <w:t xml:space="preserve"> – Consistently recognized by HCL Technologies with this prestigious performance award for the subsequent fiscal year.</w:t>
      </w:r>
    </w:p>
    <w:p>
      <w:pPr>
        <w:pStyle w:val="style4123"/>
        <w:numPr>
          <w:ilvl w:val="0"/>
          <w:numId w:val="30"/>
        </w:numPr>
        <w:spacing w:lineRule="atLeast" w:line="280"/>
        <w:ind w:left="640" w:hanging="261"/>
        <w:rPr>
          <w:rFonts w:eastAsia="Arial"/>
          <w:sz w:val="22"/>
          <w:szCs w:val="22"/>
        </w:rPr>
      </w:pPr>
      <w:r>
        <w:rPr>
          <w:rStyle w:val="style4124"/>
          <w:rFonts w:eastAsia="Arial"/>
          <w:b/>
          <w:bCs/>
          <w:sz w:val="22"/>
          <w:szCs w:val="22"/>
        </w:rPr>
        <w:t xml:space="preserve">FY2022-23: I) </w:t>
      </w:r>
      <w:r>
        <w:rPr>
          <w:rStyle w:val="style4124"/>
          <w:rFonts w:eastAsia="Arial"/>
          <w:b/>
          <w:bCs/>
          <w:sz w:val="22"/>
          <w:szCs w:val="22"/>
        </w:rPr>
        <w:t>Distinct Performance Honor</w:t>
      </w:r>
      <w:r>
        <w:rPr>
          <w:rFonts w:eastAsia="Arial"/>
          <w:sz w:val="22"/>
          <w:szCs w:val="22"/>
        </w:rPr>
        <w:t xml:space="preserve"> – Achieved this top-most performance recognition from HCL Technologies for consistent excellence. </w:t>
      </w:r>
      <w:r>
        <w:rPr>
          <w:rStyle w:val="style4124"/>
          <w:rFonts w:eastAsia="Arial"/>
          <w:b/>
          <w:bCs/>
          <w:sz w:val="22"/>
          <w:szCs w:val="22"/>
        </w:rPr>
        <w:t>II) Client Plaque Award for Excellence</w:t>
      </w:r>
      <w:r>
        <w:rPr>
          <w:rFonts w:eastAsia="Arial"/>
          <w:sz w:val="22"/>
          <w:szCs w:val="22"/>
        </w:rPr>
        <w:t xml:space="preserve"> – Garnered this significant accolade from Maybank, in collaboration with </w:t>
      </w:r>
      <w:r>
        <w:rPr>
          <w:rFonts w:eastAsia="Arial"/>
          <w:sz w:val="22"/>
          <w:szCs w:val="22"/>
        </w:rPr>
        <w:t>HCLTech</w:t>
      </w:r>
      <w:r>
        <w:rPr>
          <w:rFonts w:eastAsia="Arial"/>
          <w:sz w:val="22"/>
          <w:szCs w:val="22"/>
        </w:rPr>
        <w:t>, for delive</w:t>
      </w:r>
      <w:r>
        <w:rPr>
          <w:rFonts w:eastAsia="Arial"/>
          <w:sz w:val="22"/>
          <w:szCs w:val="22"/>
        </w:rPr>
        <w:t>ring innovative and scalable solutions with impeccable quality and business impact.</w:t>
      </w:r>
    </w:p>
    <w:p>
      <w:pPr>
        <w:pStyle w:val="style4123"/>
        <w:numPr>
          <w:ilvl w:val="0"/>
          <w:numId w:val="30"/>
        </w:numPr>
        <w:spacing w:lineRule="atLeast" w:line="280"/>
        <w:ind w:left="640" w:hanging="261"/>
        <w:rPr>
          <w:rFonts w:eastAsia="Arial"/>
          <w:sz w:val="22"/>
          <w:szCs w:val="22"/>
        </w:rPr>
      </w:pPr>
      <w:r>
        <w:rPr>
          <w:rStyle w:val="style4124"/>
          <w:rFonts w:eastAsia="Arial"/>
          <w:b/>
          <w:bCs/>
          <w:sz w:val="22"/>
          <w:szCs w:val="22"/>
        </w:rPr>
        <w:t>FY2023-24: Distinct Performance Honor</w:t>
      </w:r>
      <w:r>
        <w:rPr>
          <w:rFonts w:eastAsia="Arial"/>
          <w:sz w:val="22"/>
          <w:szCs w:val="22"/>
        </w:rPr>
        <w:t xml:space="preserve"> – For the fourth time, I've consistently earned HCL Technologies' top-most performance recognition.</w:t>
      </w:r>
    </w:p>
    <w:p>
      <w:pPr>
        <w:pStyle w:val="style4123"/>
        <w:numPr>
          <w:ilvl w:val="0"/>
          <w:numId w:val="30"/>
        </w:numPr>
        <w:spacing w:lineRule="atLeast" w:line="280"/>
        <w:ind w:left="640" w:hanging="261"/>
        <w:rPr>
          <w:rFonts w:eastAsia="Arial"/>
          <w:sz w:val="22"/>
          <w:szCs w:val="22"/>
        </w:rPr>
      </w:pPr>
      <w:r>
        <w:rPr>
          <w:rStyle w:val="style4124"/>
          <w:rFonts w:eastAsia="Arial"/>
          <w:b/>
          <w:bCs/>
          <w:sz w:val="22"/>
          <w:szCs w:val="22"/>
        </w:rPr>
        <w:t>Client Plaque Award for Excellence</w:t>
      </w:r>
      <w:r>
        <w:rPr>
          <w:rFonts w:eastAsia="Arial"/>
          <w:sz w:val="22"/>
          <w:szCs w:val="22"/>
        </w:rPr>
        <w:t xml:space="preserve"> – Received for the second consecutive year from Maybank, via </w:t>
      </w:r>
      <w:r>
        <w:rPr>
          <w:rFonts w:eastAsia="Arial"/>
          <w:sz w:val="22"/>
          <w:szCs w:val="22"/>
        </w:rPr>
        <w:t>HCLTech</w:t>
      </w:r>
      <w:r>
        <w:rPr>
          <w:rFonts w:eastAsia="Arial"/>
          <w:sz w:val="22"/>
          <w:szCs w:val="22"/>
        </w:rPr>
        <w:t>, reinforcing my impact in delivering high-quality, business-critical solutions.</w:t>
      </w:r>
    </w:p>
    <w:p>
      <w:pPr>
        <w:pStyle w:val="style4123"/>
        <w:numPr>
          <w:ilvl w:val="0"/>
          <w:numId w:val="30"/>
        </w:numPr>
        <w:spacing w:lineRule="atLeast" w:line="280"/>
        <w:ind w:left="640" w:hanging="261"/>
        <w:rPr>
          <w:rFonts w:eastAsia="Arial"/>
          <w:sz w:val="22"/>
          <w:szCs w:val="22"/>
        </w:rPr>
      </w:pPr>
      <w:r>
        <w:rPr>
          <w:rStyle w:val="style4124"/>
          <w:rFonts w:eastAsia="Arial"/>
          <w:b/>
          <w:bCs/>
          <w:sz w:val="22"/>
          <w:szCs w:val="22"/>
        </w:rPr>
        <w:t>FY2024-25: Distinct Performance Honor</w:t>
      </w:r>
      <w:r>
        <w:rPr>
          <w:rFonts w:eastAsia="Arial"/>
          <w:sz w:val="22"/>
          <w:szCs w:val="22"/>
        </w:rPr>
        <w:t xml:space="preserve"> – Achieved this top-most performance recognition from HCL Technologi</w:t>
      </w:r>
      <w:r>
        <w:rPr>
          <w:rFonts w:eastAsia="Arial"/>
          <w:sz w:val="22"/>
          <w:szCs w:val="22"/>
        </w:rPr>
        <w:t xml:space="preserve">es for </w:t>
      </w:r>
      <w:r>
        <w:rPr>
          <w:rStyle w:val="style4124"/>
          <w:rFonts w:eastAsia="Arial"/>
          <w:b/>
          <w:bCs/>
          <w:sz w:val="22"/>
          <w:szCs w:val="22"/>
        </w:rPr>
        <w:t>the fifth consecutive fiscal year</w:t>
      </w:r>
      <w:r>
        <w:rPr>
          <w:rFonts w:eastAsia="Arial"/>
          <w:sz w:val="22"/>
          <w:szCs w:val="22"/>
        </w:rPr>
        <w:t>, a testament to my Hard-Earned Sustained Excellence.</w:t>
      </w:r>
    </w:p>
    <w:p>
      <w:pPr>
        <w:pStyle w:val="style4121"/>
        <w:spacing w:before="200" w:after="40"/>
        <w:jc w:val="center"/>
        <w:rPr>
          <w:rFonts w:eastAsia="Arial"/>
          <w:b/>
          <w:bCs/>
          <w:sz w:val="32"/>
          <w:szCs w:val="32"/>
        </w:rPr>
      </w:pPr>
      <w:r>
        <w:rPr>
          <w:rFonts w:eastAsia="Arial"/>
          <w:b/>
          <w:bCs/>
          <w:sz w:val="32"/>
          <w:szCs w:val="32"/>
        </w:rPr>
        <w:t>Aspirational Interests</w:t>
      </w:r>
    </w:p>
    <w:p>
      <w:pPr>
        <w:pStyle w:val="style4123"/>
        <w:numPr>
          <w:ilvl w:val="0"/>
          <w:numId w:val="30"/>
        </w:numPr>
        <w:spacing w:lineRule="atLeast" w:line="280"/>
        <w:rPr>
          <w:rFonts w:eastAsia="Arial"/>
          <w:sz w:val="22"/>
          <w:szCs w:val="22"/>
        </w:rPr>
      </w:pPr>
      <w:r>
        <w:rPr>
          <w:rFonts w:eastAsia="Arial"/>
          <w:sz w:val="22"/>
          <w:szCs w:val="22"/>
        </w:rPr>
        <w:t xml:space="preserve">Second Runner-up in Amateur Kickboxing League, </w:t>
      </w:r>
      <w:r>
        <w:rPr>
          <w:rFonts w:eastAsia="Arial"/>
          <w:sz w:val="22"/>
          <w:szCs w:val="22"/>
        </w:rPr>
        <w:t>AMAFC</w:t>
      </w:r>
      <w:r>
        <w:rPr>
          <w:rFonts w:eastAsia="Arial"/>
          <w:sz w:val="22"/>
          <w:szCs w:val="22"/>
        </w:rPr>
        <w:t xml:space="preserve"> ,</w:t>
      </w:r>
      <w:r>
        <w:rPr>
          <w:rFonts w:eastAsia="Arial"/>
          <w:sz w:val="22"/>
          <w:szCs w:val="22"/>
        </w:rPr>
        <w:t xml:space="preserve"> Kuala Lumpur/Malaysia</w:t>
      </w:r>
      <w:r>
        <w:rPr>
          <w:rFonts w:eastAsia="Arial"/>
          <w:sz w:val="22"/>
          <w:szCs w:val="22"/>
        </w:rPr>
        <w:t>, 2022</w:t>
      </w:r>
      <w:r>
        <w:rPr>
          <w:rFonts w:eastAsia="Arial"/>
          <w:sz w:val="22"/>
          <w:szCs w:val="22"/>
        </w:rPr>
        <w:t xml:space="preserve"> .</w:t>
      </w:r>
    </w:p>
    <w:p>
      <w:pPr>
        <w:pStyle w:val="style4123"/>
        <w:numPr>
          <w:ilvl w:val="0"/>
          <w:numId w:val="30"/>
        </w:numPr>
        <w:spacing w:lineRule="atLeast" w:line="280"/>
        <w:rPr>
          <w:rFonts w:eastAsia="Arial"/>
          <w:sz w:val="22"/>
          <w:szCs w:val="22"/>
        </w:rPr>
      </w:pPr>
      <w:r>
        <w:rPr>
          <w:rFonts w:eastAsia="Arial"/>
          <w:sz w:val="22"/>
          <w:szCs w:val="22"/>
        </w:rPr>
        <w:t xml:space="preserve">Harnessing Power of Data as </w:t>
      </w:r>
      <w:r>
        <w:rPr>
          <w:rFonts w:eastAsia="Arial"/>
          <w:sz w:val="22"/>
          <w:szCs w:val="22"/>
        </w:rPr>
        <w:t>Profession ,</w:t>
      </w:r>
      <w:r>
        <w:rPr>
          <w:rFonts w:eastAsia="Arial"/>
          <w:sz w:val="22"/>
          <w:szCs w:val="22"/>
        </w:rPr>
        <w:t xml:space="preserve"> Fostering Self-Actualization via Martial-Arts as Passion . </w:t>
      </w:r>
    </w:p>
    <w:p>
      <w:pPr>
        <w:pStyle w:val="style4123"/>
        <w:numPr>
          <w:ilvl w:val="0"/>
          <w:numId w:val="30"/>
        </w:numPr>
        <w:spacing w:lineRule="atLeast" w:line="280"/>
        <w:rPr>
          <w:rFonts w:eastAsia="Arial"/>
          <w:sz w:val="22"/>
          <w:szCs w:val="22"/>
        </w:rPr>
      </w:pPr>
      <w:r>
        <w:rPr>
          <w:rFonts w:eastAsia="Arial"/>
          <w:sz w:val="22"/>
          <w:szCs w:val="22"/>
        </w:rPr>
        <w:t>Regular Writer in International Poetry blogs (</w:t>
      </w:r>
      <w:r>
        <w:rPr>
          <w:rFonts w:eastAsia="Arial"/>
          <w:sz w:val="22"/>
          <w:szCs w:val="22"/>
        </w:rPr>
        <w:t>voicesnet</w:t>
      </w:r>
      <w:r>
        <w:rPr>
          <w:rFonts w:eastAsia="Arial"/>
          <w:sz w:val="22"/>
          <w:szCs w:val="22"/>
        </w:rPr>
        <w:t xml:space="preserve">) and LinkedIn on Tech/Relatable </w:t>
      </w:r>
      <w:r>
        <w:rPr>
          <w:rFonts w:eastAsia="Arial"/>
          <w:sz w:val="22"/>
          <w:szCs w:val="22"/>
        </w:rPr>
        <w:t>Articles .</w:t>
      </w:r>
    </w:p>
    <w:p>
      <w:pPr>
        <w:pStyle w:val="style0"/>
        <w:spacing w:lineRule="exact" w:line="14"/>
        <w:rPr>
          <w:color w:val="ffffff"/>
          <w:sz w:val="2"/>
        </w:rPr>
      </w:pPr>
      <w:r>
        <w:rPr>
          <w:color w:val="ffffff"/>
          <w:sz w:val="2"/>
        </w:rPr>
        <w:t>#HRJ#9d4f99f7-da7d-4622-a120-fb1061faa385#</w:t>
      </w:r>
    </w:p>
    <w:p>
      <w:pPr>
        <w:pStyle w:val="style0"/>
        <w:spacing w:lineRule="exact" w:line="14"/>
        <w:rPr/>
      </w:pPr>
    </w:p>
    <w:p>
      <w:pPr>
        <w:pStyle w:val="style4121"/>
        <w:spacing w:before="200" w:after="40"/>
        <w:jc w:val="center"/>
        <w:rPr>
          <w:rFonts w:eastAsia="Arial"/>
          <w:b/>
          <w:bCs/>
          <w:sz w:val="32"/>
          <w:szCs w:val="32"/>
        </w:rPr>
      </w:pPr>
      <w:r>
        <w:rPr>
          <w:rFonts w:eastAsia="Arial"/>
          <w:b/>
          <w:bCs/>
          <w:sz w:val="32"/>
          <w:szCs w:val="32"/>
        </w:rPr>
        <w:t>Professional References</w:t>
      </w:r>
    </w:p>
    <w:tbl>
      <w:tblPr>
        <w:tblStyle w:val="style154"/>
        <w:tblW w:w="0" w:type="auto"/>
        <w:tblInd w:w="720" w:type="dxa"/>
        <w:tblBorders>
          <w:top w:val="nil"/>
          <w:left w:val="nil"/>
          <w:bottom w:val="nil"/>
          <w:right w:val="nil"/>
          <w:insideH w:val="nil"/>
          <w:insideV w:val="nil"/>
        </w:tblBorders>
        <w:tblLook w:val="04A0" w:firstRow="1" w:lastRow="0" w:firstColumn="1" w:lastColumn="0" w:noHBand="0" w:noVBand="1"/>
      </w:tblPr>
      <w:tblGrid>
        <w:gridCol w:w="4439"/>
        <w:gridCol w:w="5699"/>
      </w:tblGrid>
      <w:tr>
        <w:trPr/>
        <w:tc>
          <w:tcPr>
            <w:tcW w:w="5023" w:type="dxa"/>
            <w:tcBorders/>
          </w:tcPr>
          <w:p>
            <w:pPr>
              <w:pStyle w:val="style4123"/>
              <w:pBdr>
                <w:left w:val="nil"/>
              </w:pBdr>
              <w:spacing w:lineRule="atLeast" w:line="280"/>
              <w:rPr>
                <w:rFonts w:eastAsia="Arial"/>
                <w:sz w:val="22"/>
                <w:szCs w:val="22"/>
              </w:rPr>
            </w:pPr>
            <w:r>
              <w:rPr>
                <w:noProof/>
              </w:rPr>
              <w:drawing>
                <wp:inline distL="0" distT="0" distB="0" distR="0">
                  <wp:extent cx="2834640" cy="1682115"/>
                  <wp:effectExtent l="0" t="0" r="0" b="0"/>
                  <wp:docPr id="1035"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8"/>
                          <pic:cNvPicPr/>
                        </pic:nvPicPr>
                        <pic:blipFill>
                          <a:blip r:embed="rId6" cstate="print"/>
                          <a:srcRect l="0" t="0" r="0" b="0"/>
                          <a:stretch/>
                        </pic:blipFill>
                        <pic:spPr>
                          <a:xfrm rot="0">
                            <a:off x="0" y="0"/>
                            <a:ext cx="2834640" cy="1682115"/>
                          </a:xfrm>
                          <a:prstGeom prst="rect"/>
                        </pic:spPr>
                      </pic:pic>
                    </a:graphicData>
                  </a:graphic>
                </wp:inline>
              </w:drawing>
            </w:r>
          </w:p>
        </w:tc>
        <w:tc>
          <w:tcPr>
            <w:tcW w:w="5115" w:type="dxa"/>
            <w:tcBorders/>
          </w:tcPr>
          <w:p>
            <w:pPr>
              <w:pStyle w:val="style4123"/>
              <w:pBdr>
                <w:left w:val="nil"/>
              </w:pBdr>
              <w:spacing w:lineRule="atLeast" w:line="280"/>
              <w:rPr>
                <w:rFonts w:eastAsia="Arial"/>
                <w:sz w:val="22"/>
                <w:szCs w:val="22"/>
              </w:rPr>
            </w:pPr>
            <w:r>
              <w:rPr>
                <w:noProof/>
              </w:rPr>
              <w:drawing>
                <wp:inline distL="0" distT="0" distB="0" distR="0">
                  <wp:extent cx="3223260" cy="1348105"/>
                  <wp:effectExtent l="0" t="0" r="0" b="0"/>
                  <wp:docPr id="1036"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9"/>
                          <pic:cNvPicPr/>
                        </pic:nvPicPr>
                        <pic:blipFill>
                          <a:blip r:embed="rId7" cstate="print"/>
                          <a:srcRect l="0" t="0" r="0" b="0"/>
                          <a:stretch/>
                        </pic:blipFill>
                        <pic:spPr>
                          <a:xfrm rot="0">
                            <a:off x="0" y="0"/>
                            <a:ext cx="3223260" cy="1348105"/>
                          </a:xfrm>
                          <a:prstGeom prst="rect"/>
                        </pic:spPr>
                      </pic:pic>
                    </a:graphicData>
                  </a:graphic>
                </wp:inline>
              </w:drawing>
            </w:r>
          </w:p>
        </w:tc>
      </w:tr>
      <w:tr>
        <w:tblPrEx/>
        <w:trPr/>
        <w:tc>
          <w:tcPr>
            <w:tcW w:w="5023" w:type="dxa"/>
            <w:tcBorders/>
          </w:tcPr>
          <w:p>
            <w:pPr>
              <w:pStyle w:val="style4123"/>
              <w:pBdr>
                <w:left w:val="nil"/>
              </w:pBdr>
              <w:spacing w:lineRule="atLeast" w:line="280"/>
              <w:rPr>
                <w:rFonts w:eastAsia="Arial"/>
                <w:sz w:val="22"/>
                <w:szCs w:val="22"/>
              </w:rPr>
            </w:pPr>
            <w:r>
              <w:rPr>
                <w:noProof/>
              </w:rPr>
              <w:drawing>
                <wp:inline distL="0" distT="0" distB="0" distR="0">
                  <wp:extent cx="2590800" cy="1471930"/>
                  <wp:effectExtent l="0" t="0" r="0" b="0"/>
                  <wp:docPr id="1037"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0"/>
                          <pic:cNvPicPr/>
                        </pic:nvPicPr>
                        <pic:blipFill>
                          <a:blip r:embed="rId8" cstate="print"/>
                          <a:srcRect l="0" t="0" r="0" b="0"/>
                          <a:stretch/>
                        </pic:blipFill>
                        <pic:spPr>
                          <a:xfrm rot="0">
                            <a:off x="0" y="0"/>
                            <a:ext cx="2590800" cy="1471930"/>
                          </a:xfrm>
                          <a:prstGeom prst="rect"/>
                        </pic:spPr>
                      </pic:pic>
                    </a:graphicData>
                  </a:graphic>
                </wp:inline>
              </w:drawing>
            </w:r>
          </w:p>
        </w:tc>
        <w:tc>
          <w:tcPr>
            <w:tcW w:w="5115" w:type="dxa"/>
            <w:tcBorders/>
          </w:tcPr>
          <w:p>
            <w:pPr>
              <w:pStyle w:val="style4123"/>
              <w:pBdr>
                <w:left w:val="nil"/>
              </w:pBdr>
              <w:spacing w:lineRule="atLeast" w:line="280"/>
              <w:rPr>
                <w:rFonts w:eastAsia="Arial"/>
                <w:sz w:val="22"/>
                <w:szCs w:val="22"/>
              </w:rPr>
            </w:pPr>
            <w:r>
              <w:rPr>
                <w:noProof/>
              </w:rPr>
              <w:drawing>
                <wp:inline distL="0" distT="0" distB="0" distR="0">
                  <wp:extent cx="3681095" cy="829310"/>
                  <wp:effectExtent l="0" t="0" r="0" b="0"/>
                  <wp:docPr id="1038"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1"/>
                          <pic:cNvPicPr/>
                        </pic:nvPicPr>
                        <pic:blipFill>
                          <a:blip r:embed="rId9" cstate="print"/>
                          <a:srcRect l="0" t="0" r="0" b="0"/>
                          <a:stretch/>
                        </pic:blipFill>
                        <pic:spPr>
                          <a:xfrm rot="0">
                            <a:off x="0" y="0"/>
                            <a:ext cx="3681095" cy="829310"/>
                          </a:xfrm>
                          <a:prstGeom prst="rect"/>
                        </pic:spPr>
                      </pic:pic>
                    </a:graphicData>
                  </a:graphic>
                </wp:inline>
              </w:drawing>
            </w:r>
          </w:p>
        </w:tc>
      </w:tr>
    </w:tbl>
    <w:p>
      <w:pPr>
        <w:pStyle w:val="style0"/>
        <w:spacing w:lineRule="exact" w:line="14"/>
        <w:rPr/>
      </w:pPr>
    </w:p>
    <w:sectPr>
      <w:pgSz w:w="12240" w:h="15840" w:orient="portrait"/>
      <w:pgMar w:top="482" w:right="799" w:bottom="482" w:left="799" w:header="720" w:footer="720" w:gutter="0"/>
      <w:pgBorders w:zOrder="front" w:display="allPage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AFF" w:usb1="C0007843"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Light">
    <w:altName w:val="Calibri Light"/>
    <w:panose1 w:val="020f0302020000030204"/>
    <w:charset w:val="00"/>
    <w:family w:val="swiss"/>
    <w:pitch w:val="variable"/>
    <w:sig w:usb0="A0002AEF" w:usb1="4000207B" w:usb2="00000000" w:usb3="00000000" w:csb0="000001FF" w:csb1="00000000"/>
  </w:font>
  <w:font w:name="Arial">
    <w:altName w:val="Arial"/>
    <w:panose1 w:val="020b0604020000020204"/>
    <w:charset w:val="00"/>
    <w:family w:val="swiss"/>
    <w:pitch w:val="variable"/>
    <w:sig w:usb0="E0002AFF" w:usb1="C0007843"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 w:name="Calibri">
    <w:altName w:val="Calibri"/>
    <w:panose1 w:val="020f0502020000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1"/>
    <w:lvl w:ilvl="0" w:tplc="A6B4E1CE">
      <w:start w:val="1"/>
      <w:numFmt w:val="bullet"/>
      <w:lvlText w:val=""/>
      <w:lvlJc w:val="left"/>
      <w:pPr>
        <w:ind w:left="720" w:hanging="360"/>
      </w:pPr>
      <w:rPr>
        <w:rFonts w:ascii="Symbol" w:hAnsi="Symbol"/>
      </w:rPr>
    </w:lvl>
    <w:lvl w:ilvl="1" w:tplc="3B88299C">
      <w:start w:val="1"/>
      <w:numFmt w:val="bullet"/>
      <w:lvlText w:val="o"/>
      <w:lvlJc w:val="left"/>
      <w:pPr>
        <w:tabs>
          <w:tab w:val="left" w:leader="none" w:pos="1440"/>
        </w:tabs>
        <w:ind w:left="1440" w:hanging="360"/>
      </w:pPr>
      <w:rPr>
        <w:rFonts w:ascii="Courier New" w:hAnsi="Courier New"/>
      </w:rPr>
    </w:lvl>
    <w:lvl w:ilvl="2" w:tplc="C082F168">
      <w:start w:val="1"/>
      <w:numFmt w:val="bullet"/>
      <w:lvlText w:val=""/>
      <w:lvlJc w:val="left"/>
      <w:pPr>
        <w:tabs>
          <w:tab w:val="left" w:leader="none" w:pos="2160"/>
        </w:tabs>
        <w:ind w:left="2160" w:hanging="360"/>
      </w:pPr>
      <w:rPr>
        <w:rFonts w:ascii="Wingdings" w:hAnsi="Wingdings"/>
      </w:rPr>
    </w:lvl>
    <w:lvl w:ilvl="3" w:tplc="CFC672B4">
      <w:start w:val="1"/>
      <w:numFmt w:val="bullet"/>
      <w:lvlText w:val=""/>
      <w:lvlJc w:val="left"/>
      <w:pPr>
        <w:tabs>
          <w:tab w:val="left" w:leader="none" w:pos="2880"/>
        </w:tabs>
        <w:ind w:left="2880" w:hanging="360"/>
      </w:pPr>
      <w:rPr>
        <w:rFonts w:ascii="Symbol" w:hAnsi="Symbol"/>
      </w:rPr>
    </w:lvl>
    <w:lvl w:ilvl="4" w:tplc="F44E1B20">
      <w:start w:val="1"/>
      <w:numFmt w:val="bullet"/>
      <w:lvlText w:val="o"/>
      <w:lvlJc w:val="left"/>
      <w:pPr>
        <w:tabs>
          <w:tab w:val="left" w:leader="none" w:pos="3600"/>
        </w:tabs>
        <w:ind w:left="3600" w:hanging="360"/>
      </w:pPr>
      <w:rPr>
        <w:rFonts w:ascii="Courier New" w:hAnsi="Courier New"/>
      </w:rPr>
    </w:lvl>
    <w:lvl w:ilvl="5" w:tplc="1E7A724A">
      <w:start w:val="1"/>
      <w:numFmt w:val="bullet"/>
      <w:lvlText w:val=""/>
      <w:lvlJc w:val="left"/>
      <w:pPr>
        <w:tabs>
          <w:tab w:val="left" w:leader="none" w:pos="4320"/>
        </w:tabs>
        <w:ind w:left="4320" w:hanging="360"/>
      </w:pPr>
      <w:rPr>
        <w:rFonts w:ascii="Wingdings" w:hAnsi="Wingdings"/>
      </w:rPr>
    </w:lvl>
    <w:lvl w:ilvl="6" w:tplc="25E05372">
      <w:start w:val="1"/>
      <w:numFmt w:val="bullet"/>
      <w:lvlText w:val=""/>
      <w:lvlJc w:val="left"/>
      <w:pPr>
        <w:tabs>
          <w:tab w:val="left" w:leader="none" w:pos="5040"/>
        </w:tabs>
        <w:ind w:left="5040" w:hanging="360"/>
      </w:pPr>
      <w:rPr>
        <w:rFonts w:ascii="Symbol" w:hAnsi="Symbol"/>
      </w:rPr>
    </w:lvl>
    <w:lvl w:ilvl="7" w:tplc="D0C4709E">
      <w:start w:val="1"/>
      <w:numFmt w:val="bullet"/>
      <w:lvlText w:val="o"/>
      <w:lvlJc w:val="left"/>
      <w:pPr>
        <w:tabs>
          <w:tab w:val="left" w:leader="none" w:pos="5760"/>
        </w:tabs>
        <w:ind w:left="5760" w:hanging="360"/>
      </w:pPr>
      <w:rPr>
        <w:rFonts w:ascii="Courier New" w:hAnsi="Courier New"/>
      </w:rPr>
    </w:lvl>
    <w:lvl w:ilvl="8" w:tplc="F43E81F6">
      <w:start w:val="1"/>
      <w:numFmt w:val="bullet"/>
      <w:lvlText w:val=""/>
      <w:lvlJc w:val="left"/>
      <w:pPr>
        <w:tabs>
          <w:tab w:val="left" w:leader="none" w:pos="6480"/>
        </w:tabs>
        <w:ind w:left="6480" w:hanging="360"/>
      </w:pPr>
      <w:rPr>
        <w:rFonts w:ascii="Wingdings" w:hAnsi="Wingdings"/>
      </w:rPr>
    </w:lvl>
  </w:abstractNum>
  <w:abstractNum w:abstractNumId="1">
    <w:nsid w:val="00000001"/>
    <w:multiLevelType w:val="hybridMultilevel"/>
    <w:tmpl w:val="00000002"/>
    <w:lvl w:ilvl="0" w:tplc="6E2E79E0">
      <w:start w:val="1"/>
      <w:numFmt w:val="bullet"/>
      <w:lvlText w:val=""/>
      <w:lvlJc w:val="left"/>
      <w:pPr>
        <w:ind w:left="720" w:hanging="360"/>
      </w:pPr>
      <w:rPr>
        <w:rFonts w:ascii="Symbol" w:hAnsi="Symbol"/>
      </w:rPr>
    </w:lvl>
    <w:lvl w:ilvl="1" w:tplc="15B8A6F4">
      <w:start w:val="1"/>
      <w:numFmt w:val="bullet"/>
      <w:lvlText w:val="o"/>
      <w:lvlJc w:val="left"/>
      <w:pPr>
        <w:tabs>
          <w:tab w:val="left" w:leader="none" w:pos="1440"/>
        </w:tabs>
        <w:ind w:left="1440" w:hanging="360"/>
      </w:pPr>
      <w:rPr>
        <w:rFonts w:ascii="Courier New" w:hAnsi="Courier New"/>
      </w:rPr>
    </w:lvl>
    <w:lvl w:ilvl="2" w:tplc="4A2042D0">
      <w:start w:val="1"/>
      <w:numFmt w:val="bullet"/>
      <w:lvlText w:val=""/>
      <w:lvlJc w:val="left"/>
      <w:pPr>
        <w:tabs>
          <w:tab w:val="left" w:leader="none" w:pos="2160"/>
        </w:tabs>
        <w:ind w:left="2160" w:hanging="360"/>
      </w:pPr>
      <w:rPr>
        <w:rFonts w:ascii="Wingdings" w:hAnsi="Wingdings"/>
      </w:rPr>
    </w:lvl>
    <w:lvl w:ilvl="3" w:tplc="A83689A4">
      <w:start w:val="1"/>
      <w:numFmt w:val="bullet"/>
      <w:lvlText w:val=""/>
      <w:lvlJc w:val="left"/>
      <w:pPr>
        <w:tabs>
          <w:tab w:val="left" w:leader="none" w:pos="2880"/>
        </w:tabs>
        <w:ind w:left="2880" w:hanging="360"/>
      </w:pPr>
      <w:rPr>
        <w:rFonts w:ascii="Symbol" w:hAnsi="Symbol"/>
      </w:rPr>
    </w:lvl>
    <w:lvl w:ilvl="4" w:tplc="E6560B28">
      <w:start w:val="1"/>
      <w:numFmt w:val="bullet"/>
      <w:lvlText w:val="o"/>
      <w:lvlJc w:val="left"/>
      <w:pPr>
        <w:tabs>
          <w:tab w:val="left" w:leader="none" w:pos="3600"/>
        </w:tabs>
        <w:ind w:left="3600" w:hanging="360"/>
      </w:pPr>
      <w:rPr>
        <w:rFonts w:ascii="Courier New" w:hAnsi="Courier New"/>
      </w:rPr>
    </w:lvl>
    <w:lvl w:ilvl="5" w:tplc="5628B74A">
      <w:start w:val="1"/>
      <w:numFmt w:val="bullet"/>
      <w:lvlText w:val=""/>
      <w:lvlJc w:val="left"/>
      <w:pPr>
        <w:tabs>
          <w:tab w:val="left" w:leader="none" w:pos="4320"/>
        </w:tabs>
        <w:ind w:left="4320" w:hanging="360"/>
      </w:pPr>
      <w:rPr>
        <w:rFonts w:ascii="Wingdings" w:hAnsi="Wingdings"/>
      </w:rPr>
    </w:lvl>
    <w:lvl w:ilvl="6" w:tplc="33021F92">
      <w:start w:val="1"/>
      <w:numFmt w:val="bullet"/>
      <w:lvlText w:val=""/>
      <w:lvlJc w:val="left"/>
      <w:pPr>
        <w:tabs>
          <w:tab w:val="left" w:leader="none" w:pos="5040"/>
        </w:tabs>
        <w:ind w:left="5040" w:hanging="360"/>
      </w:pPr>
      <w:rPr>
        <w:rFonts w:ascii="Symbol" w:hAnsi="Symbol"/>
      </w:rPr>
    </w:lvl>
    <w:lvl w:ilvl="7" w:tplc="A4143334">
      <w:start w:val="1"/>
      <w:numFmt w:val="bullet"/>
      <w:lvlText w:val="o"/>
      <w:lvlJc w:val="left"/>
      <w:pPr>
        <w:tabs>
          <w:tab w:val="left" w:leader="none" w:pos="5760"/>
        </w:tabs>
        <w:ind w:left="5760" w:hanging="360"/>
      </w:pPr>
      <w:rPr>
        <w:rFonts w:ascii="Courier New" w:hAnsi="Courier New"/>
      </w:rPr>
    </w:lvl>
    <w:lvl w:ilvl="8" w:tplc="A79EFF1A">
      <w:start w:val="1"/>
      <w:numFmt w:val="bullet"/>
      <w:lvlText w:val=""/>
      <w:lvlJc w:val="left"/>
      <w:pPr>
        <w:tabs>
          <w:tab w:val="left" w:leader="none" w:pos="6480"/>
        </w:tabs>
        <w:ind w:left="6480" w:hanging="360"/>
      </w:pPr>
      <w:rPr>
        <w:rFonts w:ascii="Wingdings" w:hAnsi="Wingdings"/>
      </w:rPr>
    </w:lvl>
  </w:abstractNum>
  <w:abstractNum w:abstractNumId="2">
    <w:nsid w:val="00000002"/>
    <w:multiLevelType w:val="hybridMultilevel"/>
    <w:tmpl w:val="00000003"/>
    <w:lvl w:ilvl="0" w:tplc="3E7EF230">
      <w:start w:val="1"/>
      <w:numFmt w:val="bullet"/>
      <w:lvlText w:val=""/>
      <w:lvlJc w:val="left"/>
      <w:pPr>
        <w:ind w:left="720" w:hanging="360"/>
      </w:pPr>
      <w:rPr>
        <w:rFonts w:ascii="Symbol" w:hAnsi="Symbol"/>
      </w:rPr>
    </w:lvl>
    <w:lvl w:ilvl="1" w:tplc="CB484058">
      <w:start w:val="1"/>
      <w:numFmt w:val="bullet"/>
      <w:lvlText w:val="o"/>
      <w:lvlJc w:val="left"/>
      <w:pPr>
        <w:tabs>
          <w:tab w:val="left" w:leader="none" w:pos="1440"/>
        </w:tabs>
        <w:ind w:left="1440" w:hanging="360"/>
      </w:pPr>
      <w:rPr>
        <w:rFonts w:ascii="Courier New" w:hAnsi="Courier New"/>
      </w:rPr>
    </w:lvl>
    <w:lvl w:ilvl="2" w:tplc="EB081030">
      <w:start w:val="1"/>
      <w:numFmt w:val="bullet"/>
      <w:lvlText w:val=""/>
      <w:lvlJc w:val="left"/>
      <w:pPr>
        <w:tabs>
          <w:tab w:val="left" w:leader="none" w:pos="2160"/>
        </w:tabs>
        <w:ind w:left="2160" w:hanging="360"/>
      </w:pPr>
      <w:rPr>
        <w:rFonts w:ascii="Wingdings" w:hAnsi="Wingdings"/>
      </w:rPr>
    </w:lvl>
    <w:lvl w:ilvl="3" w:tplc="71567A22">
      <w:start w:val="1"/>
      <w:numFmt w:val="bullet"/>
      <w:lvlText w:val=""/>
      <w:lvlJc w:val="left"/>
      <w:pPr>
        <w:tabs>
          <w:tab w:val="left" w:leader="none" w:pos="2880"/>
        </w:tabs>
        <w:ind w:left="2880" w:hanging="360"/>
      </w:pPr>
      <w:rPr>
        <w:rFonts w:ascii="Symbol" w:hAnsi="Symbol"/>
      </w:rPr>
    </w:lvl>
    <w:lvl w:ilvl="4" w:tplc="CBC28B0E">
      <w:start w:val="1"/>
      <w:numFmt w:val="bullet"/>
      <w:lvlText w:val="o"/>
      <w:lvlJc w:val="left"/>
      <w:pPr>
        <w:tabs>
          <w:tab w:val="left" w:leader="none" w:pos="3600"/>
        </w:tabs>
        <w:ind w:left="3600" w:hanging="360"/>
      </w:pPr>
      <w:rPr>
        <w:rFonts w:ascii="Courier New" w:hAnsi="Courier New"/>
      </w:rPr>
    </w:lvl>
    <w:lvl w:ilvl="5" w:tplc="1814046A">
      <w:start w:val="1"/>
      <w:numFmt w:val="bullet"/>
      <w:lvlText w:val=""/>
      <w:lvlJc w:val="left"/>
      <w:pPr>
        <w:tabs>
          <w:tab w:val="left" w:leader="none" w:pos="4320"/>
        </w:tabs>
        <w:ind w:left="4320" w:hanging="360"/>
      </w:pPr>
      <w:rPr>
        <w:rFonts w:ascii="Wingdings" w:hAnsi="Wingdings"/>
      </w:rPr>
    </w:lvl>
    <w:lvl w:ilvl="6" w:tplc="D02A73B4">
      <w:start w:val="1"/>
      <w:numFmt w:val="bullet"/>
      <w:lvlText w:val=""/>
      <w:lvlJc w:val="left"/>
      <w:pPr>
        <w:tabs>
          <w:tab w:val="left" w:leader="none" w:pos="5040"/>
        </w:tabs>
        <w:ind w:left="5040" w:hanging="360"/>
      </w:pPr>
      <w:rPr>
        <w:rFonts w:ascii="Symbol" w:hAnsi="Symbol"/>
      </w:rPr>
    </w:lvl>
    <w:lvl w:ilvl="7" w:tplc="2DA8CFE6">
      <w:start w:val="1"/>
      <w:numFmt w:val="bullet"/>
      <w:lvlText w:val="o"/>
      <w:lvlJc w:val="left"/>
      <w:pPr>
        <w:tabs>
          <w:tab w:val="left" w:leader="none" w:pos="5760"/>
        </w:tabs>
        <w:ind w:left="5760" w:hanging="360"/>
      </w:pPr>
      <w:rPr>
        <w:rFonts w:ascii="Courier New" w:hAnsi="Courier New"/>
      </w:rPr>
    </w:lvl>
    <w:lvl w:ilvl="8" w:tplc="43A229BC">
      <w:start w:val="1"/>
      <w:numFmt w:val="bullet"/>
      <w:lvlText w:val=""/>
      <w:lvlJc w:val="left"/>
      <w:pPr>
        <w:tabs>
          <w:tab w:val="left" w:leader="none" w:pos="6480"/>
        </w:tabs>
        <w:ind w:left="6480" w:hanging="360"/>
      </w:pPr>
      <w:rPr>
        <w:rFonts w:ascii="Wingdings" w:hAnsi="Wingdings"/>
      </w:rPr>
    </w:lvl>
  </w:abstractNum>
  <w:abstractNum w:abstractNumId="3">
    <w:nsid w:val="00000003"/>
    <w:multiLevelType w:val="hybridMultilevel"/>
    <w:tmpl w:val="00000004"/>
    <w:lvl w:ilvl="0" w:tplc="789ED174">
      <w:start w:val="1"/>
      <w:numFmt w:val="bullet"/>
      <w:lvlText w:val=""/>
      <w:lvlJc w:val="left"/>
      <w:pPr>
        <w:ind w:left="720" w:hanging="360"/>
      </w:pPr>
      <w:rPr>
        <w:rFonts w:ascii="Symbol" w:hAnsi="Symbol"/>
      </w:rPr>
    </w:lvl>
    <w:lvl w:ilvl="1" w:tplc="E8EEAC7E">
      <w:start w:val="1"/>
      <w:numFmt w:val="bullet"/>
      <w:lvlText w:val="o"/>
      <w:lvlJc w:val="left"/>
      <w:pPr>
        <w:tabs>
          <w:tab w:val="left" w:leader="none" w:pos="1440"/>
        </w:tabs>
        <w:ind w:left="1440" w:hanging="360"/>
      </w:pPr>
      <w:rPr>
        <w:rFonts w:ascii="Courier New" w:hAnsi="Courier New"/>
      </w:rPr>
    </w:lvl>
    <w:lvl w:ilvl="2" w:tplc="F91C7316">
      <w:start w:val="1"/>
      <w:numFmt w:val="bullet"/>
      <w:lvlText w:val=""/>
      <w:lvlJc w:val="left"/>
      <w:pPr>
        <w:tabs>
          <w:tab w:val="left" w:leader="none" w:pos="2160"/>
        </w:tabs>
        <w:ind w:left="2160" w:hanging="360"/>
      </w:pPr>
      <w:rPr>
        <w:rFonts w:ascii="Wingdings" w:hAnsi="Wingdings"/>
      </w:rPr>
    </w:lvl>
    <w:lvl w:ilvl="3" w:tplc="861C70C4">
      <w:start w:val="1"/>
      <w:numFmt w:val="bullet"/>
      <w:lvlText w:val=""/>
      <w:lvlJc w:val="left"/>
      <w:pPr>
        <w:tabs>
          <w:tab w:val="left" w:leader="none" w:pos="2880"/>
        </w:tabs>
        <w:ind w:left="2880" w:hanging="360"/>
      </w:pPr>
      <w:rPr>
        <w:rFonts w:ascii="Symbol" w:hAnsi="Symbol"/>
      </w:rPr>
    </w:lvl>
    <w:lvl w:ilvl="4" w:tplc="96245014">
      <w:start w:val="1"/>
      <w:numFmt w:val="bullet"/>
      <w:lvlText w:val="o"/>
      <w:lvlJc w:val="left"/>
      <w:pPr>
        <w:tabs>
          <w:tab w:val="left" w:leader="none" w:pos="3600"/>
        </w:tabs>
        <w:ind w:left="3600" w:hanging="360"/>
      </w:pPr>
      <w:rPr>
        <w:rFonts w:ascii="Courier New" w:hAnsi="Courier New"/>
      </w:rPr>
    </w:lvl>
    <w:lvl w:ilvl="5" w:tplc="7F3C863A">
      <w:start w:val="1"/>
      <w:numFmt w:val="bullet"/>
      <w:lvlText w:val=""/>
      <w:lvlJc w:val="left"/>
      <w:pPr>
        <w:tabs>
          <w:tab w:val="left" w:leader="none" w:pos="4320"/>
        </w:tabs>
        <w:ind w:left="4320" w:hanging="360"/>
      </w:pPr>
      <w:rPr>
        <w:rFonts w:ascii="Wingdings" w:hAnsi="Wingdings"/>
      </w:rPr>
    </w:lvl>
    <w:lvl w:ilvl="6" w:tplc="E99EE90A">
      <w:start w:val="1"/>
      <w:numFmt w:val="bullet"/>
      <w:lvlText w:val=""/>
      <w:lvlJc w:val="left"/>
      <w:pPr>
        <w:tabs>
          <w:tab w:val="left" w:leader="none" w:pos="5040"/>
        </w:tabs>
        <w:ind w:left="5040" w:hanging="360"/>
      </w:pPr>
      <w:rPr>
        <w:rFonts w:ascii="Symbol" w:hAnsi="Symbol"/>
      </w:rPr>
    </w:lvl>
    <w:lvl w:ilvl="7" w:tplc="ED14C6EE">
      <w:start w:val="1"/>
      <w:numFmt w:val="bullet"/>
      <w:lvlText w:val="o"/>
      <w:lvlJc w:val="left"/>
      <w:pPr>
        <w:tabs>
          <w:tab w:val="left" w:leader="none" w:pos="5760"/>
        </w:tabs>
        <w:ind w:left="5760" w:hanging="360"/>
      </w:pPr>
      <w:rPr>
        <w:rFonts w:ascii="Courier New" w:hAnsi="Courier New"/>
      </w:rPr>
    </w:lvl>
    <w:lvl w:ilvl="8" w:tplc="1FA2D192">
      <w:start w:val="1"/>
      <w:numFmt w:val="bullet"/>
      <w:lvlText w:val=""/>
      <w:lvlJc w:val="left"/>
      <w:pPr>
        <w:tabs>
          <w:tab w:val="left" w:leader="none" w:pos="6480"/>
        </w:tabs>
        <w:ind w:left="6480" w:hanging="360"/>
      </w:pPr>
      <w:rPr>
        <w:rFonts w:ascii="Wingdings" w:hAnsi="Wingdings"/>
      </w:rPr>
    </w:lvl>
  </w:abstractNum>
  <w:abstractNum w:abstractNumId="4">
    <w:nsid w:val="00000004"/>
    <w:multiLevelType w:val="hybridMultilevel"/>
    <w:tmpl w:val="00000005"/>
    <w:lvl w:ilvl="0" w:tplc="44C48452">
      <w:start w:val="1"/>
      <w:numFmt w:val="bullet"/>
      <w:lvlText w:val=""/>
      <w:lvlJc w:val="left"/>
      <w:pPr>
        <w:ind w:left="720" w:hanging="360"/>
      </w:pPr>
      <w:rPr>
        <w:rFonts w:ascii="Symbol" w:hAnsi="Symbol"/>
      </w:rPr>
    </w:lvl>
    <w:lvl w:ilvl="1" w:tplc="D3CE44FE">
      <w:start w:val="1"/>
      <w:numFmt w:val="bullet"/>
      <w:lvlText w:val="o"/>
      <w:lvlJc w:val="left"/>
      <w:pPr>
        <w:tabs>
          <w:tab w:val="left" w:leader="none" w:pos="1440"/>
        </w:tabs>
        <w:ind w:left="1440" w:hanging="360"/>
      </w:pPr>
      <w:rPr>
        <w:rFonts w:ascii="Courier New" w:hAnsi="Courier New"/>
      </w:rPr>
    </w:lvl>
    <w:lvl w:ilvl="2" w:tplc="2930803C">
      <w:start w:val="1"/>
      <w:numFmt w:val="bullet"/>
      <w:lvlText w:val=""/>
      <w:lvlJc w:val="left"/>
      <w:pPr>
        <w:tabs>
          <w:tab w:val="left" w:leader="none" w:pos="2160"/>
        </w:tabs>
        <w:ind w:left="2160" w:hanging="360"/>
      </w:pPr>
      <w:rPr>
        <w:rFonts w:ascii="Wingdings" w:hAnsi="Wingdings"/>
      </w:rPr>
    </w:lvl>
    <w:lvl w:ilvl="3" w:tplc="0CF6A50A">
      <w:start w:val="1"/>
      <w:numFmt w:val="bullet"/>
      <w:lvlText w:val=""/>
      <w:lvlJc w:val="left"/>
      <w:pPr>
        <w:tabs>
          <w:tab w:val="left" w:leader="none" w:pos="2880"/>
        </w:tabs>
        <w:ind w:left="2880" w:hanging="360"/>
      </w:pPr>
      <w:rPr>
        <w:rFonts w:ascii="Symbol" w:hAnsi="Symbol"/>
      </w:rPr>
    </w:lvl>
    <w:lvl w:ilvl="4" w:tplc="DB5E2A30">
      <w:start w:val="1"/>
      <w:numFmt w:val="bullet"/>
      <w:lvlText w:val="o"/>
      <w:lvlJc w:val="left"/>
      <w:pPr>
        <w:tabs>
          <w:tab w:val="left" w:leader="none" w:pos="3600"/>
        </w:tabs>
        <w:ind w:left="3600" w:hanging="360"/>
      </w:pPr>
      <w:rPr>
        <w:rFonts w:ascii="Courier New" w:hAnsi="Courier New"/>
      </w:rPr>
    </w:lvl>
    <w:lvl w:ilvl="5" w:tplc="B77813BA">
      <w:start w:val="1"/>
      <w:numFmt w:val="bullet"/>
      <w:lvlText w:val=""/>
      <w:lvlJc w:val="left"/>
      <w:pPr>
        <w:tabs>
          <w:tab w:val="left" w:leader="none" w:pos="4320"/>
        </w:tabs>
        <w:ind w:left="4320" w:hanging="360"/>
      </w:pPr>
      <w:rPr>
        <w:rFonts w:ascii="Wingdings" w:hAnsi="Wingdings"/>
      </w:rPr>
    </w:lvl>
    <w:lvl w:ilvl="6" w:tplc="3D88DB8C">
      <w:start w:val="1"/>
      <w:numFmt w:val="bullet"/>
      <w:lvlText w:val=""/>
      <w:lvlJc w:val="left"/>
      <w:pPr>
        <w:tabs>
          <w:tab w:val="left" w:leader="none" w:pos="5040"/>
        </w:tabs>
        <w:ind w:left="5040" w:hanging="360"/>
      </w:pPr>
      <w:rPr>
        <w:rFonts w:ascii="Symbol" w:hAnsi="Symbol"/>
      </w:rPr>
    </w:lvl>
    <w:lvl w:ilvl="7" w:tplc="36361E32">
      <w:start w:val="1"/>
      <w:numFmt w:val="bullet"/>
      <w:lvlText w:val="o"/>
      <w:lvlJc w:val="left"/>
      <w:pPr>
        <w:tabs>
          <w:tab w:val="left" w:leader="none" w:pos="5760"/>
        </w:tabs>
        <w:ind w:left="5760" w:hanging="360"/>
      </w:pPr>
      <w:rPr>
        <w:rFonts w:ascii="Courier New" w:hAnsi="Courier New"/>
      </w:rPr>
    </w:lvl>
    <w:lvl w:ilvl="8" w:tplc="B23C4AAC">
      <w:start w:val="1"/>
      <w:numFmt w:val="bullet"/>
      <w:lvlText w:val=""/>
      <w:lvlJc w:val="left"/>
      <w:pPr>
        <w:tabs>
          <w:tab w:val="left" w:leader="none" w:pos="6480"/>
        </w:tabs>
        <w:ind w:left="6480" w:hanging="360"/>
      </w:pPr>
      <w:rPr>
        <w:rFonts w:ascii="Wingdings" w:hAnsi="Wingdings"/>
      </w:rPr>
    </w:lvl>
  </w:abstractNum>
  <w:abstractNum w:abstractNumId="5">
    <w:nsid w:val="00000005"/>
    <w:multiLevelType w:val="hybridMultilevel"/>
    <w:tmpl w:val="00000006"/>
    <w:lvl w:ilvl="0" w:tplc="7B1EC432">
      <w:start w:val="1"/>
      <w:numFmt w:val="bullet"/>
      <w:lvlText w:val=""/>
      <w:lvlJc w:val="left"/>
      <w:pPr>
        <w:ind w:left="720" w:hanging="360"/>
      </w:pPr>
      <w:rPr>
        <w:rFonts w:ascii="Symbol" w:hAnsi="Symbol"/>
      </w:rPr>
    </w:lvl>
    <w:lvl w:ilvl="1" w:tplc="6A7A4D64">
      <w:start w:val="1"/>
      <w:numFmt w:val="bullet"/>
      <w:lvlText w:val="o"/>
      <w:lvlJc w:val="left"/>
      <w:pPr>
        <w:tabs>
          <w:tab w:val="left" w:leader="none" w:pos="1440"/>
        </w:tabs>
        <w:ind w:left="1440" w:hanging="360"/>
      </w:pPr>
      <w:rPr>
        <w:rFonts w:ascii="Courier New" w:hAnsi="Courier New"/>
      </w:rPr>
    </w:lvl>
    <w:lvl w:ilvl="2" w:tplc="6C0ED078">
      <w:start w:val="1"/>
      <w:numFmt w:val="bullet"/>
      <w:lvlText w:val=""/>
      <w:lvlJc w:val="left"/>
      <w:pPr>
        <w:tabs>
          <w:tab w:val="left" w:leader="none" w:pos="2160"/>
        </w:tabs>
        <w:ind w:left="2160" w:hanging="360"/>
      </w:pPr>
      <w:rPr>
        <w:rFonts w:ascii="Wingdings" w:hAnsi="Wingdings"/>
      </w:rPr>
    </w:lvl>
    <w:lvl w:ilvl="3" w:tplc="34760E5E">
      <w:start w:val="1"/>
      <w:numFmt w:val="bullet"/>
      <w:lvlText w:val=""/>
      <w:lvlJc w:val="left"/>
      <w:pPr>
        <w:tabs>
          <w:tab w:val="left" w:leader="none" w:pos="2880"/>
        </w:tabs>
        <w:ind w:left="2880" w:hanging="360"/>
      </w:pPr>
      <w:rPr>
        <w:rFonts w:ascii="Symbol" w:hAnsi="Symbol"/>
      </w:rPr>
    </w:lvl>
    <w:lvl w:ilvl="4" w:tplc="A00A1F1C">
      <w:start w:val="1"/>
      <w:numFmt w:val="bullet"/>
      <w:lvlText w:val="o"/>
      <w:lvlJc w:val="left"/>
      <w:pPr>
        <w:tabs>
          <w:tab w:val="left" w:leader="none" w:pos="3600"/>
        </w:tabs>
        <w:ind w:left="3600" w:hanging="360"/>
      </w:pPr>
      <w:rPr>
        <w:rFonts w:ascii="Courier New" w:hAnsi="Courier New"/>
      </w:rPr>
    </w:lvl>
    <w:lvl w:ilvl="5" w:tplc="CD0CB938">
      <w:start w:val="1"/>
      <w:numFmt w:val="bullet"/>
      <w:lvlText w:val=""/>
      <w:lvlJc w:val="left"/>
      <w:pPr>
        <w:tabs>
          <w:tab w:val="left" w:leader="none" w:pos="4320"/>
        </w:tabs>
        <w:ind w:left="4320" w:hanging="360"/>
      </w:pPr>
      <w:rPr>
        <w:rFonts w:ascii="Wingdings" w:hAnsi="Wingdings"/>
      </w:rPr>
    </w:lvl>
    <w:lvl w:ilvl="6" w:tplc="12407382">
      <w:start w:val="1"/>
      <w:numFmt w:val="bullet"/>
      <w:lvlText w:val=""/>
      <w:lvlJc w:val="left"/>
      <w:pPr>
        <w:tabs>
          <w:tab w:val="left" w:leader="none" w:pos="5040"/>
        </w:tabs>
        <w:ind w:left="5040" w:hanging="360"/>
      </w:pPr>
      <w:rPr>
        <w:rFonts w:ascii="Symbol" w:hAnsi="Symbol"/>
      </w:rPr>
    </w:lvl>
    <w:lvl w:ilvl="7" w:tplc="BAF288D6">
      <w:start w:val="1"/>
      <w:numFmt w:val="bullet"/>
      <w:lvlText w:val="o"/>
      <w:lvlJc w:val="left"/>
      <w:pPr>
        <w:tabs>
          <w:tab w:val="left" w:leader="none" w:pos="5760"/>
        </w:tabs>
        <w:ind w:left="5760" w:hanging="360"/>
      </w:pPr>
      <w:rPr>
        <w:rFonts w:ascii="Courier New" w:hAnsi="Courier New"/>
      </w:rPr>
    </w:lvl>
    <w:lvl w:ilvl="8" w:tplc="F26A8046">
      <w:start w:val="1"/>
      <w:numFmt w:val="bullet"/>
      <w:lvlText w:val=""/>
      <w:lvlJc w:val="left"/>
      <w:pPr>
        <w:tabs>
          <w:tab w:val="left" w:leader="none" w:pos="6480"/>
        </w:tabs>
        <w:ind w:left="6480" w:hanging="360"/>
      </w:pPr>
      <w:rPr>
        <w:rFonts w:ascii="Wingdings" w:hAnsi="Wingdings"/>
      </w:rPr>
    </w:lvl>
  </w:abstractNum>
  <w:abstractNum w:abstractNumId="6">
    <w:nsid w:val="00000006"/>
    <w:multiLevelType w:val="hybridMultilevel"/>
    <w:tmpl w:val="00000008"/>
    <w:lvl w:ilvl="0" w:tplc="CF0ED7D6">
      <w:start w:val="1"/>
      <w:numFmt w:val="bullet"/>
      <w:lvlText w:val=""/>
      <w:lvlJc w:val="left"/>
      <w:pPr>
        <w:ind w:left="720" w:hanging="360"/>
      </w:pPr>
      <w:rPr>
        <w:rFonts w:ascii="Symbol" w:hAnsi="Symbol"/>
      </w:rPr>
    </w:lvl>
    <w:lvl w:ilvl="1" w:tplc="CCC40906">
      <w:start w:val="1"/>
      <w:numFmt w:val="bullet"/>
      <w:lvlText w:val="o"/>
      <w:lvlJc w:val="left"/>
      <w:pPr>
        <w:tabs>
          <w:tab w:val="left" w:leader="none" w:pos="1440"/>
        </w:tabs>
        <w:ind w:left="1440" w:hanging="360"/>
      </w:pPr>
      <w:rPr>
        <w:rFonts w:ascii="Courier New" w:hAnsi="Courier New"/>
      </w:rPr>
    </w:lvl>
    <w:lvl w:ilvl="2" w:tplc="7234CB66">
      <w:start w:val="1"/>
      <w:numFmt w:val="bullet"/>
      <w:lvlText w:val=""/>
      <w:lvlJc w:val="left"/>
      <w:pPr>
        <w:tabs>
          <w:tab w:val="left" w:leader="none" w:pos="2160"/>
        </w:tabs>
        <w:ind w:left="2160" w:hanging="360"/>
      </w:pPr>
      <w:rPr>
        <w:rFonts w:ascii="Wingdings" w:hAnsi="Wingdings"/>
      </w:rPr>
    </w:lvl>
    <w:lvl w:ilvl="3" w:tplc="8FB81B84">
      <w:start w:val="1"/>
      <w:numFmt w:val="bullet"/>
      <w:lvlText w:val=""/>
      <w:lvlJc w:val="left"/>
      <w:pPr>
        <w:tabs>
          <w:tab w:val="left" w:leader="none" w:pos="2880"/>
        </w:tabs>
        <w:ind w:left="2880" w:hanging="360"/>
      </w:pPr>
      <w:rPr>
        <w:rFonts w:ascii="Symbol" w:hAnsi="Symbol"/>
      </w:rPr>
    </w:lvl>
    <w:lvl w:ilvl="4" w:tplc="15B07A68">
      <w:start w:val="1"/>
      <w:numFmt w:val="bullet"/>
      <w:lvlText w:val="o"/>
      <w:lvlJc w:val="left"/>
      <w:pPr>
        <w:tabs>
          <w:tab w:val="left" w:leader="none" w:pos="3600"/>
        </w:tabs>
        <w:ind w:left="3600" w:hanging="360"/>
      </w:pPr>
      <w:rPr>
        <w:rFonts w:ascii="Courier New" w:hAnsi="Courier New"/>
      </w:rPr>
    </w:lvl>
    <w:lvl w:ilvl="5" w:tplc="75A254BC">
      <w:start w:val="1"/>
      <w:numFmt w:val="bullet"/>
      <w:lvlText w:val=""/>
      <w:lvlJc w:val="left"/>
      <w:pPr>
        <w:tabs>
          <w:tab w:val="left" w:leader="none" w:pos="4320"/>
        </w:tabs>
        <w:ind w:left="4320" w:hanging="360"/>
      </w:pPr>
      <w:rPr>
        <w:rFonts w:ascii="Wingdings" w:hAnsi="Wingdings"/>
      </w:rPr>
    </w:lvl>
    <w:lvl w:ilvl="6" w:tplc="18BE9704">
      <w:start w:val="1"/>
      <w:numFmt w:val="bullet"/>
      <w:lvlText w:val=""/>
      <w:lvlJc w:val="left"/>
      <w:pPr>
        <w:tabs>
          <w:tab w:val="left" w:leader="none" w:pos="5040"/>
        </w:tabs>
        <w:ind w:left="5040" w:hanging="360"/>
      </w:pPr>
      <w:rPr>
        <w:rFonts w:ascii="Symbol" w:hAnsi="Symbol"/>
      </w:rPr>
    </w:lvl>
    <w:lvl w:ilvl="7" w:tplc="11DEB620">
      <w:start w:val="1"/>
      <w:numFmt w:val="bullet"/>
      <w:lvlText w:val="o"/>
      <w:lvlJc w:val="left"/>
      <w:pPr>
        <w:tabs>
          <w:tab w:val="left" w:leader="none" w:pos="5760"/>
        </w:tabs>
        <w:ind w:left="5760" w:hanging="360"/>
      </w:pPr>
      <w:rPr>
        <w:rFonts w:ascii="Courier New" w:hAnsi="Courier New"/>
      </w:rPr>
    </w:lvl>
    <w:lvl w:ilvl="8" w:tplc="9AA6565E">
      <w:start w:val="1"/>
      <w:numFmt w:val="bullet"/>
      <w:lvlText w:val=""/>
      <w:lvlJc w:val="left"/>
      <w:pPr>
        <w:tabs>
          <w:tab w:val="left" w:leader="none" w:pos="6480"/>
        </w:tabs>
        <w:ind w:left="6480" w:hanging="360"/>
      </w:pPr>
      <w:rPr>
        <w:rFonts w:ascii="Wingdings" w:hAnsi="Wingdings"/>
      </w:rPr>
    </w:lvl>
  </w:abstractNum>
  <w:abstractNum w:abstractNumId="7">
    <w:nsid w:val="00000007"/>
    <w:multiLevelType w:val="hybridMultilevel"/>
    <w:tmpl w:val="00000009"/>
    <w:lvl w:ilvl="0" w:tplc="A3E06832">
      <w:start w:val="1"/>
      <w:numFmt w:val="bullet"/>
      <w:lvlText w:val=""/>
      <w:lvlJc w:val="left"/>
      <w:pPr>
        <w:ind w:left="720" w:hanging="360"/>
      </w:pPr>
      <w:rPr>
        <w:rFonts w:ascii="Symbol" w:hAnsi="Symbol"/>
      </w:rPr>
    </w:lvl>
    <w:lvl w:ilvl="1" w:tplc="A89AC108">
      <w:start w:val="1"/>
      <w:numFmt w:val="bullet"/>
      <w:lvlText w:val="o"/>
      <w:lvlJc w:val="left"/>
      <w:pPr>
        <w:tabs>
          <w:tab w:val="left" w:leader="none" w:pos="1440"/>
        </w:tabs>
        <w:ind w:left="1440" w:hanging="360"/>
      </w:pPr>
      <w:rPr>
        <w:rFonts w:ascii="Courier New" w:hAnsi="Courier New"/>
      </w:rPr>
    </w:lvl>
    <w:lvl w:ilvl="2" w:tplc="09C8B97E">
      <w:start w:val="1"/>
      <w:numFmt w:val="bullet"/>
      <w:lvlText w:val=""/>
      <w:lvlJc w:val="left"/>
      <w:pPr>
        <w:tabs>
          <w:tab w:val="left" w:leader="none" w:pos="2160"/>
        </w:tabs>
        <w:ind w:left="2160" w:hanging="360"/>
      </w:pPr>
      <w:rPr>
        <w:rFonts w:ascii="Wingdings" w:hAnsi="Wingdings"/>
      </w:rPr>
    </w:lvl>
    <w:lvl w:ilvl="3" w:tplc="9DE4BAF2">
      <w:start w:val="1"/>
      <w:numFmt w:val="bullet"/>
      <w:lvlText w:val=""/>
      <w:lvlJc w:val="left"/>
      <w:pPr>
        <w:tabs>
          <w:tab w:val="left" w:leader="none" w:pos="2880"/>
        </w:tabs>
        <w:ind w:left="2880" w:hanging="360"/>
      </w:pPr>
      <w:rPr>
        <w:rFonts w:ascii="Symbol" w:hAnsi="Symbol"/>
      </w:rPr>
    </w:lvl>
    <w:lvl w:ilvl="4" w:tplc="731C79DC">
      <w:start w:val="1"/>
      <w:numFmt w:val="bullet"/>
      <w:lvlText w:val="o"/>
      <w:lvlJc w:val="left"/>
      <w:pPr>
        <w:tabs>
          <w:tab w:val="left" w:leader="none" w:pos="3600"/>
        </w:tabs>
        <w:ind w:left="3600" w:hanging="360"/>
      </w:pPr>
      <w:rPr>
        <w:rFonts w:ascii="Courier New" w:hAnsi="Courier New"/>
      </w:rPr>
    </w:lvl>
    <w:lvl w:ilvl="5" w:tplc="4F3290D4">
      <w:start w:val="1"/>
      <w:numFmt w:val="bullet"/>
      <w:lvlText w:val=""/>
      <w:lvlJc w:val="left"/>
      <w:pPr>
        <w:tabs>
          <w:tab w:val="left" w:leader="none" w:pos="4320"/>
        </w:tabs>
        <w:ind w:left="4320" w:hanging="360"/>
      </w:pPr>
      <w:rPr>
        <w:rFonts w:ascii="Wingdings" w:hAnsi="Wingdings"/>
      </w:rPr>
    </w:lvl>
    <w:lvl w:ilvl="6" w:tplc="C0202FDC">
      <w:start w:val="1"/>
      <w:numFmt w:val="bullet"/>
      <w:lvlText w:val=""/>
      <w:lvlJc w:val="left"/>
      <w:pPr>
        <w:tabs>
          <w:tab w:val="left" w:leader="none" w:pos="5040"/>
        </w:tabs>
        <w:ind w:left="5040" w:hanging="360"/>
      </w:pPr>
      <w:rPr>
        <w:rFonts w:ascii="Symbol" w:hAnsi="Symbol"/>
      </w:rPr>
    </w:lvl>
    <w:lvl w:ilvl="7" w:tplc="5662859E">
      <w:start w:val="1"/>
      <w:numFmt w:val="bullet"/>
      <w:lvlText w:val="o"/>
      <w:lvlJc w:val="left"/>
      <w:pPr>
        <w:tabs>
          <w:tab w:val="left" w:leader="none" w:pos="5760"/>
        </w:tabs>
        <w:ind w:left="5760" w:hanging="360"/>
      </w:pPr>
      <w:rPr>
        <w:rFonts w:ascii="Courier New" w:hAnsi="Courier New"/>
      </w:rPr>
    </w:lvl>
    <w:lvl w:ilvl="8" w:tplc="6770A882">
      <w:start w:val="1"/>
      <w:numFmt w:val="bullet"/>
      <w:lvlText w:val=""/>
      <w:lvlJc w:val="left"/>
      <w:pPr>
        <w:tabs>
          <w:tab w:val="left" w:leader="none" w:pos="6480"/>
        </w:tabs>
        <w:ind w:left="6480" w:hanging="360"/>
      </w:pPr>
      <w:rPr>
        <w:rFonts w:ascii="Wingdings" w:hAnsi="Wingdings"/>
      </w:rPr>
    </w:lvl>
  </w:abstractNum>
  <w:abstractNum w:abstractNumId="8">
    <w:nsid w:val="00000008"/>
    <w:multiLevelType w:val="hybridMultilevel"/>
    <w:tmpl w:val="0000000A"/>
    <w:lvl w:ilvl="0" w:tplc="355A4410">
      <w:start w:val="1"/>
      <w:numFmt w:val="bullet"/>
      <w:lvlText w:val=""/>
      <w:lvlJc w:val="left"/>
      <w:pPr>
        <w:ind w:left="720" w:hanging="360"/>
      </w:pPr>
      <w:rPr>
        <w:rFonts w:ascii="Symbol" w:hAnsi="Symbol"/>
      </w:rPr>
    </w:lvl>
    <w:lvl w:ilvl="1" w:tplc="84565E7C">
      <w:start w:val="1"/>
      <w:numFmt w:val="bullet"/>
      <w:lvlText w:val="o"/>
      <w:lvlJc w:val="left"/>
      <w:pPr>
        <w:tabs>
          <w:tab w:val="left" w:leader="none" w:pos="1440"/>
        </w:tabs>
        <w:ind w:left="1440" w:hanging="360"/>
      </w:pPr>
      <w:rPr>
        <w:rFonts w:ascii="Courier New" w:hAnsi="Courier New"/>
      </w:rPr>
    </w:lvl>
    <w:lvl w:ilvl="2" w:tplc="1646F1FE">
      <w:start w:val="1"/>
      <w:numFmt w:val="bullet"/>
      <w:lvlText w:val=""/>
      <w:lvlJc w:val="left"/>
      <w:pPr>
        <w:tabs>
          <w:tab w:val="left" w:leader="none" w:pos="2160"/>
        </w:tabs>
        <w:ind w:left="2160" w:hanging="360"/>
      </w:pPr>
      <w:rPr>
        <w:rFonts w:ascii="Wingdings" w:hAnsi="Wingdings"/>
      </w:rPr>
    </w:lvl>
    <w:lvl w:ilvl="3" w:tplc="2860485C">
      <w:start w:val="1"/>
      <w:numFmt w:val="bullet"/>
      <w:lvlText w:val=""/>
      <w:lvlJc w:val="left"/>
      <w:pPr>
        <w:tabs>
          <w:tab w:val="left" w:leader="none" w:pos="2880"/>
        </w:tabs>
        <w:ind w:left="2880" w:hanging="360"/>
      </w:pPr>
      <w:rPr>
        <w:rFonts w:ascii="Symbol" w:hAnsi="Symbol"/>
      </w:rPr>
    </w:lvl>
    <w:lvl w:ilvl="4" w:tplc="4FAE2026">
      <w:start w:val="1"/>
      <w:numFmt w:val="bullet"/>
      <w:lvlText w:val="o"/>
      <w:lvlJc w:val="left"/>
      <w:pPr>
        <w:tabs>
          <w:tab w:val="left" w:leader="none" w:pos="3600"/>
        </w:tabs>
        <w:ind w:left="3600" w:hanging="360"/>
      </w:pPr>
      <w:rPr>
        <w:rFonts w:ascii="Courier New" w:hAnsi="Courier New"/>
      </w:rPr>
    </w:lvl>
    <w:lvl w:ilvl="5" w:tplc="A0207C0E">
      <w:start w:val="1"/>
      <w:numFmt w:val="bullet"/>
      <w:lvlText w:val=""/>
      <w:lvlJc w:val="left"/>
      <w:pPr>
        <w:tabs>
          <w:tab w:val="left" w:leader="none" w:pos="4320"/>
        </w:tabs>
        <w:ind w:left="4320" w:hanging="360"/>
      </w:pPr>
      <w:rPr>
        <w:rFonts w:ascii="Wingdings" w:hAnsi="Wingdings"/>
      </w:rPr>
    </w:lvl>
    <w:lvl w:ilvl="6" w:tplc="9DF42832">
      <w:start w:val="1"/>
      <w:numFmt w:val="bullet"/>
      <w:lvlText w:val=""/>
      <w:lvlJc w:val="left"/>
      <w:pPr>
        <w:tabs>
          <w:tab w:val="left" w:leader="none" w:pos="5040"/>
        </w:tabs>
        <w:ind w:left="5040" w:hanging="360"/>
      </w:pPr>
      <w:rPr>
        <w:rFonts w:ascii="Symbol" w:hAnsi="Symbol"/>
      </w:rPr>
    </w:lvl>
    <w:lvl w:ilvl="7" w:tplc="80B2B77E">
      <w:start w:val="1"/>
      <w:numFmt w:val="bullet"/>
      <w:lvlText w:val="o"/>
      <w:lvlJc w:val="left"/>
      <w:pPr>
        <w:tabs>
          <w:tab w:val="left" w:leader="none" w:pos="5760"/>
        </w:tabs>
        <w:ind w:left="5760" w:hanging="360"/>
      </w:pPr>
      <w:rPr>
        <w:rFonts w:ascii="Courier New" w:hAnsi="Courier New"/>
      </w:rPr>
    </w:lvl>
    <w:lvl w:ilvl="8" w:tplc="E666985E">
      <w:start w:val="1"/>
      <w:numFmt w:val="bullet"/>
      <w:lvlText w:val=""/>
      <w:lvlJc w:val="left"/>
      <w:pPr>
        <w:tabs>
          <w:tab w:val="left" w:leader="none" w:pos="6480"/>
        </w:tabs>
        <w:ind w:left="6480" w:hanging="360"/>
      </w:pPr>
      <w:rPr>
        <w:rFonts w:ascii="Wingdings" w:hAnsi="Wingdings"/>
      </w:rPr>
    </w:lvl>
  </w:abstractNum>
  <w:abstractNum w:abstractNumId="9">
    <w:nsid w:val="00000009"/>
    <w:multiLevelType w:val="hybridMultilevel"/>
    <w:tmpl w:val="0000000B"/>
    <w:lvl w:ilvl="0" w:tplc="F1109EAC">
      <w:start w:val="1"/>
      <w:numFmt w:val="bullet"/>
      <w:lvlText w:val=""/>
      <w:lvlJc w:val="left"/>
      <w:pPr>
        <w:ind w:left="720" w:hanging="360"/>
      </w:pPr>
      <w:rPr>
        <w:rFonts w:ascii="Symbol" w:hAnsi="Symbol"/>
      </w:rPr>
    </w:lvl>
    <w:lvl w:ilvl="1" w:tplc="9AA43296">
      <w:start w:val="1"/>
      <w:numFmt w:val="bullet"/>
      <w:lvlText w:val="o"/>
      <w:lvlJc w:val="left"/>
      <w:pPr>
        <w:tabs>
          <w:tab w:val="left" w:leader="none" w:pos="1440"/>
        </w:tabs>
        <w:ind w:left="1440" w:hanging="360"/>
      </w:pPr>
      <w:rPr>
        <w:rFonts w:ascii="Courier New" w:hAnsi="Courier New"/>
      </w:rPr>
    </w:lvl>
    <w:lvl w:ilvl="2" w:tplc="214A969A">
      <w:start w:val="1"/>
      <w:numFmt w:val="bullet"/>
      <w:lvlText w:val=""/>
      <w:lvlJc w:val="left"/>
      <w:pPr>
        <w:tabs>
          <w:tab w:val="left" w:leader="none" w:pos="2160"/>
        </w:tabs>
        <w:ind w:left="2160" w:hanging="360"/>
      </w:pPr>
      <w:rPr>
        <w:rFonts w:ascii="Wingdings" w:hAnsi="Wingdings"/>
      </w:rPr>
    </w:lvl>
    <w:lvl w:ilvl="3" w:tplc="1D06B7B4">
      <w:start w:val="1"/>
      <w:numFmt w:val="bullet"/>
      <w:lvlText w:val=""/>
      <w:lvlJc w:val="left"/>
      <w:pPr>
        <w:tabs>
          <w:tab w:val="left" w:leader="none" w:pos="2880"/>
        </w:tabs>
        <w:ind w:left="2880" w:hanging="360"/>
      </w:pPr>
      <w:rPr>
        <w:rFonts w:ascii="Symbol" w:hAnsi="Symbol"/>
      </w:rPr>
    </w:lvl>
    <w:lvl w:ilvl="4" w:tplc="FAD66920">
      <w:start w:val="1"/>
      <w:numFmt w:val="bullet"/>
      <w:lvlText w:val="o"/>
      <w:lvlJc w:val="left"/>
      <w:pPr>
        <w:tabs>
          <w:tab w:val="left" w:leader="none" w:pos="3600"/>
        </w:tabs>
        <w:ind w:left="3600" w:hanging="360"/>
      </w:pPr>
      <w:rPr>
        <w:rFonts w:ascii="Courier New" w:hAnsi="Courier New"/>
      </w:rPr>
    </w:lvl>
    <w:lvl w:ilvl="5" w:tplc="6F1CDE7C">
      <w:start w:val="1"/>
      <w:numFmt w:val="bullet"/>
      <w:lvlText w:val=""/>
      <w:lvlJc w:val="left"/>
      <w:pPr>
        <w:tabs>
          <w:tab w:val="left" w:leader="none" w:pos="4320"/>
        </w:tabs>
        <w:ind w:left="4320" w:hanging="360"/>
      </w:pPr>
      <w:rPr>
        <w:rFonts w:ascii="Wingdings" w:hAnsi="Wingdings"/>
      </w:rPr>
    </w:lvl>
    <w:lvl w:ilvl="6" w:tplc="E23A7E74">
      <w:start w:val="1"/>
      <w:numFmt w:val="bullet"/>
      <w:lvlText w:val=""/>
      <w:lvlJc w:val="left"/>
      <w:pPr>
        <w:tabs>
          <w:tab w:val="left" w:leader="none" w:pos="5040"/>
        </w:tabs>
        <w:ind w:left="5040" w:hanging="360"/>
      </w:pPr>
      <w:rPr>
        <w:rFonts w:ascii="Symbol" w:hAnsi="Symbol"/>
      </w:rPr>
    </w:lvl>
    <w:lvl w:ilvl="7" w:tplc="D070ED66">
      <w:start w:val="1"/>
      <w:numFmt w:val="bullet"/>
      <w:lvlText w:val="o"/>
      <w:lvlJc w:val="left"/>
      <w:pPr>
        <w:tabs>
          <w:tab w:val="left" w:leader="none" w:pos="5760"/>
        </w:tabs>
        <w:ind w:left="5760" w:hanging="360"/>
      </w:pPr>
      <w:rPr>
        <w:rFonts w:ascii="Courier New" w:hAnsi="Courier New"/>
      </w:rPr>
    </w:lvl>
    <w:lvl w:ilvl="8" w:tplc="00900A8A">
      <w:start w:val="1"/>
      <w:numFmt w:val="bullet"/>
      <w:lvlText w:val=""/>
      <w:lvlJc w:val="left"/>
      <w:pPr>
        <w:tabs>
          <w:tab w:val="left" w:leader="none" w:pos="6480"/>
        </w:tabs>
        <w:ind w:left="6480" w:hanging="360"/>
      </w:pPr>
      <w:rPr>
        <w:rFonts w:ascii="Wingdings" w:hAnsi="Wingdings"/>
      </w:rPr>
    </w:lvl>
  </w:abstractNum>
  <w:abstractNum w:abstractNumId="10">
    <w:nsid w:val="0000000A"/>
    <w:multiLevelType w:val="hybridMultilevel"/>
    <w:tmpl w:val="0000000C"/>
    <w:lvl w:ilvl="0" w:tplc="B5AC2FE4">
      <w:start w:val="1"/>
      <w:numFmt w:val="bullet"/>
      <w:lvlText w:val=""/>
      <w:lvlJc w:val="left"/>
      <w:pPr>
        <w:ind w:left="720" w:hanging="360"/>
      </w:pPr>
      <w:rPr>
        <w:rFonts w:ascii="Symbol" w:hAnsi="Symbol"/>
      </w:rPr>
    </w:lvl>
    <w:lvl w:ilvl="1" w:tplc="AA9A7342">
      <w:start w:val="1"/>
      <w:numFmt w:val="bullet"/>
      <w:lvlText w:val="o"/>
      <w:lvlJc w:val="left"/>
      <w:pPr>
        <w:tabs>
          <w:tab w:val="left" w:leader="none" w:pos="1440"/>
        </w:tabs>
        <w:ind w:left="1440" w:hanging="360"/>
      </w:pPr>
      <w:rPr>
        <w:rFonts w:ascii="Courier New" w:hAnsi="Courier New"/>
      </w:rPr>
    </w:lvl>
    <w:lvl w:ilvl="2" w:tplc="4C8ABF3C">
      <w:start w:val="1"/>
      <w:numFmt w:val="bullet"/>
      <w:lvlText w:val=""/>
      <w:lvlJc w:val="left"/>
      <w:pPr>
        <w:tabs>
          <w:tab w:val="left" w:leader="none" w:pos="2160"/>
        </w:tabs>
        <w:ind w:left="2160" w:hanging="360"/>
      </w:pPr>
      <w:rPr>
        <w:rFonts w:ascii="Wingdings" w:hAnsi="Wingdings"/>
      </w:rPr>
    </w:lvl>
    <w:lvl w:ilvl="3" w:tplc="0A5CA85E">
      <w:start w:val="1"/>
      <w:numFmt w:val="bullet"/>
      <w:lvlText w:val=""/>
      <w:lvlJc w:val="left"/>
      <w:pPr>
        <w:tabs>
          <w:tab w:val="left" w:leader="none" w:pos="2880"/>
        </w:tabs>
        <w:ind w:left="2880" w:hanging="360"/>
      </w:pPr>
      <w:rPr>
        <w:rFonts w:ascii="Symbol" w:hAnsi="Symbol"/>
      </w:rPr>
    </w:lvl>
    <w:lvl w:ilvl="4" w:tplc="A8901EB0">
      <w:start w:val="1"/>
      <w:numFmt w:val="bullet"/>
      <w:lvlText w:val="o"/>
      <w:lvlJc w:val="left"/>
      <w:pPr>
        <w:tabs>
          <w:tab w:val="left" w:leader="none" w:pos="3600"/>
        </w:tabs>
        <w:ind w:left="3600" w:hanging="360"/>
      </w:pPr>
      <w:rPr>
        <w:rFonts w:ascii="Courier New" w:hAnsi="Courier New"/>
      </w:rPr>
    </w:lvl>
    <w:lvl w:ilvl="5" w:tplc="BBC04D9C">
      <w:start w:val="1"/>
      <w:numFmt w:val="bullet"/>
      <w:lvlText w:val=""/>
      <w:lvlJc w:val="left"/>
      <w:pPr>
        <w:tabs>
          <w:tab w:val="left" w:leader="none" w:pos="4320"/>
        </w:tabs>
        <w:ind w:left="4320" w:hanging="360"/>
      </w:pPr>
      <w:rPr>
        <w:rFonts w:ascii="Wingdings" w:hAnsi="Wingdings"/>
      </w:rPr>
    </w:lvl>
    <w:lvl w:ilvl="6" w:tplc="B8006668">
      <w:start w:val="1"/>
      <w:numFmt w:val="bullet"/>
      <w:lvlText w:val=""/>
      <w:lvlJc w:val="left"/>
      <w:pPr>
        <w:tabs>
          <w:tab w:val="left" w:leader="none" w:pos="5040"/>
        </w:tabs>
        <w:ind w:left="5040" w:hanging="360"/>
      </w:pPr>
      <w:rPr>
        <w:rFonts w:ascii="Symbol" w:hAnsi="Symbol"/>
      </w:rPr>
    </w:lvl>
    <w:lvl w:ilvl="7" w:tplc="1B34071A">
      <w:start w:val="1"/>
      <w:numFmt w:val="bullet"/>
      <w:lvlText w:val="o"/>
      <w:lvlJc w:val="left"/>
      <w:pPr>
        <w:tabs>
          <w:tab w:val="left" w:leader="none" w:pos="5760"/>
        </w:tabs>
        <w:ind w:left="5760" w:hanging="360"/>
      </w:pPr>
      <w:rPr>
        <w:rFonts w:ascii="Courier New" w:hAnsi="Courier New"/>
      </w:rPr>
    </w:lvl>
    <w:lvl w:ilvl="8" w:tplc="C92ACC68">
      <w:start w:val="1"/>
      <w:numFmt w:val="bullet"/>
      <w:lvlText w:val=""/>
      <w:lvlJc w:val="left"/>
      <w:pPr>
        <w:tabs>
          <w:tab w:val="left" w:leader="none" w:pos="6480"/>
        </w:tabs>
        <w:ind w:left="6480" w:hanging="360"/>
      </w:pPr>
      <w:rPr>
        <w:rFonts w:ascii="Wingdings" w:hAnsi="Wingdings"/>
      </w:rPr>
    </w:lvl>
  </w:abstractNum>
  <w:abstractNum w:abstractNumId="11">
    <w:nsid w:val="0000000B"/>
    <w:multiLevelType w:val="hybridMultilevel"/>
    <w:tmpl w:val="0000000D"/>
    <w:lvl w:ilvl="0" w:tplc="E33E6228">
      <w:start w:val="1"/>
      <w:numFmt w:val="bullet"/>
      <w:lvlText w:val=""/>
      <w:lvlJc w:val="left"/>
      <w:pPr>
        <w:ind w:left="720" w:hanging="360"/>
      </w:pPr>
      <w:rPr>
        <w:rFonts w:ascii="Symbol" w:hAnsi="Symbol"/>
      </w:rPr>
    </w:lvl>
    <w:lvl w:ilvl="1" w:tplc="0F0A74D8">
      <w:start w:val="1"/>
      <w:numFmt w:val="bullet"/>
      <w:lvlText w:val="o"/>
      <w:lvlJc w:val="left"/>
      <w:pPr>
        <w:tabs>
          <w:tab w:val="left" w:leader="none" w:pos="1440"/>
        </w:tabs>
        <w:ind w:left="1440" w:hanging="360"/>
      </w:pPr>
      <w:rPr>
        <w:rFonts w:ascii="Courier New" w:hAnsi="Courier New"/>
      </w:rPr>
    </w:lvl>
    <w:lvl w:ilvl="2" w:tplc="F594C262">
      <w:start w:val="1"/>
      <w:numFmt w:val="bullet"/>
      <w:lvlText w:val=""/>
      <w:lvlJc w:val="left"/>
      <w:pPr>
        <w:tabs>
          <w:tab w:val="left" w:leader="none" w:pos="2160"/>
        </w:tabs>
        <w:ind w:left="2160" w:hanging="360"/>
      </w:pPr>
      <w:rPr>
        <w:rFonts w:ascii="Wingdings" w:hAnsi="Wingdings"/>
      </w:rPr>
    </w:lvl>
    <w:lvl w:ilvl="3" w:tplc="A97A3CBE">
      <w:start w:val="1"/>
      <w:numFmt w:val="bullet"/>
      <w:lvlText w:val=""/>
      <w:lvlJc w:val="left"/>
      <w:pPr>
        <w:tabs>
          <w:tab w:val="left" w:leader="none" w:pos="2880"/>
        </w:tabs>
        <w:ind w:left="2880" w:hanging="360"/>
      </w:pPr>
      <w:rPr>
        <w:rFonts w:ascii="Symbol" w:hAnsi="Symbol"/>
      </w:rPr>
    </w:lvl>
    <w:lvl w:ilvl="4" w:tplc="A3C2F420">
      <w:start w:val="1"/>
      <w:numFmt w:val="bullet"/>
      <w:lvlText w:val="o"/>
      <w:lvlJc w:val="left"/>
      <w:pPr>
        <w:tabs>
          <w:tab w:val="left" w:leader="none" w:pos="3600"/>
        </w:tabs>
        <w:ind w:left="3600" w:hanging="360"/>
      </w:pPr>
      <w:rPr>
        <w:rFonts w:ascii="Courier New" w:hAnsi="Courier New"/>
      </w:rPr>
    </w:lvl>
    <w:lvl w:ilvl="5" w:tplc="0C7A1620">
      <w:start w:val="1"/>
      <w:numFmt w:val="bullet"/>
      <w:lvlText w:val=""/>
      <w:lvlJc w:val="left"/>
      <w:pPr>
        <w:tabs>
          <w:tab w:val="left" w:leader="none" w:pos="4320"/>
        </w:tabs>
        <w:ind w:left="4320" w:hanging="360"/>
      </w:pPr>
      <w:rPr>
        <w:rFonts w:ascii="Wingdings" w:hAnsi="Wingdings"/>
      </w:rPr>
    </w:lvl>
    <w:lvl w:ilvl="6" w:tplc="4AE21246">
      <w:start w:val="1"/>
      <w:numFmt w:val="bullet"/>
      <w:lvlText w:val=""/>
      <w:lvlJc w:val="left"/>
      <w:pPr>
        <w:tabs>
          <w:tab w:val="left" w:leader="none" w:pos="5040"/>
        </w:tabs>
        <w:ind w:left="5040" w:hanging="360"/>
      </w:pPr>
      <w:rPr>
        <w:rFonts w:ascii="Symbol" w:hAnsi="Symbol"/>
      </w:rPr>
    </w:lvl>
    <w:lvl w:ilvl="7" w:tplc="8CA86BC2">
      <w:start w:val="1"/>
      <w:numFmt w:val="bullet"/>
      <w:lvlText w:val="o"/>
      <w:lvlJc w:val="left"/>
      <w:pPr>
        <w:tabs>
          <w:tab w:val="left" w:leader="none" w:pos="5760"/>
        </w:tabs>
        <w:ind w:left="5760" w:hanging="360"/>
      </w:pPr>
      <w:rPr>
        <w:rFonts w:ascii="Courier New" w:hAnsi="Courier New"/>
      </w:rPr>
    </w:lvl>
    <w:lvl w:ilvl="8" w:tplc="55DE9064">
      <w:start w:val="1"/>
      <w:numFmt w:val="bullet"/>
      <w:lvlText w:val=""/>
      <w:lvlJc w:val="left"/>
      <w:pPr>
        <w:tabs>
          <w:tab w:val="left" w:leader="none" w:pos="6480"/>
        </w:tabs>
        <w:ind w:left="6480" w:hanging="360"/>
      </w:pPr>
      <w:rPr>
        <w:rFonts w:ascii="Wingdings" w:hAnsi="Wingdings"/>
      </w:rPr>
    </w:lvl>
  </w:abstractNum>
  <w:abstractNum w:abstractNumId="12">
    <w:nsid w:val="0000000C"/>
    <w:multiLevelType w:val="hybridMultilevel"/>
    <w:tmpl w:val="0000000E"/>
    <w:lvl w:ilvl="0" w:tplc="FF109340">
      <w:start w:val="1"/>
      <w:numFmt w:val="bullet"/>
      <w:lvlText w:val=""/>
      <w:lvlJc w:val="left"/>
      <w:pPr>
        <w:ind w:left="720" w:hanging="360"/>
      </w:pPr>
      <w:rPr>
        <w:rFonts w:ascii="Symbol" w:hAnsi="Symbol"/>
      </w:rPr>
    </w:lvl>
    <w:lvl w:ilvl="1" w:tplc="8B12B7A4">
      <w:start w:val="1"/>
      <w:numFmt w:val="bullet"/>
      <w:lvlText w:val="o"/>
      <w:lvlJc w:val="left"/>
      <w:pPr>
        <w:tabs>
          <w:tab w:val="left" w:leader="none" w:pos="1440"/>
        </w:tabs>
        <w:ind w:left="1440" w:hanging="360"/>
      </w:pPr>
      <w:rPr>
        <w:rFonts w:ascii="Courier New" w:hAnsi="Courier New"/>
      </w:rPr>
    </w:lvl>
    <w:lvl w:ilvl="2" w:tplc="A5BC9590">
      <w:start w:val="1"/>
      <w:numFmt w:val="bullet"/>
      <w:lvlText w:val=""/>
      <w:lvlJc w:val="left"/>
      <w:pPr>
        <w:tabs>
          <w:tab w:val="left" w:leader="none" w:pos="2160"/>
        </w:tabs>
        <w:ind w:left="2160" w:hanging="360"/>
      </w:pPr>
      <w:rPr>
        <w:rFonts w:ascii="Wingdings" w:hAnsi="Wingdings"/>
      </w:rPr>
    </w:lvl>
    <w:lvl w:ilvl="3" w:tplc="2B70F1A6">
      <w:start w:val="1"/>
      <w:numFmt w:val="bullet"/>
      <w:lvlText w:val=""/>
      <w:lvlJc w:val="left"/>
      <w:pPr>
        <w:tabs>
          <w:tab w:val="left" w:leader="none" w:pos="2880"/>
        </w:tabs>
        <w:ind w:left="2880" w:hanging="360"/>
      </w:pPr>
      <w:rPr>
        <w:rFonts w:ascii="Symbol" w:hAnsi="Symbol"/>
      </w:rPr>
    </w:lvl>
    <w:lvl w:ilvl="4" w:tplc="256AD4C0">
      <w:start w:val="1"/>
      <w:numFmt w:val="bullet"/>
      <w:lvlText w:val="o"/>
      <w:lvlJc w:val="left"/>
      <w:pPr>
        <w:tabs>
          <w:tab w:val="left" w:leader="none" w:pos="3600"/>
        </w:tabs>
        <w:ind w:left="3600" w:hanging="360"/>
      </w:pPr>
      <w:rPr>
        <w:rFonts w:ascii="Courier New" w:hAnsi="Courier New"/>
      </w:rPr>
    </w:lvl>
    <w:lvl w:ilvl="5" w:tplc="43B87D02">
      <w:start w:val="1"/>
      <w:numFmt w:val="bullet"/>
      <w:lvlText w:val=""/>
      <w:lvlJc w:val="left"/>
      <w:pPr>
        <w:tabs>
          <w:tab w:val="left" w:leader="none" w:pos="4320"/>
        </w:tabs>
        <w:ind w:left="4320" w:hanging="360"/>
      </w:pPr>
      <w:rPr>
        <w:rFonts w:ascii="Wingdings" w:hAnsi="Wingdings"/>
      </w:rPr>
    </w:lvl>
    <w:lvl w:ilvl="6" w:tplc="45D0C1DC">
      <w:start w:val="1"/>
      <w:numFmt w:val="bullet"/>
      <w:lvlText w:val=""/>
      <w:lvlJc w:val="left"/>
      <w:pPr>
        <w:tabs>
          <w:tab w:val="left" w:leader="none" w:pos="5040"/>
        </w:tabs>
        <w:ind w:left="5040" w:hanging="360"/>
      </w:pPr>
      <w:rPr>
        <w:rFonts w:ascii="Symbol" w:hAnsi="Symbol"/>
      </w:rPr>
    </w:lvl>
    <w:lvl w:ilvl="7" w:tplc="934E8C84">
      <w:start w:val="1"/>
      <w:numFmt w:val="bullet"/>
      <w:lvlText w:val="o"/>
      <w:lvlJc w:val="left"/>
      <w:pPr>
        <w:tabs>
          <w:tab w:val="left" w:leader="none" w:pos="5760"/>
        </w:tabs>
        <w:ind w:left="5760" w:hanging="360"/>
      </w:pPr>
      <w:rPr>
        <w:rFonts w:ascii="Courier New" w:hAnsi="Courier New"/>
      </w:rPr>
    </w:lvl>
    <w:lvl w:ilvl="8" w:tplc="330E1D1C">
      <w:start w:val="1"/>
      <w:numFmt w:val="bullet"/>
      <w:lvlText w:val=""/>
      <w:lvlJc w:val="left"/>
      <w:pPr>
        <w:tabs>
          <w:tab w:val="left" w:leader="none" w:pos="6480"/>
        </w:tabs>
        <w:ind w:left="6480" w:hanging="360"/>
      </w:pPr>
      <w:rPr>
        <w:rFonts w:ascii="Wingdings" w:hAnsi="Wingdings"/>
      </w:rPr>
    </w:lvl>
  </w:abstractNum>
  <w:abstractNum w:abstractNumId="13">
    <w:nsid w:val="0000000D"/>
    <w:multiLevelType w:val="hybridMultilevel"/>
    <w:tmpl w:val="0000000F"/>
    <w:lvl w:ilvl="0" w:tplc="9790E380">
      <w:start w:val="1"/>
      <w:numFmt w:val="bullet"/>
      <w:lvlText w:val=""/>
      <w:lvlJc w:val="left"/>
      <w:pPr>
        <w:ind w:left="720" w:hanging="360"/>
      </w:pPr>
      <w:rPr>
        <w:rFonts w:ascii="Symbol" w:hAnsi="Symbol"/>
      </w:rPr>
    </w:lvl>
    <w:lvl w:ilvl="1" w:tplc="49221994">
      <w:start w:val="1"/>
      <w:numFmt w:val="bullet"/>
      <w:lvlText w:val="o"/>
      <w:lvlJc w:val="left"/>
      <w:pPr>
        <w:tabs>
          <w:tab w:val="left" w:leader="none" w:pos="1440"/>
        </w:tabs>
        <w:ind w:left="1440" w:hanging="360"/>
      </w:pPr>
      <w:rPr>
        <w:rFonts w:ascii="Courier New" w:hAnsi="Courier New"/>
      </w:rPr>
    </w:lvl>
    <w:lvl w:ilvl="2" w:tplc="9BD846B0">
      <w:start w:val="1"/>
      <w:numFmt w:val="bullet"/>
      <w:lvlText w:val=""/>
      <w:lvlJc w:val="left"/>
      <w:pPr>
        <w:tabs>
          <w:tab w:val="left" w:leader="none" w:pos="2160"/>
        </w:tabs>
        <w:ind w:left="2160" w:hanging="360"/>
      </w:pPr>
      <w:rPr>
        <w:rFonts w:ascii="Wingdings" w:hAnsi="Wingdings"/>
      </w:rPr>
    </w:lvl>
    <w:lvl w:ilvl="3" w:tplc="3BD23C7E">
      <w:start w:val="1"/>
      <w:numFmt w:val="bullet"/>
      <w:lvlText w:val=""/>
      <w:lvlJc w:val="left"/>
      <w:pPr>
        <w:tabs>
          <w:tab w:val="left" w:leader="none" w:pos="2880"/>
        </w:tabs>
        <w:ind w:left="2880" w:hanging="360"/>
      </w:pPr>
      <w:rPr>
        <w:rFonts w:ascii="Symbol" w:hAnsi="Symbol"/>
      </w:rPr>
    </w:lvl>
    <w:lvl w:ilvl="4" w:tplc="182A72D4">
      <w:start w:val="1"/>
      <w:numFmt w:val="bullet"/>
      <w:lvlText w:val="o"/>
      <w:lvlJc w:val="left"/>
      <w:pPr>
        <w:tabs>
          <w:tab w:val="left" w:leader="none" w:pos="3600"/>
        </w:tabs>
        <w:ind w:left="3600" w:hanging="360"/>
      </w:pPr>
      <w:rPr>
        <w:rFonts w:ascii="Courier New" w:hAnsi="Courier New"/>
      </w:rPr>
    </w:lvl>
    <w:lvl w:ilvl="5" w:tplc="CD524D0E">
      <w:start w:val="1"/>
      <w:numFmt w:val="bullet"/>
      <w:lvlText w:val=""/>
      <w:lvlJc w:val="left"/>
      <w:pPr>
        <w:tabs>
          <w:tab w:val="left" w:leader="none" w:pos="4320"/>
        </w:tabs>
        <w:ind w:left="4320" w:hanging="360"/>
      </w:pPr>
      <w:rPr>
        <w:rFonts w:ascii="Wingdings" w:hAnsi="Wingdings"/>
      </w:rPr>
    </w:lvl>
    <w:lvl w:ilvl="6" w:tplc="A9885E5A">
      <w:start w:val="1"/>
      <w:numFmt w:val="bullet"/>
      <w:lvlText w:val=""/>
      <w:lvlJc w:val="left"/>
      <w:pPr>
        <w:tabs>
          <w:tab w:val="left" w:leader="none" w:pos="5040"/>
        </w:tabs>
        <w:ind w:left="5040" w:hanging="360"/>
      </w:pPr>
      <w:rPr>
        <w:rFonts w:ascii="Symbol" w:hAnsi="Symbol"/>
      </w:rPr>
    </w:lvl>
    <w:lvl w:ilvl="7" w:tplc="2FE02A28">
      <w:start w:val="1"/>
      <w:numFmt w:val="bullet"/>
      <w:lvlText w:val="o"/>
      <w:lvlJc w:val="left"/>
      <w:pPr>
        <w:tabs>
          <w:tab w:val="left" w:leader="none" w:pos="5760"/>
        </w:tabs>
        <w:ind w:left="5760" w:hanging="360"/>
      </w:pPr>
      <w:rPr>
        <w:rFonts w:ascii="Courier New" w:hAnsi="Courier New"/>
      </w:rPr>
    </w:lvl>
    <w:lvl w:ilvl="8" w:tplc="89EE05A6">
      <w:start w:val="1"/>
      <w:numFmt w:val="bullet"/>
      <w:lvlText w:val=""/>
      <w:lvlJc w:val="left"/>
      <w:pPr>
        <w:tabs>
          <w:tab w:val="left" w:leader="none" w:pos="6480"/>
        </w:tabs>
        <w:ind w:left="6480" w:hanging="360"/>
      </w:pPr>
      <w:rPr>
        <w:rFonts w:ascii="Wingdings" w:hAnsi="Wingdings"/>
      </w:rPr>
    </w:lvl>
  </w:abstractNum>
  <w:abstractNum w:abstractNumId="14">
    <w:nsid w:val="0000000E"/>
    <w:multiLevelType w:val="hybridMultilevel"/>
    <w:tmpl w:val="00000010"/>
    <w:lvl w:ilvl="0" w:tplc="B69C3234">
      <w:start w:val="1"/>
      <w:numFmt w:val="bullet"/>
      <w:lvlText w:val=""/>
      <w:lvlJc w:val="left"/>
      <w:pPr>
        <w:ind w:left="720" w:hanging="360"/>
      </w:pPr>
      <w:rPr>
        <w:rFonts w:ascii="Symbol" w:hAnsi="Symbol"/>
      </w:rPr>
    </w:lvl>
    <w:lvl w:ilvl="1" w:tplc="43661622">
      <w:start w:val="1"/>
      <w:numFmt w:val="bullet"/>
      <w:lvlText w:val="o"/>
      <w:lvlJc w:val="left"/>
      <w:pPr>
        <w:tabs>
          <w:tab w:val="left" w:leader="none" w:pos="1440"/>
        </w:tabs>
        <w:ind w:left="1440" w:hanging="360"/>
      </w:pPr>
      <w:rPr>
        <w:rFonts w:ascii="Courier New" w:hAnsi="Courier New"/>
      </w:rPr>
    </w:lvl>
    <w:lvl w:ilvl="2" w:tplc="9296194C">
      <w:start w:val="1"/>
      <w:numFmt w:val="bullet"/>
      <w:lvlText w:val=""/>
      <w:lvlJc w:val="left"/>
      <w:pPr>
        <w:tabs>
          <w:tab w:val="left" w:leader="none" w:pos="2160"/>
        </w:tabs>
        <w:ind w:left="2160" w:hanging="360"/>
      </w:pPr>
      <w:rPr>
        <w:rFonts w:ascii="Wingdings" w:hAnsi="Wingdings"/>
      </w:rPr>
    </w:lvl>
    <w:lvl w:ilvl="3" w:tplc="E6222750">
      <w:start w:val="1"/>
      <w:numFmt w:val="bullet"/>
      <w:lvlText w:val=""/>
      <w:lvlJc w:val="left"/>
      <w:pPr>
        <w:tabs>
          <w:tab w:val="left" w:leader="none" w:pos="2880"/>
        </w:tabs>
        <w:ind w:left="2880" w:hanging="360"/>
      </w:pPr>
      <w:rPr>
        <w:rFonts w:ascii="Symbol" w:hAnsi="Symbol"/>
      </w:rPr>
    </w:lvl>
    <w:lvl w:ilvl="4" w:tplc="A86CD360">
      <w:start w:val="1"/>
      <w:numFmt w:val="bullet"/>
      <w:lvlText w:val="o"/>
      <w:lvlJc w:val="left"/>
      <w:pPr>
        <w:tabs>
          <w:tab w:val="left" w:leader="none" w:pos="3600"/>
        </w:tabs>
        <w:ind w:left="3600" w:hanging="360"/>
      </w:pPr>
      <w:rPr>
        <w:rFonts w:ascii="Courier New" w:hAnsi="Courier New"/>
      </w:rPr>
    </w:lvl>
    <w:lvl w:ilvl="5" w:tplc="C4D6CA6A">
      <w:start w:val="1"/>
      <w:numFmt w:val="bullet"/>
      <w:lvlText w:val=""/>
      <w:lvlJc w:val="left"/>
      <w:pPr>
        <w:tabs>
          <w:tab w:val="left" w:leader="none" w:pos="4320"/>
        </w:tabs>
        <w:ind w:left="4320" w:hanging="360"/>
      </w:pPr>
      <w:rPr>
        <w:rFonts w:ascii="Wingdings" w:hAnsi="Wingdings"/>
      </w:rPr>
    </w:lvl>
    <w:lvl w:ilvl="6" w:tplc="DFCAE81A">
      <w:start w:val="1"/>
      <w:numFmt w:val="bullet"/>
      <w:lvlText w:val=""/>
      <w:lvlJc w:val="left"/>
      <w:pPr>
        <w:tabs>
          <w:tab w:val="left" w:leader="none" w:pos="5040"/>
        </w:tabs>
        <w:ind w:left="5040" w:hanging="360"/>
      </w:pPr>
      <w:rPr>
        <w:rFonts w:ascii="Symbol" w:hAnsi="Symbol"/>
      </w:rPr>
    </w:lvl>
    <w:lvl w:ilvl="7" w:tplc="CCC2E274">
      <w:start w:val="1"/>
      <w:numFmt w:val="bullet"/>
      <w:lvlText w:val="o"/>
      <w:lvlJc w:val="left"/>
      <w:pPr>
        <w:tabs>
          <w:tab w:val="left" w:leader="none" w:pos="5760"/>
        </w:tabs>
        <w:ind w:left="5760" w:hanging="360"/>
      </w:pPr>
      <w:rPr>
        <w:rFonts w:ascii="Courier New" w:hAnsi="Courier New"/>
      </w:rPr>
    </w:lvl>
    <w:lvl w:ilvl="8" w:tplc="3C865182">
      <w:start w:val="1"/>
      <w:numFmt w:val="bullet"/>
      <w:lvlText w:val=""/>
      <w:lvlJc w:val="left"/>
      <w:pPr>
        <w:tabs>
          <w:tab w:val="left" w:leader="none" w:pos="6480"/>
        </w:tabs>
        <w:ind w:left="6480" w:hanging="360"/>
      </w:pPr>
      <w:rPr>
        <w:rFonts w:ascii="Wingdings" w:hAnsi="Wingdings"/>
      </w:rPr>
    </w:lvl>
  </w:abstractNum>
  <w:abstractNum w:abstractNumId="15">
    <w:nsid w:val="0000000F"/>
    <w:multiLevelType w:val="hybridMultilevel"/>
    <w:tmpl w:val="00000011"/>
    <w:lvl w:ilvl="0" w:tplc="A232FC16">
      <w:start w:val="1"/>
      <w:numFmt w:val="bullet"/>
      <w:lvlText w:val=""/>
      <w:lvlJc w:val="left"/>
      <w:pPr>
        <w:ind w:left="720" w:hanging="360"/>
      </w:pPr>
      <w:rPr>
        <w:rFonts w:ascii="Symbol" w:hAnsi="Symbol"/>
      </w:rPr>
    </w:lvl>
    <w:lvl w:ilvl="1" w:tplc="A4724C06">
      <w:start w:val="1"/>
      <w:numFmt w:val="bullet"/>
      <w:lvlText w:val="o"/>
      <w:lvlJc w:val="left"/>
      <w:pPr>
        <w:tabs>
          <w:tab w:val="left" w:leader="none" w:pos="1440"/>
        </w:tabs>
        <w:ind w:left="1440" w:hanging="360"/>
      </w:pPr>
      <w:rPr>
        <w:rFonts w:ascii="Courier New" w:hAnsi="Courier New"/>
      </w:rPr>
    </w:lvl>
    <w:lvl w:ilvl="2" w:tplc="DFFC65CC">
      <w:start w:val="1"/>
      <w:numFmt w:val="bullet"/>
      <w:lvlText w:val=""/>
      <w:lvlJc w:val="left"/>
      <w:pPr>
        <w:tabs>
          <w:tab w:val="left" w:leader="none" w:pos="2160"/>
        </w:tabs>
        <w:ind w:left="2160" w:hanging="360"/>
      </w:pPr>
      <w:rPr>
        <w:rFonts w:ascii="Wingdings" w:hAnsi="Wingdings"/>
      </w:rPr>
    </w:lvl>
    <w:lvl w:ilvl="3" w:tplc="E1DC7806">
      <w:start w:val="1"/>
      <w:numFmt w:val="bullet"/>
      <w:lvlText w:val=""/>
      <w:lvlJc w:val="left"/>
      <w:pPr>
        <w:tabs>
          <w:tab w:val="left" w:leader="none" w:pos="2880"/>
        </w:tabs>
        <w:ind w:left="2880" w:hanging="360"/>
      </w:pPr>
      <w:rPr>
        <w:rFonts w:ascii="Symbol" w:hAnsi="Symbol"/>
      </w:rPr>
    </w:lvl>
    <w:lvl w:ilvl="4" w:tplc="FFBEA0E4">
      <w:start w:val="1"/>
      <w:numFmt w:val="bullet"/>
      <w:lvlText w:val="o"/>
      <w:lvlJc w:val="left"/>
      <w:pPr>
        <w:tabs>
          <w:tab w:val="left" w:leader="none" w:pos="3600"/>
        </w:tabs>
        <w:ind w:left="3600" w:hanging="360"/>
      </w:pPr>
      <w:rPr>
        <w:rFonts w:ascii="Courier New" w:hAnsi="Courier New"/>
      </w:rPr>
    </w:lvl>
    <w:lvl w:ilvl="5" w:tplc="F0545C54">
      <w:start w:val="1"/>
      <w:numFmt w:val="bullet"/>
      <w:lvlText w:val=""/>
      <w:lvlJc w:val="left"/>
      <w:pPr>
        <w:tabs>
          <w:tab w:val="left" w:leader="none" w:pos="4320"/>
        </w:tabs>
        <w:ind w:left="4320" w:hanging="360"/>
      </w:pPr>
      <w:rPr>
        <w:rFonts w:ascii="Wingdings" w:hAnsi="Wingdings"/>
      </w:rPr>
    </w:lvl>
    <w:lvl w:ilvl="6" w:tplc="84C27E52">
      <w:start w:val="1"/>
      <w:numFmt w:val="bullet"/>
      <w:lvlText w:val=""/>
      <w:lvlJc w:val="left"/>
      <w:pPr>
        <w:tabs>
          <w:tab w:val="left" w:leader="none" w:pos="5040"/>
        </w:tabs>
        <w:ind w:left="5040" w:hanging="360"/>
      </w:pPr>
      <w:rPr>
        <w:rFonts w:ascii="Symbol" w:hAnsi="Symbol"/>
      </w:rPr>
    </w:lvl>
    <w:lvl w:ilvl="7" w:tplc="72A81854">
      <w:start w:val="1"/>
      <w:numFmt w:val="bullet"/>
      <w:lvlText w:val="o"/>
      <w:lvlJc w:val="left"/>
      <w:pPr>
        <w:tabs>
          <w:tab w:val="left" w:leader="none" w:pos="5760"/>
        </w:tabs>
        <w:ind w:left="5760" w:hanging="360"/>
      </w:pPr>
      <w:rPr>
        <w:rFonts w:ascii="Courier New" w:hAnsi="Courier New"/>
      </w:rPr>
    </w:lvl>
    <w:lvl w:ilvl="8" w:tplc="BBB46E8E">
      <w:start w:val="1"/>
      <w:numFmt w:val="bullet"/>
      <w:lvlText w:val=""/>
      <w:lvlJc w:val="left"/>
      <w:pPr>
        <w:tabs>
          <w:tab w:val="left" w:leader="none" w:pos="6480"/>
        </w:tabs>
        <w:ind w:left="6480" w:hanging="360"/>
      </w:pPr>
      <w:rPr>
        <w:rFonts w:ascii="Wingdings" w:hAnsi="Wingdings"/>
      </w:rPr>
    </w:lvl>
  </w:abstractNum>
  <w:abstractNum w:abstractNumId="16">
    <w:nsid w:val="00000010"/>
    <w:multiLevelType w:val="hybridMultilevel"/>
    <w:tmpl w:val="00000012"/>
    <w:lvl w:ilvl="0" w:tplc="0AACCF7A">
      <w:start w:val="1"/>
      <w:numFmt w:val="bullet"/>
      <w:lvlText w:val=""/>
      <w:lvlJc w:val="left"/>
      <w:pPr>
        <w:ind w:left="720" w:hanging="360"/>
      </w:pPr>
      <w:rPr>
        <w:rFonts w:ascii="Symbol" w:hAnsi="Symbol"/>
      </w:rPr>
    </w:lvl>
    <w:lvl w:ilvl="1" w:tplc="243C64C6">
      <w:start w:val="1"/>
      <w:numFmt w:val="bullet"/>
      <w:lvlText w:val="o"/>
      <w:lvlJc w:val="left"/>
      <w:pPr>
        <w:tabs>
          <w:tab w:val="left" w:leader="none" w:pos="1440"/>
        </w:tabs>
        <w:ind w:left="1440" w:hanging="360"/>
      </w:pPr>
      <w:rPr>
        <w:rFonts w:ascii="Courier New" w:hAnsi="Courier New"/>
      </w:rPr>
    </w:lvl>
    <w:lvl w:ilvl="2" w:tplc="5B52D1A6">
      <w:start w:val="1"/>
      <w:numFmt w:val="bullet"/>
      <w:lvlText w:val=""/>
      <w:lvlJc w:val="left"/>
      <w:pPr>
        <w:tabs>
          <w:tab w:val="left" w:leader="none" w:pos="2160"/>
        </w:tabs>
        <w:ind w:left="2160" w:hanging="360"/>
      </w:pPr>
      <w:rPr>
        <w:rFonts w:ascii="Wingdings" w:hAnsi="Wingdings"/>
      </w:rPr>
    </w:lvl>
    <w:lvl w:ilvl="3" w:tplc="7186882A">
      <w:start w:val="1"/>
      <w:numFmt w:val="bullet"/>
      <w:lvlText w:val=""/>
      <w:lvlJc w:val="left"/>
      <w:pPr>
        <w:tabs>
          <w:tab w:val="left" w:leader="none" w:pos="2880"/>
        </w:tabs>
        <w:ind w:left="2880" w:hanging="360"/>
      </w:pPr>
      <w:rPr>
        <w:rFonts w:ascii="Symbol" w:hAnsi="Symbol"/>
      </w:rPr>
    </w:lvl>
    <w:lvl w:ilvl="4" w:tplc="2C228F3E">
      <w:start w:val="1"/>
      <w:numFmt w:val="bullet"/>
      <w:lvlText w:val="o"/>
      <w:lvlJc w:val="left"/>
      <w:pPr>
        <w:tabs>
          <w:tab w:val="left" w:leader="none" w:pos="3600"/>
        </w:tabs>
        <w:ind w:left="3600" w:hanging="360"/>
      </w:pPr>
      <w:rPr>
        <w:rFonts w:ascii="Courier New" w:hAnsi="Courier New"/>
      </w:rPr>
    </w:lvl>
    <w:lvl w:ilvl="5" w:tplc="BF10574A">
      <w:start w:val="1"/>
      <w:numFmt w:val="bullet"/>
      <w:lvlText w:val=""/>
      <w:lvlJc w:val="left"/>
      <w:pPr>
        <w:tabs>
          <w:tab w:val="left" w:leader="none" w:pos="4320"/>
        </w:tabs>
        <w:ind w:left="4320" w:hanging="360"/>
      </w:pPr>
      <w:rPr>
        <w:rFonts w:ascii="Wingdings" w:hAnsi="Wingdings"/>
      </w:rPr>
    </w:lvl>
    <w:lvl w:ilvl="6" w:tplc="4148C526">
      <w:start w:val="1"/>
      <w:numFmt w:val="bullet"/>
      <w:lvlText w:val=""/>
      <w:lvlJc w:val="left"/>
      <w:pPr>
        <w:tabs>
          <w:tab w:val="left" w:leader="none" w:pos="5040"/>
        </w:tabs>
        <w:ind w:left="5040" w:hanging="360"/>
      </w:pPr>
      <w:rPr>
        <w:rFonts w:ascii="Symbol" w:hAnsi="Symbol"/>
      </w:rPr>
    </w:lvl>
    <w:lvl w:ilvl="7" w:tplc="CC72AE96">
      <w:start w:val="1"/>
      <w:numFmt w:val="bullet"/>
      <w:lvlText w:val="o"/>
      <w:lvlJc w:val="left"/>
      <w:pPr>
        <w:tabs>
          <w:tab w:val="left" w:leader="none" w:pos="5760"/>
        </w:tabs>
        <w:ind w:left="5760" w:hanging="360"/>
      </w:pPr>
      <w:rPr>
        <w:rFonts w:ascii="Courier New" w:hAnsi="Courier New"/>
      </w:rPr>
    </w:lvl>
    <w:lvl w:ilvl="8" w:tplc="425AFCE8">
      <w:start w:val="1"/>
      <w:numFmt w:val="bullet"/>
      <w:lvlText w:val=""/>
      <w:lvlJc w:val="left"/>
      <w:pPr>
        <w:tabs>
          <w:tab w:val="left" w:leader="none" w:pos="6480"/>
        </w:tabs>
        <w:ind w:left="6480" w:hanging="360"/>
      </w:pPr>
      <w:rPr>
        <w:rFonts w:ascii="Wingdings" w:hAnsi="Wingdings"/>
      </w:rPr>
    </w:lvl>
  </w:abstractNum>
  <w:abstractNum w:abstractNumId="17">
    <w:nsid w:val="00000011"/>
    <w:multiLevelType w:val="hybridMultilevel"/>
    <w:tmpl w:val="00000013"/>
    <w:lvl w:ilvl="0" w:tplc="8610A030">
      <w:start w:val="1"/>
      <w:numFmt w:val="bullet"/>
      <w:lvlText w:val=""/>
      <w:lvlJc w:val="left"/>
      <w:pPr>
        <w:ind w:left="720" w:hanging="360"/>
      </w:pPr>
      <w:rPr>
        <w:rFonts w:ascii="Symbol" w:hAnsi="Symbol"/>
      </w:rPr>
    </w:lvl>
    <w:lvl w:ilvl="1" w:tplc="F8D25802">
      <w:start w:val="1"/>
      <w:numFmt w:val="bullet"/>
      <w:lvlText w:val="o"/>
      <w:lvlJc w:val="left"/>
      <w:pPr>
        <w:tabs>
          <w:tab w:val="left" w:leader="none" w:pos="1440"/>
        </w:tabs>
        <w:ind w:left="1440" w:hanging="360"/>
      </w:pPr>
      <w:rPr>
        <w:rFonts w:ascii="Courier New" w:hAnsi="Courier New"/>
      </w:rPr>
    </w:lvl>
    <w:lvl w:ilvl="2" w:tplc="C9D6D3CA">
      <w:start w:val="1"/>
      <w:numFmt w:val="bullet"/>
      <w:lvlText w:val=""/>
      <w:lvlJc w:val="left"/>
      <w:pPr>
        <w:tabs>
          <w:tab w:val="left" w:leader="none" w:pos="2160"/>
        </w:tabs>
        <w:ind w:left="2160" w:hanging="360"/>
      </w:pPr>
      <w:rPr>
        <w:rFonts w:ascii="Wingdings" w:hAnsi="Wingdings"/>
      </w:rPr>
    </w:lvl>
    <w:lvl w:ilvl="3" w:tplc="62A84442">
      <w:start w:val="1"/>
      <w:numFmt w:val="bullet"/>
      <w:lvlText w:val=""/>
      <w:lvlJc w:val="left"/>
      <w:pPr>
        <w:tabs>
          <w:tab w:val="left" w:leader="none" w:pos="2880"/>
        </w:tabs>
        <w:ind w:left="2880" w:hanging="360"/>
      </w:pPr>
      <w:rPr>
        <w:rFonts w:ascii="Symbol" w:hAnsi="Symbol"/>
      </w:rPr>
    </w:lvl>
    <w:lvl w:ilvl="4" w:tplc="02CEFC38">
      <w:start w:val="1"/>
      <w:numFmt w:val="bullet"/>
      <w:lvlText w:val="o"/>
      <w:lvlJc w:val="left"/>
      <w:pPr>
        <w:tabs>
          <w:tab w:val="left" w:leader="none" w:pos="3600"/>
        </w:tabs>
        <w:ind w:left="3600" w:hanging="360"/>
      </w:pPr>
      <w:rPr>
        <w:rFonts w:ascii="Courier New" w:hAnsi="Courier New"/>
      </w:rPr>
    </w:lvl>
    <w:lvl w:ilvl="5" w:tplc="A15264D2">
      <w:start w:val="1"/>
      <w:numFmt w:val="bullet"/>
      <w:lvlText w:val=""/>
      <w:lvlJc w:val="left"/>
      <w:pPr>
        <w:tabs>
          <w:tab w:val="left" w:leader="none" w:pos="4320"/>
        </w:tabs>
        <w:ind w:left="4320" w:hanging="360"/>
      </w:pPr>
      <w:rPr>
        <w:rFonts w:ascii="Wingdings" w:hAnsi="Wingdings"/>
      </w:rPr>
    </w:lvl>
    <w:lvl w:ilvl="6" w:tplc="6B2C00B6">
      <w:start w:val="1"/>
      <w:numFmt w:val="bullet"/>
      <w:lvlText w:val=""/>
      <w:lvlJc w:val="left"/>
      <w:pPr>
        <w:tabs>
          <w:tab w:val="left" w:leader="none" w:pos="5040"/>
        </w:tabs>
        <w:ind w:left="5040" w:hanging="360"/>
      </w:pPr>
      <w:rPr>
        <w:rFonts w:ascii="Symbol" w:hAnsi="Symbol"/>
      </w:rPr>
    </w:lvl>
    <w:lvl w:ilvl="7" w:tplc="80A0F9DA">
      <w:start w:val="1"/>
      <w:numFmt w:val="bullet"/>
      <w:lvlText w:val="o"/>
      <w:lvlJc w:val="left"/>
      <w:pPr>
        <w:tabs>
          <w:tab w:val="left" w:leader="none" w:pos="5760"/>
        </w:tabs>
        <w:ind w:left="5760" w:hanging="360"/>
      </w:pPr>
      <w:rPr>
        <w:rFonts w:ascii="Courier New" w:hAnsi="Courier New"/>
      </w:rPr>
    </w:lvl>
    <w:lvl w:ilvl="8" w:tplc="D29661A2">
      <w:start w:val="1"/>
      <w:numFmt w:val="bullet"/>
      <w:lvlText w:val=""/>
      <w:lvlJc w:val="left"/>
      <w:pPr>
        <w:tabs>
          <w:tab w:val="left" w:leader="none" w:pos="6480"/>
        </w:tabs>
        <w:ind w:left="6480" w:hanging="360"/>
      </w:pPr>
      <w:rPr>
        <w:rFonts w:ascii="Wingdings" w:hAnsi="Wingdings"/>
      </w:rPr>
    </w:lvl>
  </w:abstractNum>
  <w:abstractNum w:abstractNumId="18">
    <w:nsid w:val="00000012"/>
    <w:multiLevelType w:val="hybridMultilevel"/>
    <w:tmpl w:val="00000014"/>
    <w:lvl w:ilvl="0" w:tplc="61AC6E1C">
      <w:start w:val="1"/>
      <w:numFmt w:val="bullet"/>
      <w:lvlText w:val=""/>
      <w:lvlJc w:val="left"/>
      <w:pPr>
        <w:ind w:left="720" w:hanging="360"/>
      </w:pPr>
      <w:rPr>
        <w:rFonts w:ascii="Symbol" w:hAnsi="Symbol"/>
      </w:rPr>
    </w:lvl>
    <w:lvl w:ilvl="1" w:tplc="A6B892F6">
      <w:start w:val="1"/>
      <w:numFmt w:val="bullet"/>
      <w:lvlText w:val="o"/>
      <w:lvlJc w:val="left"/>
      <w:pPr>
        <w:tabs>
          <w:tab w:val="left" w:leader="none" w:pos="1440"/>
        </w:tabs>
        <w:ind w:left="1440" w:hanging="360"/>
      </w:pPr>
      <w:rPr>
        <w:rFonts w:ascii="Courier New" w:hAnsi="Courier New"/>
      </w:rPr>
    </w:lvl>
    <w:lvl w:ilvl="2" w:tplc="5A561B6E">
      <w:start w:val="1"/>
      <w:numFmt w:val="bullet"/>
      <w:lvlText w:val=""/>
      <w:lvlJc w:val="left"/>
      <w:pPr>
        <w:tabs>
          <w:tab w:val="left" w:leader="none" w:pos="2160"/>
        </w:tabs>
        <w:ind w:left="2160" w:hanging="360"/>
      </w:pPr>
      <w:rPr>
        <w:rFonts w:ascii="Wingdings" w:hAnsi="Wingdings"/>
      </w:rPr>
    </w:lvl>
    <w:lvl w:ilvl="3" w:tplc="A41AE126">
      <w:start w:val="1"/>
      <w:numFmt w:val="bullet"/>
      <w:lvlText w:val=""/>
      <w:lvlJc w:val="left"/>
      <w:pPr>
        <w:tabs>
          <w:tab w:val="left" w:leader="none" w:pos="2880"/>
        </w:tabs>
        <w:ind w:left="2880" w:hanging="360"/>
      </w:pPr>
      <w:rPr>
        <w:rFonts w:ascii="Symbol" w:hAnsi="Symbol"/>
      </w:rPr>
    </w:lvl>
    <w:lvl w:ilvl="4" w:tplc="F426EAB8">
      <w:start w:val="1"/>
      <w:numFmt w:val="bullet"/>
      <w:lvlText w:val="o"/>
      <w:lvlJc w:val="left"/>
      <w:pPr>
        <w:tabs>
          <w:tab w:val="left" w:leader="none" w:pos="3600"/>
        </w:tabs>
        <w:ind w:left="3600" w:hanging="360"/>
      </w:pPr>
      <w:rPr>
        <w:rFonts w:ascii="Courier New" w:hAnsi="Courier New"/>
      </w:rPr>
    </w:lvl>
    <w:lvl w:ilvl="5" w:tplc="1E24AC52">
      <w:start w:val="1"/>
      <w:numFmt w:val="bullet"/>
      <w:lvlText w:val=""/>
      <w:lvlJc w:val="left"/>
      <w:pPr>
        <w:tabs>
          <w:tab w:val="left" w:leader="none" w:pos="4320"/>
        </w:tabs>
        <w:ind w:left="4320" w:hanging="360"/>
      </w:pPr>
      <w:rPr>
        <w:rFonts w:ascii="Wingdings" w:hAnsi="Wingdings"/>
      </w:rPr>
    </w:lvl>
    <w:lvl w:ilvl="6" w:tplc="7062BF98">
      <w:start w:val="1"/>
      <w:numFmt w:val="bullet"/>
      <w:lvlText w:val=""/>
      <w:lvlJc w:val="left"/>
      <w:pPr>
        <w:tabs>
          <w:tab w:val="left" w:leader="none" w:pos="5040"/>
        </w:tabs>
        <w:ind w:left="5040" w:hanging="360"/>
      </w:pPr>
      <w:rPr>
        <w:rFonts w:ascii="Symbol" w:hAnsi="Symbol"/>
      </w:rPr>
    </w:lvl>
    <w:lvl w:ilvl="7" w:tplc="D1CC2A10">
      <w:start w:val="1"/>
      <w:numFmt w:val="bullet"/>
      <w:lvlText w:val="o"/>
      <w:lvlJc w:val="left"/>
      <w:pPr>
        <w:tabs>
          <w:tab w:val="left" w:leader="none" w:pos="5760"/>
        </w:tabs>
        <w:ind w:left="5760" w:hanging="360"/>
      </w:pPr>
      <w:rPr>
        <w:rFonts w:ascii="Courier New" w:hAnsi="Courier New"/>
      </w:rPr>
    </w:lvl>
    <w:lvl w:ilvl="8" w:tplc="198A242A">
      <w:start w:val="1"/>
      <w:numFmt w:val="bullet"/>
      <w:lvlText w:val=""/>
      <w:lvlJc w:val="left"/>
      <w:pPr>
        <w:tabs>
          <w:tab w:val="left" w:leader="none" w:pos="6480"/>
        </w:tabs>
        <w:ind w:left="6480" w:hanging="360"/>
      </w:pPr>
      <w:rPr>
        <w:rFonts w:ascii="Wingdings" w:hAnsi="Wingdings"/>
      </w:rPr>
    </w:lvl>
  </w:abstractNum>
  <w:abstractNum w:abstractNumId="19">
    <w:nsid w:val="00000013"/>
    <w:multiLevelType w:val="hybridMultilevel"/>
    <w:tmpl w:val="00000015"/>
    <w:lvl w:ilvl="0" w:tplc="6C626F46">
      <w:start w:val="1"/>
      <w:numFmt w:val="bullet"/>
      <w:lvlText w:val=""/>
      <w:lvlJc w:val="left"/>
      <w:pPr>
        <w:ind w:left="720" w:hanging="360"/>
      </w:pPr>
      <w:rPr>
        <w:rFonts w:ascii="Symbol" w:hAnsi="Symbol"/>
      </w:rPr>
    </w:lvl>
    <w:lvl w:ilvl="1" w:tplc="66462562">
      <w:start w:val="1"/>
      <w:numFmt w:val="bullet"/>
      <w:lvlText w:val="o"/>
      <w:lvlJc w:val="left"/>
      <w:pPr>
        <w:tabs>
          <w:tab w:val="left" w:leader="none" w:pos="1440"/>
        </w:tabs>
        <w:ind w:left="1440" w:hanging="360"/>
      </w:pPr>
      <w:rPr>
        <w:rFonts w:ascii="Courier New" w:hAnsi="Courier New"/>
      </w:rPr>
    </w:lvl>
    <w:lvl w:ilvl="2" w:tplc="63AA105A">
      <w:start w:val="1"/>
      <w:numFmt w:val="bullet"/>
      <w:lvlText w:val=""/>
      <w:lvlJc w:val="left"/>
      <w:pPr>
        <w:tabs>
          <w:tab w:val="left" w:leader="none" w:pos="2160"/>
        </w:tabs>
        <w:ind w:left="2160" w:hanging="360"/>
      </w:pPr>
      <w:rPr>
        <w:rFonts w:ascii="Wingdings" w:hAnsi="Wingdings"/>
      </w:rPr>
    </w:lvl>
    <w:lvl w:ilvl="3" w:tplc="A46EB87A">
      <w:start w:val="1"/>
      <w:numFmt w:val="bullet"/>
      <w:lvlText w:val=""/>
      <w:lvlJc w:val="left"/>
      <w:pPr>
        <w:tabs>
          <w:tab w:val="left" w:leader="none" w:pos="2880"/>
        </w:tabs>
        <w:ind w:left="2880" w:hanging="360"/>
      </w:pPr>
      <w:rPr>
        <w:rFonts w:ascii="Symbol" w:hAnsi="Symbol"/>
      </w:rPr>
    </w:lvl>
    <w:lvl w:ilvl="4" w:tplc="A37429A8">
      <w:start w:val="1"/>
      <w:numFmt w:val="bullet"/>
      <w:lvlText w:val="o"/>
      <w:lvlJc w:val="left"/>
      <w:pPr>
        <w:tabs>
          <w:tab w:val="left" w:leader="none" w:pos="3600"/>
        </w:tabs>
        <w:ind w:left="3600" w:hanging="360"/>
      </w:pPr>
      <w:rPr>
        <w:rFonts w:ascii="Courier New" w:hAnsi="Courier New"/>
      </w:rPr>
    </w:lvl>
    <w:lvl w:ilvl="5" w:tplc="660EBCC4">
      <w:start w:val="1"/>
      <w:numFmt w:val="bullet"/>
      <w:lvlText w:val=""/>
      <w:lvlJc w:val="left"/>
      <w:pPr>
        <w:tabs>
          <w:tab w:val="left" w:leader="none" w:pos="4320"/>
        </w:tabs>
        <w:ind w:left="4320" w:hanging="360"/>
      </w:pPr>
      <w:rPr>
        <w:rFonts w:ascii="Wingdings" w:hAnsi="Wingdings"/>
      </w:rPr>
    </w:lvl>
    <w:lvl w:ilvl="6" w:tplc="1CD0AFFC">
      <w:start w:val="1"/>
      <w:numFmt w:val="bullet"/>
      <w:lvlText w:val=""/>
      <w:lvlJc w:val="left"/>
      <w:pPr>
        <w:tabs>
          <w:tab w:val="left" w:leader="none" w:pos="5040"/>
        </w:tabs>
        <w:ind w:left="5040" w:hanging="360"/>
      </w:pPr>
      <w:rPr>
        <w:rFonts w:ascii="Symbol" w:hAnsi="Symbol"/>
      </w:rPr>
    </w:lvl>
    <w:lvl w:ilvl="7" w:tplc="044890F6">
      <w:start w:val="1"/>
      <w:numFmt w:val="bullet"/>
      <w:lvlText w:val="o"/>
      <w:lvlJc w:val="left"/>
      <w:pPr>
        <w:tabs>
          <w:tab w:val="left" w:leader="none" w:pos="5760"/>
        </w:tabs>
        <w:ind w:left="5760" w:hanging="360"/>
      </w:pPr>
      <w:rPr>
        <w:rFonts w:ascii="Courier New" w:hAnsi="Courier New"/>
      </w:rPr>
    </w:lvl>
    <w:lvl w:ilvl="8" w:tplc="BDACE12E">
      <w:start w:val="1"/>
      <w:numFmt w:val="bullet"/>
      <w:lvlText w:val=""/>
      <w:lvlJc w:val="left"/>
      <w:pPr>
        <w:tabs>
          <w:tab w:val="left" w:leader="none" w:pos="6480"/>
        </w:tabs>
        <w:ind w:left="6480" w:hanging="360"/>
      </w:pPr>
      <w:rPr>
        <w:rFonts w:ascii="Wingdings" w:hAnsi="Wingdings"/>
      </w:rPr>
    </w:lvl>
  </w:abstractNum>
  <w:abstractNum w:abstractNumId="20">
    <w:nsid w:val="00000014"/>
    <w:multiLevelType w:val="hybridMultilevel"/>
    <w:tmpl w:val="00000016"/>
    <w:lvl w:ilvl="0" w:tplc="6E06652E">
      <w:start w:val="1"/>
      <w:numFmt w:val="bullet"/>
      <w:lvlText w:val=""/>
      <w:lvlJc w:val="left"/>
      <w:pPr>
        <w:ind w:left="720" w:hanging="360"/>
      </w:pPr>
      <w:rPr>
        <w:rFonts w:ascii="Symbol" w:hAnsi="Symbol"/>
      </w:rPr>
    </w:lvl>
    <w:lvl w:ilvl="1" w:tplc="17FEBD34">
      <w:start w:val="1"/>
      <w:numFmt w:val="bullet"/>
      <w:lvlText w:val="o"/>
      <w:lvlJc w:val="left"/>
      <w:pPr>
        <w:tabs>
          <w:tab w:val="left" w:leader="none" w:pos="1440"/>
        </w:tabs>
        <w:ind w:left="1440" w:hanging="360"/>
      </w:pPr>
      <w:rPr>
        <w:rFonts w:ascii="Courier New" w:hAnsi="Courier New"/>
      </w:rPr>
    </w:lvl>
    <w:lvl w:ilvl="2" w:tplc="17CEB4C4">
      <w:start w:val="1"/>
      <w:numFmt w:val="bullet"/>
      <w:lvlText w:val=""/>
      <w:lvlJc w:val="left"/>
      <w:pPr>
        <w:tabs>
          <w:tab w:val="left" w:leader="none" w:pos="2160"/>
        </w:tabs>
        <w:ind w:left="2160" w:hanging="360"/>
      </w:pPr>
      <w:rPr>
        <w:rFonts w:ascii="Wingdings" w:hAnsi="Wingdings"/>
      </w:rPr>
    </w:lvl>
    <w:lvl w:ilvl="3" w:tplc="3A76272C">
      <w:start w:val="1"/>
      <w:numFmt w:val="bullet"/>
      <w:lvlText w:val=""/>
      <w:lvlJc w:val="left"/>
      <w:pPr>
        <w:tabs>
          <w:tab w:val="left" w:leader="none" w:pos="2880"/>
        </w:tabs>
        <w:ind w:left="2880" w:hanging="360"/>
      </w:pPr>
      <w:rPr>
        <w:rFonts w:ascii="Symbol" w:hAnsi="Symbol"/>
      </w:rPr>
    </w:lvl>
    <w:lvl w:ilvl="4" w:tplc="3A7C29E8">
      <w:start w:val="1"/>
      <w:numFmt w:val="bullet"/>
      <w:lvlText w:val="o"/>
      <w:lvlJc w:val="left"/>
      <w:pPr>
        <w:tabs>
          <w:tab w:val="left" w:leader="none" w:pos="3600"/>
        </w:tabs>
        <w:ind w:left="3600" w:hanging="360"/>
      </w:pPr>
      <w:rPr>
        <w:rFonts w:ascii="Courier New" w:hAnsi="Courier New"/>
      </w:rPr>
    </w:lvl>
    <w:lvl w:ilvl="5" w:tplc="023C34D8">
      <w:start w:val="1"/>
      <w:numFmt w:val="bullet"/>
      <w:lvlText w:val=""/>
      <w:lvlJc w:val="left"/>
      <w:pPr>
        <w:tabs>
          <w:tab w:val="left" w:leader="none" w:pos="4320"/>
        </w:tabs>
        <w:ind w:left="4320" w:hanging="360"/>
      </w:pPr>
      <w:rPr>
        <w:rFonts w:ascii="Wingdings" w:hAnsi="Wingdings"/>
      </w:rPr>
    </w:lvl>
    <w:lvl w:ilvl="6" w:tplc="C38081B2">
      <w:start w:val="1"/>
      <w:numFmt w:val="bullet"/>
      <w:lvlText w:val=""/>
      <w:lvlJc w:val="left"/>
      <w:pPr>
        <w:tabs>
          <w:tab w:val="left" w:leader="none" w:pos="5040"/>
        </w:tabs>
        <w:ind w:left="5040" w:hanging="360"/>
      </w:pPr>
      <w:rPr>
        <w:rFonts w:ascii="Symbol" w:hAnsi="Symbol"/>
      </w:rPr>
    </w:lvl>
    <w:lvl w:ilvl="7" w:tplc="2DD80610">
      <w:start w:val="1"/>
      <w:numFmt w:val="bullet"/>
      <w:lvlText w:val="o"/>
      <w:lvlJc w:val="left"/>
      <w:pPr>
        <w:tabs>
          <w:tab w:val="left" w:leader="none" w:pos="5760"/>
        </w:tabs>
        <w:ind w:left="5760" w:hanging="360"/>
      </w:pPr>
      <w:rPr>
        <w:rFonts w:ascii="Courier New" w:hAnsi="Courier New"/>
      </w:rPr>
    </w:lvl>
    <w:lvl w:ilvl="8" w:tplc="E99487D8">
      <w:start w:val="1"/>
      <w:numFmt w:val="bullet"/>
      <w:lvlText w:val=""/>
      <w:lvlJc w:val="left"/>
      <w:pPr>
        <w:tabs>
          <w:tab w:val="left" w:leader="none" w:pos="6480"/>
        </w:tabs>
        <w:ind w:left="6480" w:hanging="360"/>
      </w:pPr>
      <w:rPr>
        <w:rFonts w:ascii="Wingdings" w:hAnsi="Wingdings"/>
      </w:rPr>
    </w:lvl>
  </w:abstractNum>
  <w:abstractNum w:abstractNumId="21">
    <w:nsid w:val="00000015"/>
    <w:multiLevelType w:val="hybridMultilevel"/>
    <w:tmpl w:val="00000017"/>
    <w:lvl w:ilvl="0" w:tplc="4344D55C">
      <w:start w:val="1"/>
      <w:numFmt w:val="bullet"/>
      <w:lvlText w:val=""/>
      <w:lvlJc w:val="left"/>
      <w:pPr>
        <w:ind w:left="720" w:hanging="360"/>
      </w:pPr>
      <w:rPr>
        <w:rFonts w:ascii="Symbol" w:hAnsi="Symbol"/>
      </w:rPr>
    </w:lvl>
    <w:lvl w:ilvl="1" w:tplc="C5ACFDB4">
      <w:start w:val="1"/>
      <w:numFmt w:val="bullet"/>
      <w:lvlText w:val="o"/>
      <w:lvlJc w:val="left"/>
      <w:pPr>
        <w:tabs>
          <w:tab w:val="left" w:leader="none" w:pos="1440"/>
        </w:tabs>
        <w:ind w:left="1440" w:hanging="360"/>
      </w:pPr>
      <w:rPr>
        <w:rFonts w:ascii="Courier New" w:hAnsi="Courier New"/>
      </w:rPr>
    </w:lvl>
    <w:lvl w:ilvl="2" w:tplc="78B682A6">
      <w:start w:val="1"/>
      <w:numFmt w:val="bullet"/>
      <w:lvlText w:val=""/>
      <w:lvlJc w:val="left"/>
      <w:pPr>
        <w:tabs>
          <w:tab w:val="left" w:leader="none" w:pos="2160"/>
        </w:tabs>
        <w:ind w:left="2160" w:hanging="360"/>
      </w:pPr>
      <w:rPr>
        <w:rFonts w:ascii="Wingdings" w:hAnsi="Wingdings"/>
      </w:rPr>
    </w:lvl>
    <w:lvl w:ilvl="3" w:tplc="A844CA4A">
      <w:start w:val="1"/>
      <w:numFmt w:val="bullet"/>
      <w:lvlText w:val=""/>
      <w:lvlJc w:val="left"/>
      <w:pPr>
        <w:tabs>
          <w:tab w:val="left" w:leader="none" w:pos="2880"/>
        </w:tabs>
        <w:ind w:left="2880" w:hanging="360"/>
      </w:pPr>
      <w:rPr>
        <w:rFonts w:ascii="Symbol" w:hAnsi="Symbol"/>
      </w:rPr>
    </w:lvl>
    <w:lvl w:ilvl="4" w:tplc="062C222A">
      <w:start w:val="1"/>
      <w:numFmt w:val="bullet"/>
      <w:lvlText w:val="o"/>
      <w:lvlJc w:val="left"/>
      <w:pPr>
        <w:tabs>
          <w:tab w:val="left" w:leader="none" w:pos="3600"/>
        </w:tabs>
        <w:ind w:left="3600" w:hanging="360"/>
      </w:pPr>
      <w:rPr>
        <w:rFonts w:ascii="Courier New" w:hAnsi="Courier New"/>
      </w:rPr>
    </w:lvl>
    <w:lvl w:ilvl="5" w:tplc="038671C0">
      <w:start w:val="1"/>
      <w:numFmt w:val="bullet"/>
      <w:lvlText w:val=""/>
      <w:lvlJc w:val="left"/>
      <w:pPr>
        <w:tabs>
          <w:tab w:val="left" w:leader="none" w:pos="4320"/>
        </w:tabs>
        <w:ind w:left="4320" w:hanging="360"/>
      </w:pPr>
      <w:rPr>
        <w:rFonts w:ascii="Wingdings" w:hAnsi="Wingdings"/>
      </w:rPr>
    </w:lvl>
    <w:lvl w:ilvl="6" w:tplc="38EAE9B0">
      <w:start w:val="1"/>
      <w:numFmt w:val="bullet"/>
      <w:lvlText w:val=""/>
      <w:lvlJc w:val="left"/>
      <w:pPr>
        <w:tabs>
          <w:tab w:val="left" w:leader="none" w:pos="5040"/>
        </w:tabs>
        <w:ind w:left="5040" w:hanging="360"/>
      </w:pPr>
      <w:rPr>
        <w:rFonts w:ascii="Symbol" w:hAnsi="Symbol"/>
      </w:rPr>
    </w:lvl>
    <w:lvl w:ilvl="7" w:tplc="973C56D2">
      <w:start w:val="1"/>
      <w:numFmt w:val="bullet"/>
      <w:lvlText w:val="o"/>
      <w:lvlJc w:val="left"/>
      <w:pPr>
        <w:tabs>
          <w:tab w:val="left" w:leader="none" w:pos="5760"/>
        </w:tabs>
        <w:ind w:left="5760" w:hanging="360"/>
      </w:pPr>
      <w:rPr>
        <w:rFonts w:ascii="Courier New" w:hAnsi="Courier New"/>
      </w:rPr>
    </w:lvl>
    <w:lvl w:ilvl="8" w:tplc="315E69AA">
      <w:start w:val="1"/>
      <w:numFmt w:val="bullet"/>
      <w:lvlText w:val=""/>
      <w:lvlJc w:val="left"/>
      <w:pPr>
        <w:tabs>
          <w:tab w:val="left" w:leader="none" w:pos="6480"/>
        </w:tabs>
        <w:ind w:left="6480" w:hanging="360"/>
      </w:pPr>
      <w:rPr>
        <w:rFonts w:ascii="Wingdings" w:hAnsi="Wingdings"/>
      </w:rPr>
    </w:lvl>
  </w:abstractNum>
  <w:abstractNum w:abstractNumId="22">
    <w:nsid w:val="00000016"/>
    <w:multiLevelType w:val="hybridMultilevel"/>
    <w:tmpl w:val="00000018"/>
    <w:lvl w:ilvl="0" w:tplc="2D7C4E94">
      <w:start w:val="1"/>
      <w:numFmt w:val="bullet"/>
      <w:lvlText w:val=""/>
      <w:lvlJc w:val="left"/>
      <w:pPr>
        <w:ind w:left="720" w:hanging="360"/>
      </w:pPr>
      <w:rPr>
        <w:rFonts w:ascii="Symbol" w:hAnsi="Symbol"/>
      </w:rPr>
    </w:lvl>
    <w:lvl w:ilvl="1" w:tplc="D80AB816">
      <w:start w:val="1"/>
      <w:numFmt w:val="bullet"/>
      <w:lvlText w:val="o"/>
      <w:lvlJc w:val="left"/>
      <w:pPr>
        <w:tabs>
          <w:tab w:val="left" w:leader="none" w:pos="1440"/>
        </w:tabs>
        <w:ind w:left="1440" w:hanging="360"/>
      </w:pPr>
      <w:rPr>
        <w:rFonts w:ascii="Courier New" w:hAnsi="Courier New"/>
      </w:rPr>
    </w:lvl>
    <w:lvl w:ilvl="2" w:tplc="AD10EF50">
      <w:start w:val="1"/>
      <w:numFmt w:val="bullet"/>
      <w:lvlText w:val=""/>
      <w:lvlJc w:val="left"/>
      <w:pPr>
        <w:tabs>
          <w:tab w:val="left" w:leader="none" w:pos="2160"/>
        </w:tabs>
        <w:ind w:left="2160" w:hanging="360"/>
      </w:pPr>
      <w:rPr>
        <w:rFonts w:ascii="Wingdings" w:hAnsi="Wingdings"/>
      </w:rPr>
    </w:lvl>
    <w:lvl w:ilvl="3" w:tplc="8F6A56EC">
      <w:start w:val="1"/>
      <w:numFmt w:val="bullet"/>
      <w:lvlText w:val=""/>
      <w:lvlJc w:val="left"/>
      <w:pPr>
        <w:tabs>
          <w:tab w:val="left" w:leader="none" w:pos="2880"/>
        </w:tabs>
        <w:ind w:left="2880" w:hanging="360"/>
      </w:pPr>
      <w:rPr>
        <w:rFonts w:ascii="Symbol" w:hAnsi="Symbol"/>
      </w:rPr>
    </w:lvl>
    <w:lvl w:ilvl="4" w:tplc="EF3A3570">
      <w:start w:val="1"/>
      <w:numFmt w:val="bullet"/>
      <w:lvlText w:val="o"/>
      <w:lvlJc w:val="left"/>
      <w:pPr>
        <w:tabs>
          <w:tab w:val="left" w:leader="none" w:pos="3600"/>
        </w:tabs>
        <w:ind w:left="3600" w:hanging="360"/>
      </w:pPr>
      <w:rPr>
        <w:rFonts w:ascii="Courier New" w:hAnsi="Courier New"/>
      </w:rPr>
    </w:lvl>
    <w:lvl w:ilvl="5" w:tplc="67B87DA6">
      <w:start w:val="1"/>
      <w:numFmt w:val="bullet"/>
      <w:lvlText w:val=""/>
      <w:lvlJc w:val="left"/>
      <w:pPr>
        <w:tabs>
          <w:tab w:val="left" w:leader="none" w:pos="4320"/>
        </w:tabs>
        <w:ind w:left="4320" w:hanging="360"/>
      </w:pPr>
      <w:rPr>
        <w:rFonts w:ascii="Wingdings" w:hAnsi="Wingdings"/>
      </w:rPr>
    </w:lvl>
    <w:lvl w:ilvl="6" w:tplc="C3E490B8">
      <w:start w:val="1"/>
      <w:numFmt w:val="bullet"/>
      <w:lvlText w:val=""/>
      <w:lvlJc w:val="left"/>
      <w:pPr>
        <w:tabs>
          <w:tab w:val="left" w:leader="none" w:pos="5040"/>
        </w:tabs>
        <w:ind w:left="5040" w:hanging="360"/>
      </w:pPr>
      <w:rPr>
        <w:rFonts w:ascii="Symbol" w:hAnsi="Symbol"/>
      </w:rPr>
    </w:lvl>
    <w:lvl w:ilvl="7" w:tplc="5596ECA4">
      <w:start w:val="1"/>
      <w:numFmt w:val="bullet"/>
      <w:lvlText w:val="o"/>
      <w:lvlJc w:val="left"/>
      <w:pPr>
        <w:tabs>
          <w:tab w:val="left" w:leader="none" w:pos="5760"/>
        </w:tabs>
        <w:ind w:left="5760" w:hanging="360"/>
      </w:pPr>
      <w:rPr>
        <w:rFonts w:ascii="Courier New" w:hAnsi="Courier New"/>
      </w:rPr>
    </w:lvl>
    <w:lvl w:ilvl="8" w:tplc="F03CB79E">
      <w:start w:val="1"/>
      <w:numFmt w:val="bullet"/>
      <w:lvlText w:val=""/>
      <w:lvlJc w:val="left"/>
      <w:pPr>
        <w:tabs>
          <w:tab w:val="left" w:leader="none" w:pos="6480"/>
        </w:tabs>
        <w:ind w:left="6480" w:hanging="360"/>
      </w:pPr>
      <w:rPr>
        <w:rFonts w:ascii="Wingdings" w:hAnsi="Wingdings"/>
      </w:rPr>
    </w:lvl>
  </w:abstractNum>
  <w:abstractNum w:abstractNumId="23">
    <w:nsid w:val="00000017"/>
    <w:multiLevelType w:val="hybridMultilevel"/>
    <w:tmpl w:val="00000019"/>
    <w:lvl w:ilvl="0" w:tplc="8AE28700">
      <w:start w:val="1"/>
      <w:numFmt w:val="bullet"/>
      <w:lvlText w:val=""/>
      <w:lvlJc w:val="left"/>
      <w:pPr>
        <w:ind w:left="720" w:hanging="360"/>
      </w:pPr>
      <w:rPr>
        <w:rFonts w:ascii="Symbol" w:hAnsi="Symbol"/>
      </w:rPr>
    </w:lvl>
    <w:lvl w:ilvl="1" w:tplc="96781ED8">
      <w:start w:val="1"/>
      <w:numFmt w:val="bullet"/>
      <w:lvlText w:val="o"/>
      <w:lvlJc w:val="left"/>
      <w:pPr>
        <w:tabs>
          <w:tab w:val="left" w:leader="none" w:pos="1440"/>
        </w:tabs>
        <w:ind w:left="1440" w:hanging="360"/>
      </w:pPr>
      <w:rPr>
        <w:rFonts w:ascii="Courier New" w:hAnsi="Courier New"/>
      </w:rPr>
    </w:lvl>
    <w:lvl w:ilvl="2" w:tplc="B6EAC688">
      <w:start w:val="1"/>
      <w:numFmt w:val="bullet"/>
      <w:lvlText w:val=""/>
      <w:lvlJc w:val="left"/>
      <w:pPr>
        <w:tabs>
          <w:tab w:val="left" w:leader="none" w:pos="2160"/>
        </w:tabs>
        <w:ind w:left="2160" w:hanging="360"/>
      </w:pPr>
      <w:rPr>
        <w:rFonts w:ascii="Wingdings" w:hAnsi="Wingdings"/>
      </w:rPr>
    </w:lvl>
    <w:lvl w:ilvl="3" w:tplc="E234AA22">
      <w:start w:val="1"/>
      <w:numFmt w:val="bullet"/>
      <w:lvlText w:val=""/>
      <w:lvlJc w:val="left"/>
      <w:pPr>
        <w:tabs>
          <w:tab w:val="left" w:leader="none" w:pos="2880"/>
        </w:tabs>
        <w:ind w:left="2880" w:hanging="360"/>
      </w:pPr>
      <w:rPr>
        <w:rFonts w:ascii="Symbol" w:hAnsi="Symbol"/>
      </w:rPr>
    </w:lvl>
    <w:lvl w:ilvl="4" w:tplc="89EA7AEE">
      <w:start w:val="1"/>
      <w:numFmt w:val="bullet"/>
      <w:lvlText w:val="o"/>
      <w:lvlJc w:val="left"/>
      <w:pPr>
        <w:tabs>
          <w:tab w:val="left" w:leader="none" w:pos="3600"/>
        </w:tabs>
        <w:ind w:left="3600" w:hanging="360"/>
      </w:pPr>
      <w:rPr>
        <w:rFonts w:ascii="Courier New" w:hAnsi="Courier New"/>
      </w:rPr>
    </w:lvl>
    <w:lvl w:ilvl="5" w:tplc="718470F0">
      <w:start w:val="1"/>
      <w:numFmt w:val="bullet"/>
      <w:lvlText w:val=""/>
      <w:lvlJc w:val="left"/>
      <w:pPr>
        <w:tabs>
          <w:tab w:val="left" w:leader="none" w:pos="4320"/>
        </w:tabs>
        <w:ind w:left="4320" w:hanging="360"/>
      </w:pPr>
      <w:rPr>
        <w:rFonts w:ascii="Wingdings" w:hAnsi="Wingdings"/>
      </w:rPr>
    </w:lvl>
    <w:lvl w:ilvl="6" w:tplc="16E0FE0C">
      <w:start w:val="1"/>
      <w:numFmt w:val="bullet"/>
      <w:lvlText w:val=""/>
      <w:lvlJc w:val="left"/>
      <w:pPr>
        <w:tabs>
          <w:tab w:val="left" w:leader="none" w:pos="5040"/>
        </w:tabs>
        <w:ind w:left="5040" w:hanging="360"/>
      </w:pPr>
      <w:rPr>
        <w:rFonts w:ascii="Symbol" w:hAnsi="Symbol"/>
      </w:rPr>
    </w:lvl>
    <w:lvl w:ilvl="7" w:tplc="AA8EA72E">
      <w:start w:val="1"/>
      <w:numFmt w:val="bullet"/>
      <w:lvlText w:val="o"/>
      <w:lvlJc w:val="left"/>
      <w:pPr>
        <w:tabs>
          <w:tab w:val="left" w:leader="none" w:pos="5760"/>
        </w:tabs>
        <w:ind w:left="5760" w:hanging="360"/>
      </w:pPr>
      <w:rPr>
        <w:rFonts w:ascii="Courier New" w:hAnsi="Courier New"/>
      </w:rPr>
    </w:lvl>
    <w:lvl w:ilvl="8" w:tplc="FA9268F2">
      <w:start w:val="1"/>
      <w:numFmt w:val="bullet"/>
      <w:lvlText w:val=""/>
      <w:lvlJc w:val="left"/>
      <w:pPr>
        <w:tabs>
          <w:tab w:val="left" w:leader="none" w:pos="6480"/>
        </w:tabs>
        <w:ind w:left="6480" w:hanging="360"/>
      </w:pPr>
      <w:rPr>
        <w:rFonts w:ascii="Wingdings" w:hAnsi="Wingdings"/>
      </w:rPr>
    </w:lvl>
  </w:abstractNum>
  <w:abstractNum w:abstractNumId="24">
    <w:nsid w:val="00000018"/>
    <w:multiLevelType w:val="hybridMultilevel"/>
    <w:tmpl w:val="0000001A"/>
    <w:lvl w:ilvl="0" w:tplc="22F4551A">
      <w:start w:val="1"/>
      <w:numFmt w:val="bullet"/>
      <w:lvlText w:val=""/>
      <w:lvlJc w:val="left"/>
      <w:pPr>
        <w:ind w:left="720" w:hanging="360"/>
      </w:pPr>
      <w:rPr>
        <w:rFonts w:ascii="Symbol" w:hAnsi="Symbol"/>
      </w:rPr>
    </w:lvl>
    <w:lvl w:ilvl="1" w:tplc="1A14C084">
      <w:start w:val="1"/>
      <w:numFmt w:val="bullet"/>
      <w:lvlText w:val="o"/>
      <w:lvlJc w:val="left"/>
      <w:pPr>
        <w:tabs>
          <w:tab w:val="left" w:leader="none" w:pos="1440"/>
        </w:tabs>
        <w:ind w:left="1440" w:hanging="360"/>
      </w:pPr>
      <w:rPr>
        <w:rFonts w:ascii="Courier New" w:hAnsi="Courier New"/>
      </w:rPr>
    </w:lvl>
    <w:lvl w:ilvl="2" w:tplc="2A348BF2">
      <w:start w:val="1"/>
      <w:numFmt w:val="bullet"/>
      <w:lvlText w:val=""/>
      <w:lvlJc w:val="left"/>
      <w:pPr>
        <w:tabs>
          <w:tab w:val="left" w:leader="none" w:pos="2160"/>
        </w:tabs>
        <w:ind w:left="2160" w:hanging="360"/>
      </w:pPr>
      <w:rPr>
        <w:rFonts w:ascii="Wingdings" w:hAnsi="Wingdings"/>
      </w:rPr>
    </w:lvl>
    <w:lvl w:ilvl="3" w:tplc="63EAA6BA">
      <w:start w:val="1"/>
      <w:numFmt w:val="bullet"/>
      <w:lvlText w:val=""/>
      <w:lvlJc w:val="left"/>
      <w:pPr>
        <w:tabs>
          <w:tab w:val="left" w:leader="none" w:pos="2880"/>
        </w:tabs>
        <w:ind w:left="2880" w:hanging="360"/>
      </w:pPr>
      <w:rPr>
        <w:rFonts w:ascii="Symbol" w:hAnsi="Symbol"/>
      </w:rPr>
    </w:lvl>
    <w:lvl w:ilvl="4" w:tplc="DDAEF72E">
      <w:start w:val="1"/>
      <w:numFmt w:val="bullet"/>
      <w:lvlText w:val="o"/>
      <w:lvlJc w:val="left"/>
      <w:pPr>
        <w:tabs>
          <w:tab w:val="left" w:leader="none" w:pos="3600"/>
        </w:tabs>
        <w:ind w:left="3600" w:hanging="360"/>
      </w:pPr>
      <w:rPr>
        <w:rFonts w:ascii="Courier New" w:hAnsi="Courier New"/>
      </w:rPr>
    </w:lvl>
    <w:lvl w:ilvl="5" w:tplc="3D5EBEBE">
      <w:start w:val="1"/>
      <w:numFmt w:val="bullet"/>
      <w:lvlText w:val=""/>
      <w:lvlJc w:val="left"/>
      <w:pPr>
        <w:tabs>
          <w:tab w:val="left" w:leader="none" w:pos="4320"/>
        </w:tabs>
        <w:ind w:left="4320" w:hanging="360"/>
      </w:pPr>
      <w:rPr>
        <w:rFonts w:ascii="Wingdings" w:hAnsi="Wingdings"/>
      </w:rPr>
    </w:lvl>
    <w:lvl w:ilvl="6" w:tplc="1FE878AA">
      <w:start w:val="1"/>
      <w:numFmt w:val="bullet"/>
      <w:lvlText w:val=""/>
      <w:lvlJc w:val="left"/>
      <w:pPr>
        <w:tabs>
          <w:tab w:val="left" w:leader="none" w:pos="5040"/>
        </w:tabs>
        <w:ind w:left="5040" w:hanging="360"/>
      </w:pPr>
      <w:rPr>
        <w:rFonts w:ascii="Symbol" w:hAnsi="Symbol"/>
      </w:rPr>
    </w:lvl>
    <w:lvl w:ilvl="7" w:tplc="9498FD78">
      <w:start w:val="1"/>
      <w:numFmt w:val="bullet"/>
      <w:lvlText w:val="o"/>
      <w:lvlJc w:val="left"/>
      <w:pPr>
        <w:tabs>
          <w:tab w:val="left" w:leader="none" w:pos="5760"/>
        </w:tabs>
        <w:ind w:left="5760" w:hanging="360"/>
      </w:pPr>
      <w:rPr>
        <w:rFonts w:ascii="Courier New" w:hAnsi="Courier New"/>
      </w:rPr>
    </w:lvl>
    <w:lvl w:ilvl="8" w:tplc="AD1EF7F0">
      <w:start w:val="1"/>
      <w:numFmt w:val="bullet"/>
      <w:lvlText w:val=""/>
      <w:lvlJc w:val="left"/>
      <w:pPr>
        <w:tabs>
          <w:tab w:val="left" w:leader="none" w:pos="6480"/>
        </w:tabs>
        <w:ind w:left="6480" w:hanging="360"/>
      </w:pPr>
      <w:rPr>
        <w:rFonts w:ascii="Wingdings" w:hAnsi="Wingdings"/>
      </w:rPr>
    </w:lvl>
  </w:abstractNum>
  <w:abstractNum w:abstractNumId="25">
    <w:nsid w:val="00000019"/>
    <w:multiLevelType w:val="hybridMultilevel"/>
    <w:tmpl w:val="0000001B"/>
    <w:lvl w:ilvl="0" w:tplc="B7A6E616">
      <w:start w:val="1"/>
      <w:numFmt w:val="bullet"/>
      <w:lvlText w:val=""/>
      <w:lvlJc w:val="left"/>
      <w:pPr>
        <w:ind w:left="720" w:hanging="360"/>
      </w:pPr>
      <w:rPr>
        <w:rFonts w:ascii="Symbol" w:hAnsi="Symbol"/>
      </w:rPr>
    </w:lvl>
    <w:lvl w:ilvl="1" w:tplc="7FC667C8">
      <w:start w:val="1"/>
      <w:numFmt w:val="bullet"/>
      <w:lvlText w:val="o"/>
      <w:lvlJc w:val="left"/>
      <w:pPr>
        <w:tabs>
          <w:tab w:val="left" w:leader="none" w:pos="1440"/>
        </w:tabs>
        <w:ind w:left="1440" w:hanging="360"/>
      </w:pPr>
      <w:rPr>
        <w:rFonts w:ascii="Courier New" w:hAnsi="Courier New"/>
      </w:rPr>
    </w:lvl>
    <w:lvl w:ilvl="2" w:tplc="F300CBB0">
      <w:start w:val="1"/>
      <w:numFmt w:val="bullet"/>
      <w:lvlText w:val=""/>
      <w:lvlJc w:val="left"/>
      <w:pPr>
        <w:tabs>
          <w:tab w:val="left" w:leader="none" w:pos="2160"/>
        </w:tabs>
        <w:ind w:left="2160" w:hanging="360"/>
      </w:pPr>
      <w:rPr>
        <w:rFonts w:ascii="Wingdings" w:hAnsi="Wingdings"/>
      </w:rPr>
    </w:lvl>
    <w:lvl w:ilvl="3" w:tplc="C2640212">
      <w:start w:val="1"/>
      <w:numFmt w:val="bullet"/>
      <w:lvlText w:val=""/>
      <w:lvlJc w:val="left"/>
      <w:pPr>
        <w:tabs>
          <w:tab w:val="left" w:leader="none" w:pos="2880"/>
        </w:tabs>
        <w:ind w:left="2880" w:hanging="360"/>
      </w:pPr>
      <w:rPr>
        <w:rFonts w:ascii="Symbol" w:hAnsi="Symbol"/>
      </w:rPr>
    </w:lvl>
    <w:lvl w:ilvl="4" w:tplc="B0702D72">
      <w:start w:val="1"/>
      <w:numFmt w:val="bullet"/>
      <w:lvlText w:val="o"/>
      <w:lvlJc w:val="left"/>
      <w:pPr>
        <w:tabs>
          <w:tab w:val="left" w:leader="none" w:pos="3600"/>
        </w:tabs>
        <w:ind w:left="3600" w:hanging="360"/>
      </w:pPr>
      <w:rPr>
        <w:rFonts w:ascii="Courier New" w:hAnsi="Courier New"/>
      </w:rPr>
    </w:lvl>
    <w:lvl w:ilvl="5" w:tplc="F88E2830">
      <w:start w:val="1"/>
      <w:numFmt w:val="bullet"/>
      <w:lvlText w:val=""/>
      <w:lvlJc w:val="left"/>
      <w:pPr>
        <w:tabs>
          <w:tab w:val="left" w:leader="none" w:pos="4320"/>
        </w:tabs>
        <w:ind w:left="4320" w:hanging="360"/>
      </w:pPr>
      <w:rPr>
        <w:rFonts w:ascii="Wingdings" w:hAnsi="Wingdings"/>
      </w:rPr>
    </w:lvl>
    <w:lvl w:ilvl="6" w:tplc="0F0A655C">
      <w:start w:val="1"/>
      <w:numFmt w:val="bullet"/>
      <w:lvlText w:val=""/>
      <w:lvlJc w:val="left"/>
      <w:pPr>
        <w:tabs>
          <w:tab w:val="left" w:leader="none" w:pos="5040"/>
        </w:tabs>
        <w:ind w:left="5040" w:hanging="360"/>
      </w:pPr>
      <w:rPr>
        <w:rFonts w:ascii="Symbol" w:hAnsi="Symbol"/>
      </w:rPr>
    </w:lvl>
    <w:lvl w:ilvl="7" w:tplc="132CDEE4">
      <w:start w:val="1"/>
      <w:numFmt w:val="bullet"/>
      <w:lvlText w:val="o"/>
      <w:lvlJc w:val="left"/>
      <w:pPr>
        <w:tabs>
          <w:tab w:val="left" w:leader="none" w:pos="5760"/>
        </w:tabs>
        <w:ind w:left="5760" w:hanging="360"/>
      </w:pPr>
      <w:rPr>
        <w:rFonts w:ascii="Courier New" w:hAnsi="Courier New"/>
      </w:rPr>
    </w:lvl>
    <w:lvl w:ilvl="8" w:tplc="7C44AFF8">
      <w:start w:val="1"/>
      <w:numFmt w:val="bullet"/>
      <w:lvlText w:val=""/>
      <w:lvlJc w:val="left"/>
      <w:pPr>
        <w:tabs>
          <w:tab w:val="left" w:leader="none" w:pos="6480"/>
        </w:tabs>
        <w:ind w:left="6480" w:hanging="360"/>
      </w:pPr>
      <w:rPr>
        <w:rFonts w:ascii="Wingdings" w:hAnsi="Wingdings"/>
      </w:rPr>
    </w:lvl>
  </w:abstractNum>
  <w:abstractNum w:abstractNumId="26">
    <w:nsid w:val="0000001A"/>
    <w:multiLevelType w:val="hybridMultilevel"/>
    <w:tmpl w:val="0000001C"/>
    <w:lvl w:ilvl="0" w:tplc="55E829DC">
      <w:start w:val="1"/>
      <w:numFmt w:val="bullet"/>
      <w:lvlText w:val=""/>
      <w:lvlJc w:val="left"/>
      <w:pPr>
        <w:ind w:left="720" w:hanging="360"/>
      </w:pPr>
      <w:rPr>
        <w:rFonts w:ascii="Symbol" w:hAnsi="Symbol"/>
      </w:rPr>
    </w:lvl>
    <w:lvl w:ilvl="1" w:tplc="66B2328E">
      <w:start w:val="1"/>
      <w:numFmt w:val="bullet"/>
      <w:lvlText w:val="o"/>
      <w:lvlJc w:val="left"/>
      <w:pPr>
        <w:tabs>
          <w:tab w:val="left" w:leader="none" w:pos="1440"/>
        </w:tabs>
        <w:ind w:left="1440" w:hanging="360"/>
      </w:pPr>
      <w:rPr>
        <w:rFonts w:ascii="Courier New" w:hAnsi="Courier New"/>
      </w:rPr>
    </w:lvl>
    <w:lvl w:ilvl="2" w:tplc="FBEAF1BC">
      <w:start w:val="1"/>
      <w:numFmt w:val="bullet"/>
      <w:lvlText w:val=""/>
      <w:lvlJc w:val="left"/>
      <w:pPr>
        <w:tabs>
          <w:tab w:val="left" w:leader="none" w:pos="2160"/>
        </w:tabs>
        <w:ind w:left="2160" w:hanging="360"/>
      </w:pPr>
      <w:rPr>
        <w:rFonts w:ascii="Wingdings" w:hAnsi="Wingdings"/>
      </w:rPr>
    </w:lvl>
    <w:lvl w:ilvl="3" w:tplc="3C36654E">
      <w:start w:val="1"/>
      <w:numFmt w:val="bullet"/>
      <w:lvlText w:val=""/>
      <w:lvlJc w:val="left"/>
      <w:pPr>
        <w:tabs>
          <w:tab w:val="left" w:leader="none" w:pos="2880"/>
        </w:tabs>
        <w:ind w:left="2880" w:hanging="360"/>
      </w:pPr>
      <w:rPr>
        <w:rFonts w:ascii="Symbol" w:hAnsi="Symbol"/>
      </w:rPr>
    </w:lvl>
    <w:lvl w:ilvl="4" w:tplc="CB5AF376">
      <w:start w:val="1"/>
      <w:numFmt w:val="bullet"/>
      <w:lvlText w:val="o"/>
      <w:lvlJc w:val="left"/>
      <w:pPr>
        <w:tabs>
          <w:tab w:val="left" w:leader="none" w:pos="3600"/>
        </w:tabs>
        <w:ind w:left="3600" w:hanging="360"/>
      </w:pPr>
      <w:rPr>
        <w:rFonts w:ascii="Courier New" w:hAnsi="Courier New"/>
      </w:rPr>
    </w:lvl>
    <w:lvl w:ilvl="5" w:tplc="92288908">
      <w:start w:val="1"/>
      <w:numFmt w:val="bullet"/>
      <w:lvlText w:val=""/>
      <w:lvlJc w:val="left"/>
      <w:pPr>
        <w:tabs>
          <w:tab w:val="left" w:leader="none" w:pos="4320"/>
        </w:tabs>
        <w:ind w:left="4320" w:hanging="360"/>
      </w:pPr>
      <w:rPr>
        <w:rFonts w:ascii="Wingdings" w:hAnsi="Wingdings"/>
      </w:rPr>
    </w:lvl>
    <w:lvl w:ilvl="6" w:tplc="57E67052">
      <w:start w:val="1"/>
      <w:numFmt w:val="bullet"/>
      <w:lvlText w:val=""/>
      <w:lvlJc w:val="left"/>
      <w:pPr>
        <w:tabs>
          <w:tab w:val="left" w:leader="none" w:pos="5040"/>
        </w:tabs>
        <w:ind w:left="5040" w:hanging="360"/>
      </w:pPr>
      <w:rPr>
        <w:rFonts w:ascii="Symbol" w:hAnsi="Symbol"/>
      </w:rPr>
    </w:lvl>
    <w:lvl w:ilvl="7" w:tplc="811A515C">
      <w:start w:val="1"/>
      <w:numFmt w:val="bullet"/>
      <w:lvlText w:val="o"/>
      <w:lvlJc w:val="left"/>
      <w:pPr>
        <w:tabs>
          <w:tab w:val="left" w:leader="none" w:pos="5760"/>
        </w:tabs>
        <w:ind w:left="5760" w:hanging="360"/>
      </w:pPr>
      <w:rPr>
        <w:rFonts w:ascii="Courier New" w:hAnsi="Courier New"/>
      </w:rPr>
    </w:lvl>
    <w:lvl w:ilvl="8" w:tplc="A77CD008">
      <w:start w:val="1"/>
      <w:numFmt w:val="bullet"/>
      <w:lvlText w:val=""/>
      <w:lvlJc w:val="left"/>
      <w:pPr>
        <w:tabs>
          <w:tab w:val="left" w:leader="none" w:pos="6480"/>
        </w:tabs>
        <w:ind w:left="6480" w:hanging="360"/>
      </w:pPr>
      <w:rPr>
        <w:rFonts w:ascii="Wingdings" w:hAnsi="Wingdings"/>
      </w:rPr>
    </w:lvl>
  </w:abstractNum>
  <w:abstractNum w:abstractNumId="27">
    <w:nsid w:val="0000001B"/>
    <w:multiLevelType w:val="hybridMultilevel"/>
    <w:tmpl w:val="0000001D"/>
    <w:lvl w:ilvl="0" w:tplc="66C03E00">
      <w:start w:val="1"/>
      <w:numFmt w:val="bullet"/>
      <w:lvlText w:val=""/>
      <w:lvlJc w:val="left"/>
      <w:pPr>
        <w:ind w:left="720" w:hanging="360"/>
      </w:pPr>
      <w:rPr>
        <w:rFonts w:ascii="Symbol" w:hAnsi="Symbol"/>
      </w:rPr>
    </w:lvl>
    <w:lvl w:ilvl="1" w:tplc="FEC68F26">
      <w:start w:val="1"/>
      <w:numFmt w:val="bullet"/>
      <w:lvlText w:val="o"/>
      <w:lvlJc w:val="left"/>
      <w:pPr>
        <w:tabs>
          <w:tab w:val="left" w:leader="none" w:pos="1440"/>
        </w:tabs>
        <w:ind w:left="1440" w:hanging="360"/>
      </w:pPr>
      <w:rPr>
        <w:rFonts w:ascii="Courier New" w:hAnsi="Courier New"/>
      </w:rPr>
    </w:lvl>
    <w:lvl w:ilvl="2" w:tplc="4FD4D9E6">
      <w:start w:val="1"/>
      <w:numFmt w:val="bullet"/>
      <w:lvlText w:val=""/>
      <w:lvlJc w:val="left"/>
      <w:pPr>
        <w:tabs>
          <w:tab w:val="left" w:leader="none" w:pos="2160"/>
        </w:tabs>
        <w:ind w:left="2160" w:hanging="360"/>
      </w:pPr>
      <w:rPr>
        <w:rFonts w:ascii="Wingdings" w:hAnsi="Wingdings"/>
      </w:rPr>
    </w:lvl>
    <w:lvl w:ilvl="3" w:tplc="C650A680">
      <w:start w:val="1"/>
      <w:numFmt w:val="bullet"/>
      <w:lvlText w:val=""/>
      <w:lvlJc w:val="left"/>
      <w:pPr>
        <w:tabs>
          <w:tab w:val="left" w:leader="none" w:pos="2880"/>
        </w:tabs>
        <w:ind w:left="2880" w:hanging="360"/>
      </w:pPr>
      <w:rPr>
        <w:rFonts w:ascii="Symbol" w:hAnsi="Symbol"/>
      </w:rPr>
    </w:lvl>
    <w:lvl w:ilvl="4" w:tplc="EBB06962">
      <w:start w:val="1"/>
      <w:numFmt w:val="bullet"/>
      <w:lvlText w:val="o"/>
      <w:lvlJc w:val="left"/>
      <w:pPr>
        <w:tabs>
          <w:tab w:val="left" w:leader="none" w:pos="3600"/>
        </w:tabs>
        <w:ind w:left="3600" w:hanging="360"/>
      </w:pPr>
      <w:rPr>
        <w:rFonts w:ascii="Courier New" w:hAnsi="Courier New"/>
      </w:rPr>
    </w:lvl>
    <w:lvl w:ilvl="5" w:tplc="32D0C07C">
      <w:start w:val="1"/>
      <w:numFmt w:val="bullet"/>
      <w:lvlText w:val=""/>
      <w:lvlJc w:val="left"/>
      <w:pPr>
        <w:tabs>
          <w:tab w:val="left" w:leader="none" w:pos="4320"/>
        </w:tabs>
        <w:ind w:left="4320" w:hanging="360"/>
      </w:pPr>
      <w:rPr>
        <w:rFonts w:ascii="Wingdings" w:hAnsi="Wingdings"/>
      </w:rPr>
    </w:lvl>
    <w:lvl w:ilvl="6" w:tplc="E47C273A">
      <w:start w:val="1"/>
      <w:numFmt w:val="bullet"/>
      <w:lvlText w:val=""/>
      <w:lvlJc w:val="left"/>
      <w:pPr>
        <w:tabs>
          <w:tab w:val="left" w:leader="none" w:pos="5040"/>
        </w:tabs>
        <w:ind w:left="5040" w:hanging="360"/>
      </w:pPr>
      <w:rPr>
        <w:rFonts w:ascii="Symbol" w:hAnsi="Symbol"/>
      </w:rPr>
    </w:lvl>
    <w:lvl w:ilvl="7" w:tplc="3C0034C4">
      <w:start w:val="1"/>
      <w:numFmt w:val="bullet"/>
      <w:lvlText w:val="o"/>
      <w:lvlJc w:val="left"/>
      <w:pPr>
        <w:tabs>
          <w:tab w:val="left" w:leader="none" w:pos="5760"/>
        </w:tabs>
        <w:ind w:left="5760" w:hanging="360"/>
      </w:pPr>
      <w:rPr>
        <w:rFonts w:ascii="Courier New" w:hAnsi="Courier New"/>
      </w:rPr>
    </w:lvl>
    <w:lvl w:ilvl="8" w:tplc="C592F072">
      <w:start w:val="1"/>
      <w:numFmt w:val="bullet"/>
      <w:lvlText w:val=""/>
      <w:lvlJc w:val="left"/>
      <w:pPr>
        <w:tabs>
          <w:tab w:val="left" w:leader="none" w:pos="6480"/>
        </w:tabs>
        <w:ind w:left="6480" w:hanging="360"/>
      </w:pPr>
      <w:rPr>
        <w:rFonts w:ascii="Wingdings" w:hAnsi="Wingdings"/>
      </w:rPr>
    </w:lvl>
  </w:abstractNum>
  <w:abstractNum w:abstractNumId="28">
    <w:nsid w:val="0000001C"/>
    <w:multiLevelType w:val="hybridMultilevel"/>
    <w:tmpl w:val="0000001E"/>
    <w:lvl w:ilvl="0" w:tplc="4620D0EA">
      <w:start w:val="1"/>
      <w:numFmt w:val="bullet"/>
      <w:lvlText w:val=""/>
      <w:lvlJc w:val="left"/>
      <w:pPr>
        <w:ind w:left="720" w:hanging="360"/>
      </w:pPr>
      <w:rPr>
        <w:rFonts w:ascii="Symbol" w:hAnsi="Symbol"/>
      </w:rPr>
    </w:lvl>
    <w:lvl w:ilvl="1" w:tplc="32266CAA">
      <w:start w:val="1"/>
      <w:numFmt w:val="bullet"/>
      <w:lvlText w:val="o"/>
      <w:lvlJc w:val="left"/>
      <w:pPr>
        <w:tabs>
          <w:tab w:val="left" w:leader="none" w:pos="1440"/>
        </w:tabs>
        <w:ind w:left="1440" w:hanging="360"/>
      </w:pPr>
      <w:rPr>
        <w:rFonts w:ascii="Courier New" w:hAnsi="Courier New"/>
      </w:rPr>
    </w:lvl>
    <w:lvl w:ilvl="2" w:tplc="45D42EBE">
      <w:start w:val="1"/>
      <w:numFmt w:val="bullet"/>
      <w:lvlText w:val=""/>
      <w:lvlJc w:val="left"/>
      <w:pPr>
        <w:tabs>
          <w:tab w:val="left" w:leader="none" w:pos="2160"/>
        </w:tabs>
        <w:ind w:left="2160" w:hanging="360"/>
      </w:pPr>
      <w:rPr>
        <w:rFonts w:ascii="Wingdings" w:hAnsi="Wingdings"/>
      </w:rPr>
    </w:lvl>
    <w:lvl w:ilvl="3" w:tplc="96BE9766">
      <w:start w:val="1"/>
      <w:numFmt w:val="bullet"/>
      <w:lvlText w:val=""/>
      <w:lvlJc w:val="left"/>
      <w:pPr>
        <w:tabs>
          <w:tab w:val="left" w:leader="none" w:pos="2880"/>
        </w:tabs>
        <w:ind w:left="2880" w:hanging="360"/>
      </w:pPr>
      <w:rPr>
        <w:rFonts w:ascii="Symbol" w:hAnsi="Symbol"/>
      </w:rPr>
    </w:lvl>
    <w:lvl w:ilvl="4" w:tplc="D1205FAC">
      <w:start w:val="1"/>
      <w:numFmt w:val="bullet"/>
      <w:lvlText w:val="o"/>
      <w:lvlJc w:val="left"/>
      <w:pPr>
        <w:tabs>
          <w:tab w:val="left" w:leader="none" w:pos="3600"/>
        </w:tabs>
        <w:ind w:left="3600" w:hanging="360"/>
      </w:pPr>
      <w:rPr>
        <w:rFonts w:ascii="Courier New" w:hAnsi="Courier New"/>
      </w:rPr>
    </w:lvl>
    <w:lvl w:ilvl="5" w:tplc="A53442B8">
      <w:start w:val="1"/>
      <w:numFmt w:val="bullet"/>
      <w:lvlText w:val=""/>
      <w:lvlJc w:val="left"/>
      <w:pPr>
        <w:tabs>
          <w:tab w:val="left" w:leader="none" w:pos="4320"/>
        </w:tabs>
        <w:ind w:left="4320" w:hanging="360"/>
      </w:pPr>
      <w:rPr>
        <w:rFonts w:ascii="Wingdings" w:hAnsi="Wingdings"/>
      </w:rPr>
    </w:lvl>
    <w:lvl w:ilvl="6" w:tplc="FCD05556">
      <w:start w:val="1"/>
      <w:numFmt w:val="bullet"/>
      <w:lvlText w:val=""/>
      <w:lvlJc w:val="left"/>
      <w:pPr>
        <w:tabs>
          <w:tab w:val="left" w:leader="none" w:pos="5040"/>
        </w:tabs>
        <w:ind w:left="5040" w:hanging="360"/>
      </w:pPr>
      <w:rPr>
        <w:rFonts w:ascii="Symbol" w:hAnsi="Symbol"/>
      </w:rPr>
    </w:lvl>
    <w:lvl w:ilvl="7" w:tplc="570AA2D2">
      <w:start w:val="1"/>
      <w:numFmt w:val="bullet"/>
      <w:lvlText w:val="o"/>
      <w:lvlJc w:val="left"/>
      <w:pPr>
        <w:tabs>
          <w:tab w:val="left" w:leader="none" w:pos="5760"/>
        </w:tabs>
        <w:ind w:left="5760" w:hanging="360"/>
      </w:pPr>
      <w:rPr>
        <w:rFonts w:ascii="Courier New" w:hAnsi="Courier New"/>
      </w:rPr>
    </w:lvl>
    <w:lvl w:ilvl="8" w:tplc="C832E406">
      <w:start w:val="1"/>
      <w:numFmt w:val="bullet"/>
      <w:lvlText w:val=""/>
      <w:lvlJc w:val="left"/>
      <w:pPr>
        <w:tabs>
          <w:tab w:val="left" w:leader="none" w:pos="6480"/>
        </w:tabs>
        <w:ind w:left="6480" w:hanging="360"/>
      </w:pPr>
      <w:rPr>
        <w:rFonts w:ascii="Wingdings" w:hAnsi="Wingdings"/>
      </w:rPr>
    </w:lvl>
  </w:abstractNum>
  <w:abstractNum w:abstractNumId="29">
    <w:nsid w:val="0000001D"/>
    <w:multiLevelType w:val="hybridMultilevel"/>
    <w:tmpl w:val="0000001F"/>
    <w:lvl w:ilvl="0" w:tplc="CFC07260">
      <w:start w:val="1"/>
      <w:numFmt w:val="bullet"/>
      <w:lvlText w:val=""/>
      <w:lvlJc w:val="left"/>
      <w:pPr>
        <w:ind w:left="720" w:hanging="360"/>
      </w:pPr>
      <w:rPr>
        <w:rFonts w:ascii="Symbol" w:hAnsi="Symbol"/>
      </w:rPr>
    </w:lvl>
    <w:lvl w:ilvl="1" w:tplc="403A83CC">
      <w:start w:val="1"/>
      <w:numFmt w:val="bullet"/>
      <w:lvlText w:val="o"/>
      <w:lvlJc w:val="left"/>
      <w:pPr>
        <w:tabs>
          <w:tab w:val="left" w:leader="none" w:pos="1440"/>
        </w:tabs>
        <w:ind w:left="1440" w:hanging="360"/>
      </w:pPr>
      <w:rPr>
        <w:rFonts w:ascii="Courier New" w:hAnsi="Courier New"/>
      </w:rPr>
    </w:lvl>
    <w:lvl w:ilvl="2" w:tplc="B3AAF530">
      <w:start w:val="1"/>
      <w:numFmt w:val="bullet"/>
      <w:lvlText w:val=""/>
      <w:lvlJc w:val="left"/>
      <w:pPr>
        <w:tabs>
          <w:tab w:val="left" w:leader="none" w:pos="2160"/>
        </w:tabs>
        <w:ind w:left="2160" w:hanging="360"/>
      </w:pPr>
      <w:rPr>
        <w:rFonts w:ascii="Wingdings" w:hAnsi="Wingdings"/>
      </w:rPr>
    </w:lvl>
    <w:lvl w:ilvl="3" w:tplc="CE484FBA">
      <w:start w:val="1"/>
      <w:numFmt w:val="bullet"/>
      <w:lvlText w:val=""/>
      <w:lvlJc w:val="left"/>
      <w:pPr>
        <w:tabs>
          <w:tab w:val="left" w:leader="none" w:pos="2880"/>
        </w:tabs>
        <w:ind w:left="2880" w:hanging="360"/>
      </w:pPr>
      <w:rPr>
        <w:rFonts w:ascii="Symbol" w:hAnsi="Symbol"/>
      </w:rPr>
    </w:lvl>
    <w:lvl w:ilvl="4" w:tplc="1E76109C">
      <w:start w:val="1"/>
      <w:numFmt w:val="bullet"/>
      <w:lvlText w:val="o"/>
      <w:lvlJc w:val="left"/>
      <w:pPr>
        <w:tabs>
          <w:tab w:val="left" w:leader="none" w:pos="3600"/>
        </w:tabs>
        <w:ind w:left="3600" w:hanging="360"/>
      </w:pPr>
      <w:rPr>
        <w:rFonts w:ascii="Courier New" w:hAnsi="Courier New"/>
      </w:rPr>
    </w:lvl>
    <w:lvl w:ilvl="5" w:tplc="8E68AAAE">
      <w:start w:val="1"/>
      <w:numFmt w:val="bullet"/>
      <w:lvlText w:val=""/>
      <w:lvlJc w:val="left"/>
      <w:pPr>
        <w:tabs>
          <w:tab w:val="left" w:leader="none" w:pos="4320"/>
        </w:tabs>
        <w:ind w:left="4320" w:hanging="360"/>
      </w:pPr>
      <w:rPr>
        <w:rFonts w:ascii="Wingdings" w:hAnsi="Wingdings"/>
      </w:rPr>
    </w:lvl>
    <w:lvl w:ilvl="6" w:tplc="74DEE4DC">
      <w:start w:val="1"/>
      <w:numFmt w:val="bullet"/>
      <w:lvlText w:val=""/>
      <w:lvlJc w:val="left"/>
      <w:pPr>
        <w:tabs>
          <w:tab w:val="left" w:leader="none" w:pos="5040"/>
        </w:tabs>
        <w:ind w:left="5040" w:hanging="360"/>
      </w:pPr>
      <w:rPr>
        <w:rFonts w:ascii="Symbol" w:hAnsi="Symbol"/>
      </w:rPr>
    </w:lvl>
    <w:lvl w:ilvl="7" w:tplc="60FE57D0">
      <w:start w:val="1"/>
      <w:numFmt w:val="bullet"/>
      <w:lvlText w:val="o"/>
      <w:lvlJc w:val="left"/>
      <w:pPr>
        <w:tabs>
          <w:tab w:val="left" w:leader="none" w:pos="5760"/>
        </w:tabs>
        <w:ind w:left="5760" w:hanging="360"/>
      </w:pPr>
      <w:rPr>
        <w:rFonts w:ascii="Courier New" w:hAnsi="Courier New"/>
      </w:rPr>
    </w:lvl>
    <w:lvl w:ilvl="8" w:tplc="56EE43AE">
      <w:start w:val="1"/>
      <w:numFmt w:val="bullet"/>
      <w:lvlText w:val=""/>
      <w:lvlJc w:val="left"/>
      <w:pPr>
        <w:tabs>
          <w:tab w:val="left" w:leader="none" w:pos="6480"/>
        </w:tabs>
        <w:ind w:left="6480" w:hanging="360"/>
      </w:pPr>
      <w:rPr>
        <w:rFonts w:ascii="Wingdings" w:hAnsi="Wingdings"/>
      </w:rPr>
    </w:lvl>
  </w:abstractNum>
  <w:abstractNum w:abstractNumId="30">
    <w:nsid w:val="0000001E"/>
    <w:multiLevelType w:val="hybridMultilevel"/>
    <w:tmpl w:val="FFFFFFFF"/>
    <w:lvl w:ilvl="0">
      <w:start w:val="1"/>
      <w:numFmt w:val="decimal"/>
      <w:lvlText w:val="%1."/>
      <w:lvlJc w:val="left"/>
      <w:pPr>
        <w:ind w:left="720" w:hanging="360"/>
      </w:pPr>
    </w:lvl>
    <w:lvl w:ilvl="1">
      <w:start w:val="1"/>
      <w:numFmt w:val="decimal"/>
      <w:lvlText w:val="%2."/>
      <w:lvlJc w:val="left"/>
      <w:pPr>
        <w:ind w:left="1440" w:hanging="1080"/>
      </w:pPr>
    </w:lvl>
    <w:lvl w:ilvl="2">
      <w:start w:val="1"/>
      <w:numFmt w:val="decimal"/>
      <w:lvlText w:val="%3."/>
      <w:lvlJc w:val="left"/>
      <w:pPr>
        <w:ind w:left="2160" w:hanging="1980"/>
      </w:pPr>
    </w:lvl>
    <w:lvl w:ilvl="3">
      <w:start w:val="1"/>
      <w:numFmt w:val="decimal"/>
      <w:lvlText w:val="%4."/>
      <w:lvlJc w:val="left"/>
      <w:pPr>
        <w:ind w:left="2880" w:hanging="2520"/>
      </w:pPr>
    </w:lvl>
    <w:lvl w:ilvl="4">
      <w:start w:val="1"/>
      <w:numFmt w:val="decimal"/>
      <w:lvlText w:val="%5."/>
      <w:lvlJc w:val="left"/>
      <w:pPr>
        <w:ind w:left="3600" w:hanging="3240"/>
      </w:pPr>
    </w:lvl>
    <w:lvl w:ilvl="5">
      <w:start w:val="1"/>
      <w:numFmt w:val="decimal"/>
      <w:lvlText w:val="%6."/>
      <w:lvlJc w:val="left"/>
      <w:pPr>
        <w:ind w:left="4320" w:hanging="4140"/>
      </w:pPr>
    </w:lvl>
    <w:lvl w:ilvl="6">
      <w:start w:val="1"/>
      <w:numFmt w:val="decimal"/>
      <w:lvlText w:val="%7."/>
      <w:lvlJc w:val="left"/>
      <w:pPr>
        <w:ind w:left="5040" w:hanging="4680"/>
      </w:pPr>
    </w:lvl>
    <w:lvl w:ilvl="7">
      <w:start w:val="1"/>
      <w:numFmt w:val="decimal"/>
      <w:lvlText w:val="%8."/>
      <w:lvlJc w:val="left"/>
      <w:pPr>
        <w:ind w:left="5760" w:hanging="5400"/>
      </w:pPr>
    </w:lvl>
    <w:lvl w:ilvl="8">
      <w:start w:val="1"/>
      <w:numFmt w:val="decimal"/>
      <w:lvlText w:val="%9."/>
      <w:lvlJc w:val="left"/>
      <w:pPr>
        <w:ind w:left="6480" w:hanging="6300"/>
      </w:pPr>
    </w:lvl>
  </w:abstractNum>
  <w:abstractNum w:abstractNumId="31">
    <w:nsid w:val="0000001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00000020"/>
    <w:multiLevelType w:val="hybridMultilevel"/>
    <w:tmpl w:val="00000000"/>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cs="Courier New" w:hAnsi="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cs="Courier New" w:hAnsi="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cs="Courier New" w:hAnsi="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3">
    <w:nsid w:val="0000002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0000002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00000023"/>
    <w:multiLevelType w:val="hybridMultilevel"/>
    <w:tmpl w:val="00000000"/>
    <w:lvl w:ilvl="0" w:tplc="04090009">
      <w:start w:val="1"/>
      <w:numFmt w:val="bullet"/>
      <w:lvlText w:val=""/>
      <w:lvlJc w:val="left"/>
      <w:pPr>
        <w:ind w:left="740" w:hanging="360"/>
      </w:pPr>
      <w:rPr>
        <w:rFonts w:ascii="Wingdings" w:hAnsi="Wingdings" w:hint="default"/>
      </w:rPr>
    </w:lvl>
    <w:lvl w:ilvl="1" w:tplc="04090003" w:tentative="1">
      <w:start w:val="1"/>
      <w:numFmt w:val="bullet"/>
      <w:lvlText w:val="o"/>
      <w:lvlJc w:val="left"/>
      <w:pPr>
        <w:ind w:left="1460" w:hanging="360"/>
      </w:pPr>
      <w:rPr>
        <w:rFonts w:ascii="Courier New" w:cs="Courier New" w:hAnsi="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cs="Courier New" w:hAnsi="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cs="Courier New" w:hAnsi="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6">
    <w:nsid w:val="00000024"/>
    <w:multiLevelType w:val="hybridMultilevel"/>
    <w:tmpl w:val="00000000"/>
    <w:lvl w:ilvl="0" w:tplc="04090009">
      <w:start w:val="1"/>
      <w:numFmt w:val="bullet"/>
      <w:lvlText w:val=""/>
      <w:lvlJc w:val="left"/>
      <w:pPr>
        <w:ind w:left="740" w:hanging="360"/>
      </w:pPr>
      <w:rPr>
        <w:rFonts w:ascii="Wingdings" w:hAnsi="Wingdings" w:hint="default"/>
      </w:rPr>
    </w:lvl>
    <w:lvl w:ilvl="1" w:tplc="04090003" w:tentative="1">
      <w:start w:val="1"/>
      <w:numFmt w:val="bullet"/>
      <w:lvlText w:val="o"/>
      <w:lvlJc w:val="left"/>
      <w:pPr>
        <w:ind w:left="1460" w:hanging="360"/>
      </w:pPr>
      <w:rPr>
        <w:rFonts w:ascii="Courier New" w:cs="Courier New" w:hAnsi="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cs="Courier New" w:hAnsi="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cs="Courier New" w:hAnsi="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7">
    <w:nsid w:val="00000025"/>
    <w:multiLevelType w:val="hybridMultilevel"/>
    <w:tmpl w:val="0000000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0000002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noPunctuationKerning/>
  <w:characterSpacingControl w:val="doNotCompress"/>
  <w:compa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US" w:bidi="ar-SA" w:eastAsia="en-US"/>
      </w:rPr>
    </w:rPrDefault>
    <w:pPrDefault>
      <w:pPr/>
    </w:pPrDefault>
  </w:docDefaults>
  <w:style w:type="paragraph" w:default="1" w:styleId="style0">
    <w:name w:val="Normal"/>
    <w:next w:val="style0"/>
    <w:pPr/>
  </w:style>
  <w:style w:type="paragraph" w:customStyle="1" w:styleId="style4097">
    <w:name w:val="Heading 1"/>
    <w:basedOn w:val="style0"/>
    <w:next w:val="style0"/>
    <w:link w:val="style4103"/>
    <w:qFormat/>
    <w:uiPriority w:val="9"/>
    <w:pPr>
      <w:keepNext/>
      <w:keepLines/>
      <w:spacing w:before="240"/>
      <w:outlineLvl w:val="0"/>
    </w:pPr>
    <w:rPr>
      <w:b/>
      <w:bCs/>
      <w:color w:val="2f5496"/>
      <w:kern w:val="36"/>
    </w:rPr>
  </w:style>
  <w:style w:type="paragraph" w:customStyle="1" w:styleId="style4098">
    <w:name w:val="Heading 2"/>
    <w:basedOn w:val="style0"/>
    <w:next w:val="style0"/>
    <w:link w:val="style4104"/>
    <w:qFormat/>
    <w:uiPriority w:val="9"/>
    <w:pPr>
      <w:keepNext/>
      <w:keepLines/>
      <w:spacing w:before="40"/>
      <w:outlineLvl w:val="1"/>
    </w:pPr>
    <w:rPr>
      <w:b/>
      <w:bCs/>
      <w:color w:val="2f5496"/>
    </w:rPr>
  </w:style>
  <w:style w:type="paragraph" w:customStyle="1" w:styleId="style4099">
    <w:name w:val="Heading 3"/>
    <w:basedOn w:val="style0"/>
    <w:next w:val="style0"/>
    <w:link w:val="style4105"/>
    <w:qFormat/>
    <w:uiPriority w:val="9"/>
    <w:pPr>
      <w:keepNext/>
      <w:keepLines/>
      <w:spacing w:before="40"/>
      <w:outlineLvl w:val="2"/>
    </w:pPr>
    <w:rPr>
      <w:b/>
      <w:bCs/>
      <w:color w:val="1f3763"/>
    </w:rPr>
  </w:style>
  <w:style w:type="paragraph" w:customStyle="1" w:styleId="style4100">
    <w:name w:val="Heading 4"/>
    <w:basedOn w:val="style0"/>
    <w:next w:val="style0"/>
    <w:link w:val="style4106"/>
    <w:qFormat/>
    <w:uiPriority w:val="9"/>
    <w:pPr>
      <w:keepNext/>
      <w:keepLines/>
      <w:spacing w:before="40"/>
      <w:outlineLvl w:val="3"/>
    </w:pPr>
    <w:rPr>
      <w:b/>
      <w:bCs/>
      <w:iCs/>
      <w:color w:val="2f5496"/>
    </w:rPr>
  </w:style>
  <w:style w:type="paragraph" w:customStyle="1" w:styleId="style4101">
    <w:name w:val="Heading 5"/>
    <w:basedOn w:val="style0"/>
    <w:next w:val="style0"/>
    <w:link w:val="style4107"/>
    <w:qFormat/>
    <w:uiPriority w:val="9"/>
    <w:pPr>
      <w:keepNext/>
      <w:keepLines/>
      <w:spacing w:before="40"/>
      <w:outlineLvl w:val="4"/>
    </w:pPr>
    <w:rPr>
      <w:b/>
      <w:bCs/>
      <w:color w:val="2f5496"/>
    </w:rPr>
  </w:style>
  <w:style w:type="paragraph" w:customStyle="1" w:styleId="style4102">
    <w:name w:val="Heading 6"/>
    <w:basedOn w:val="style0"/>
    <w:next w:val="style0"/>
    <w:link w:val="style4108"/>
    <w:qFormat/>
    <w:uiPriority w:val="9"/>
    <w:pPr>
      <w:keepNext/>
      <w:keepLines/>
      <w:spacing w:before="40"/>
      <w:outlineLvl w:val="5"/>
    </w:pPr>
    <w:rPr>
      <w:b/>
      <w:bCs/>
      <w:color w:val="1f3763"/>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103">
    <w:name w:val="Heading 1 Char_f36e248f-5542-4045-b03c-d7b78ff692f3"/>
    <w:basedOn w:val="style65"/>
    <w:next w:val="style4103"/>
    <w:link w:val="style4097"/>
    <w:uiPriority w:val="9"/>
    <w:rPr>
      <w:rFonts w:ascii="Calibri Light" w:cs="Times New Roman" w:eastAsia="Times New Roman" w:hAnsi="Calibri Light"/>
      <w:color w:val="2f5496"/>
      <w:sz w:val="32"/>
      <w:szCs w:val="32"/>
    </w:rPr>
  </w:style>
  <w:style w:type="character" w:customStyle="1" w:styleId="style4104">
    <w:name w:val="Heading 2 Char_37376083-56e7-41c7-b926-1226141c4d85"/>
    <w:basedOn w:val="style65"/>
    <w:next w:val="style4104"/>
    <w:link w:val="style4098"/>
    <w:uiPriority w:val="9"/>
    <w:rPr>
      <w:rFonts w:ascii="Calibri Light" w:cs="Times New Roman" w:eastAsia="Times New Roman" w:hAnsi="Calibri Light"/>
      <w:color w:val="2f5496"/>
      <w:sz w:val="26"/>
      <w:szCs w:val="26"/>
    </w:rPr>
  </w:style>
  <w:style w:type="character" w:customStyle="1" w:styleId="style4105">
    <w:name w:val="Heading 3 Char_ffd506b7-f6f3-42e5-949a-f025459eb042"/>
    <w:basedOn w:val="style65"/>
    <w:next w:val="style4105"/>
    <w:link w:val="style4099"/>
    <w:uiPriority w:val="9"/>
    <w:rPr>
      <w:rFonts w:ascii="Calibri Light" w:cs="Times New Roman" w:eastAsia="Times New Roman" w:hAnsi="Calibri Light"/>
      <w:color w:val="1f3763"/>
      <w:sz w:val="24"/>
      <w:szCs w:val="24"/>
    </w:rPr>
  </w:style>
  <w:style w:type="character" w:customStyle="1" w:styleId="style4106">
    <w:name w:val="Heading 4 Char_cead3b2d-657e-4843-96a4-4225d43ae66d"/>
    <w:basedOn w:val="style65"/>
    <w:next w:val="style4106"/>
    <w:link w:val="style4100"/>
    <w:uiPriority w:val="9"/>
    <w:rPr>
      <w:rFonts w:ascii="Calibri Light" w:cs="Times New Roman" w:eastAsia="Times New Roman" w:hAnsi="Calibri Light"/>
      <w:i/>
      <w:iCs/>
      <w:color w:val="2f5496"/>
    </w:rPr>
  </w:style>
  <w:style w:type="character" w:customStyle="1" w:styleId="style4107">
    <w:name w:val="Heading 5 Char_463f293e-be2b-42c0-ac7c-ab5bc87b8d6c"/>
    <w:basedOn w:val="style65"/>
    <w:next w:val="style4107"/>
    <w:link w:val="style4101"/>
    <w:uiPriority w:val="9"/>
    <w:rPr>
      <w:rFonts w:ascii="Calibri Light" w:cs="Times New Roman" w:eastAsia="Times New Roman" w:hAnsi="Calibri Light"/>
      <w:color w:val="2f5496"/>
    </w:rPr>
  </w:style>
  <w:style w:type="character" w:customStyle="1" w:styleId="style4108">
    <w:name w:val="Heading 6 Char_87cf817e-800d-49d8-b3b1-5fcbf4a1deb5"/>
    <w:basedOn w:val="style65"/>
    <w:next w:val="style4108"/>
    <w:link w:val="style4102"/>
    <w:uiPriority w:val="9"/>
    <w:rPr>
      <w:rFonts w:ascii="Calibri Light" w:cs="Times New Roman" w:eastAsia="Times New Roman" w:hAnsi="Calibri Light"/>
      <w:color w:val="1f3763"/>
    </w:rPr>
  </w:style>
  <w:style w:type="paragraph" w:customStyle="1" w:styleId="style4109">
    <w:name w:val="div_document"/>
    <w:basedOn w:val="style0"/>
    <w:next w:val="style4109"/>
    <w:pPr>
      <w:spacing w:lineRule="atLeast" w:line="280"/>
    </w:pPr>
    <w:rPr/>
  </w:style>
  <w:style w:type="paragraph" w:customStyle="1" w:styleId="style4110">
    <w:name w:val="div_document_div_firstsection"/>
    <w:basedOn w:val="style0"/>
    <w:next w:val="style4110"/>
    <w:pPr/>
  </w:style>
  <w:style w:type="paragraph" w:customStyle="1" w:styleId="style4111">
    <w:name w:val="div_document_div_paragraph"/>
    <w:basedOn w:val="style0"/>
    <w:next w:val="style4111"/>
    <w:pPr/>
  </w:style>
  <w:style w:type="paragraph" w:customStyle="1" w:styleId="style4112">
    <w:name w:val="div_name"/>
    <w:basedOn w:val="style4113"/>
    <w:next w:val="style4112"/>
    <w:pPr>
      <w:pBdr>
        <w:top w:val="single" w:sz="12" w:space="0" w:color="dadada"/>
        <w:bottom w:val="nil"/>
      </w:pBdr>
      <w:spacing w:lineRule="atLeast" w:line="560"/>
      <w:jc w:val="center"/>
    </w:pPr>
    <w:rPr>
      <w:caps/>
      <w:color w:val="4585dd"/>
      <w:sz w:val="44"/>
      <w:szCs w:val="44"/>
    </w:rPr>
  </w:style>
  <w:style w:type="paragraph" w:customStyle="1" w:styleId="style4113">
    <w:name w:val="div"/>
    <w:basedOn w:val="style0"/>
    <w:next w:val="style4113"/>
    <w:pPr/>
  </w:style>
  <w:style w:type="character" w:customStyle="1" w:styleId="style4114">
    <w:name w:val="span"/>
    <w:basedOn w:val="style65"/>
    <w:next w:val="style4114"/>
    <w:rPr>
      <w:sz w:val="24"/>
      <w:szCs w:val="24"/>
      <w:bdr w:val="none" w:sz="0" w:space="0" w:color="auto"/>
    </w:rPr>
  </w:style>
  <w:style w:type="character" w:customStyle="1" w:styleId="style4115">
    <w:name w:val="span_lName"/>
    <w:basedOn w:val="style4114"/>
    <w:next w:val="style4115"/>
    <w:rPr>
      <w:b/>
      <w:bCs/>
      <w:sz w:val="24"/>
      <w:szCs w:val="24"/>
      <w:bdr w:val="none" w:sz="0" w:space="0" w:color="auto"/>
    </w:rPr>
  </w:style>
  <w:style w:type="paragraph" w:customStyle="1" w:styleId="style4116">
    <w:name w:val="gap-btn-hidden"/>
    <w:basedOn w:val="style0"/>
    <w:next w:val="style4116"/>
    <w:pPr/>
    <w:rPr>
      <w:vanish/>
    </w:rPr>
  </w:style>
  <w:style w:type="paragraph" w:customStyle="1" w:styleId="style4117">
    <w:name w:val="div_document_div_SECTION_CNTC"/>
    <w:basedOn w:val="style0"/>
    <w:next w:val="style4117"/>
    <w:pPr/>
  </w:style>
  <w:style w:type="paragraph" w:customStyle="1" w:styleId="style4118">
    <w:name w:val="div_address"/>
    <w:basedOn w:val="style4113"/>
    <w:next w:val="style4118"/>
    <w:pPr>
      <w:pBdr>
        <w:top w:val="single" w:sz="16" w:space="0" w:color="dadada"/>
      </w:pBdr>
      <w:spacing w:lineRule="atLeast" w:line="300"/>
      <w:jc w:val="center"/>
    </w:pPr>
    <w:rPr>
      <w:sz w:val="20"/>
      <w:szCs w:val="20"/>
    </w:rPr>
  </w:style>
  <w:style w:type="paragraph" w:customStyle="1" w:styleId="style4119">
    <w:name w:val="div_document_SECTION_CNTC + section"/>
    <w:basedOn w:val="style0"/>
    <w:next w:val="style4119"/>
    <w:pPr/>
  </w:style>
  <w:style w:type="paragraph" w:customStyle="1" w:styleId="style4120">
    <w:name w:val="div_document_div_heading"/>
    <w:basedOn w:val="style0"/>
    <w:next w:val="style4120"/>
    <w:pPr/>
  </w:style>
  <w:style w:type="paragraph" w:customStyle="1" w:styleId="style4121">
    <w:name w:val="div_document_div_sectiontitle"/>
    <w:basedOn w:val="style0"/>
    <w:next w:val="style4121"/>
    <w:pPr>
      <w:pBdr>
        <w:top w:val="single" w:sz="12" w:space="0" w:color="dadada"/>
        <w:bottom w:val="single" w:sz="16" w:space="4" w:color="dadada"/>
      </w:pBdr>
      <w:spacing w:lineRule="atLeast" w:line="280"/>
    </w:pPr>
    <w:rPr>
      <w:color w:val="4585dd"/>
      <w:sz w:val="22"/>
      <w:szCs w:val="22"/>
    </w:rPr>
  </w:style>
  <w:style w:type="paragraph" w:customStyle="1" w:styleId="style4122">
    <w:name w:val="div_document_singlecolumn"/>
    <w:basedOn w:val="style0"/>
    <w:next w:val="style4122"/>
    <w:pPr/>
  </w:style>
  <w:style w:type="paragraph" w:customStyle="1" w:styleId="style4123">
    <w:name w:val="ul_li"/>
    <w:basedOn w:val="style0"/>
    <w:next w:val="style4123"/>
    <w:pPr>
      <w:pBdr>
        <w:left w:val="nil"/>
      </w:pBdr>
    </w:pPr>
    <w:rPr/>
  </w:style>
  <w:style w:type="character" w:customStyle="1" w:styleId="style4124">
    <w:name w:val="Strong1"/>
    <w:basedOn w:val="style65"/>
    <w:next w:val="style4124"/>
    <w:rPr>
      <w:sz w:val="24"/>
      <w:szCs w:val="24"/>
      <w:bdr w:val="none" w:sz="0" w:space="0" w:color="auto"/>
    </w:rPr>
  </w:style>
  <w:style w:type="character" w:customStyle="1" w:styleId="style4125">
    <w:name w:val="em"/>
    <w:basedOn w:val="style65"/>
    <w:next w:val="style4125"/>
    <w:rPr>
      <w:sz w:val="24"/>
      <w:szCs w:val="24"/>
      <w:bdr w:val="none" w:sz="0" w:space="0" w:color="auto"/>
    </w:rPr>
  </w:style>
  <w:style w:type="paragraph" w:customStyle="1" w:styleId="style4126">
    <w:name w:val="p"/>
    <w:basedOn w:val="style0"/>
    <w:next w:val="style4126"/>
    <w:pPr/>
  </w:style>
  <w:style w:type="paragraph" w:customStyle="1" w:styleId="style4127">
    <w:name w:val="div_document_section"/>
    <w:basedOn w:val="style0"/>
    <w:next w:val="style4127"/>
    <w:pPr/>
  </w:style>
  <w:style w:type="table" w:customStyle="1" w:styleId="style4128">
    <w:name w:val="div_document_table"/>
    <w:basedOn w:val="style105"/>
    <w:next w:val="style4128"/>
    <w:pPr/>
    <w:rPr/>
    <w:tblPr/>
    <w:tcPr>
      <w:tcBorders/>
    </w:tcPr>
  </w:style>
  <w:style w:type="character" w:customStyle="1" w:styleId="style4129">
    <w:name w:val="singlecolumn_span_paddedline_nth-child(1)"/>
    <w:basedOn w:val="style65"/>
    <w:next w:val="style4129"/>
  </w:style>
  <w:style w:type="character" w:customStyle="1" w:styleId="style4130">
    <w:name w:val="span_jobtitle"/>
    <w:basedOn w:val="style4114"/>
    <w:next w:val="style4130"/>
    <w:rPr>
      <w:b/>
      <w:bCs/>
      <w:sz w:val="24"/>
      <w:szCs w:val="24"/>
      <w:bdr w:val="none" w:sz="0" w:space="0" w:color="auto"/>
    </w:rPr>
  </w:style>
  <w:style w:type="character" w:customStyle="1" w:styleId="style4131">
    <w:name w:val="datesWrapper"/>
    <w:basedOn w:val="style65"/>
    <w:next w:val="style4131"/>
  </w:style>
  <w:style w:type="character" w:customStyle="1" w:styleId="style4132">
    <w:name w:val="span_jobdates"/>
    <w:basedOn w:val="style4114"/>
    <w:next w:val="style4132"/>
    <w:rPr>
      <w:b/>
      <w:bCs/>
      <w:sz w:val="24"/>
      <w:szCs w:val="24"/>
      <w:bdr w:val="none" w:sz="0" w:space="0" w:color="auto"/>
    </w:rPr>
  </w:style>
  <w:style w:type="paragraph" w:customStyle="1" w:styleId="style4133">
    <w:name w:val="span_paddedline"/>
    <w:basedOn w:val="style4134"/>
    <w:next w:val="style4133"/>
    <w:pPr/>
  </w:style>
  <w:style w:type="paragraph" w:customStyle="1" w:styleId="style4134">
    <w:name w:val="span Paragraph"/>
    <w:basedOn w:val="style0"/>
    <w:next w:val="style4134"/>
    <w:pPr/>
  </w:style>
  <w:style w:type="character" w:customStyle="1" w:styleId="style4135">
    <w:name w:val="span_companyname"/>
    <w:basedOn w:val="style4114"/>
    <w:next w:val="style4135"/>
    <w:rPr>
      <w:b/>
      <w:bCs/>
      <w:sz w:val="24"/>
      <w:szCs w:val="24"/>
      <w:bdr w:val="none" w:sz="0" w:space="0" w:color="auto"/>
    </w:rPr>
  </w:style>
  <w:style w:type="character" w:customStyle="1" w:styleId="style4136">
    <w:name w:val="u"/>
    <w:basedOn w:val="style65"/>
    <w:next w:val="style4136"/>
    <w:rPr>
      <w:sz w:val="24"/>
      <w:szCs w:val="24"/>
      <w:bdr w:val="none" w:sz="0" w:space="0" w:color="auto"/>
    </w:rPr>
  </w:style>
  <w:style w:type="character" w:customStyle="1" w:styleId="style4137">
    <w:name w:val="span_joblocation"/>
    <w:basedOn w:val="style4114"/>
    <w:next w:val="style4137"/>
    <w:rPr>
      <w:b/>
      <w:bCs/>
      <w:sz w:val="24"/>
      <w:szCs w:val="24"/>
      <w:bdr w:val="none" w:sz="0" w:space="0" w:color="auto"/>
    </w:rPr>
  </w:style>
  <w:style w:type="character" w:customStyle="1" w:styleId="style4138">
    <w:name w:val="span_degree"/>
    <w:basedOn w:val="style4114"/>
    <w:next w:val="style4138"/>
    <w:rPr>
      <w:b/>
      <w:bCs/>
      <w:sz w:val="24"/>
      <w:szCs w:val="24"/>
      <w:bdr w:val="none" w:sz="0" w:space="0" w:color="auto"/>
    </w:rPr>
  </w:style>
  <w:style w:type="character" w:customStyle="1" w:styleId="style4139">
    <w:name w:val="span_programline"/>
    <w:basedOn w:val="style4114"/>
    <w:next w:val="style4139"/>
    <w:rPr>
      <w:b/>
      <w:bCs/>
      <w:sz w:val="24"/>
      <w:szCs w:val="24"/>
      <w:bdr w:val="none" w:sz="0" w:space="0" w:color="auto"/>
    </w:rPr>
  </w:style>
  <w:style w:type="character" w:styleId="style85">
    <w:name w:val="Hyperlink"/>
    <w:basedOn w:val="style65"/>
    <w:next w:val="style85"/>
    <w:uiPriority w:val="99"/>
    <w:rPr>
      <w:color w:val="0000ff"/>
      <w:u w:val="single"/>
    </w:rPr>
  </w:style>
  <w:style w:type="character" w:styleId="style86">
    <w:name w:val="FollowedHyperlink"/>
    <w:basedOn w:val="style65"/>
    <w:next w:val="style86"/>
    <w:uiPriority w:val="99"/>
    <w:rPr>
      <w:color w:val="800080"/>
      <w:u w:val="single"/>
    </w:rPr>
  </w:style>
  <w:style w:type="character" w:styleId="style87">
    <w:name w:val="Strong"/>
    <w:basedOn w:val="style65"/>
    <w:next w:val="style87"/>
    <w:qFormat/>
    <w:uiPriority w:val="22"/>
    <w:rPr>
      <w:b/>
      <w:bCs/>
    </w:r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5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0"/>
    <w:next w:val="style62"/>
    <w:pPr>
      <w:spacing w:after="300"/>
    </w:pPr>
    <w:rPr>
      <w:color w:val="17365d"/>
      <w:sz w:val="52"/>
    </w:rPr>
  </w:style>
  <w:style w:type="paragraph" w:styleId="style74">
    <w:name w:val="Subtitle"/>
    <w:basedOn w:val="style0"/>
    <w:next w:val="style74"/>
    <w:pPr/>
    <w:rPr>
      <w:i/>
      <w:color w:val="4f81bd"/>
      <w:sz w:val="24"/>
    </w:rPr>
  </w:style>
  <w:style w:type="paragraph" w:customStyle="1" w:styleId="style4140">
    <w:name w:val="Heading 1"/>
    <w:basedOn w:val="style0"/>
    <w:next w:val="style4140"/>
    <w:pPr>
      <w:spacing w:before="480"/>
    </w:pPr>
    <w:rPr>
      <w:b/>
      <w:color w:val="345a8a"/>
      <w:sz w:val="32"/>
    </w:rPr>
  </w:style>
  <w:style w:type="paragraph" w:customStyle="1" w:styleId="style4141">
    <w:name w:val="Heading 2"/>
    <w:basedOn w:val="style0"/>
    <w:next w:val="style4141"/>
    <w:pPr>
      <w:spacing w:before="200"/>
    </w:pPr>
    <w:rPr>
      <w:b/>
      <w:color w:val="4f81bd"/>
      <w:sz w:val="26"/>
    </w:rPr>
  </w:style>
  <w:style w:type="paragraph" w:customStyle="1" w:styleId="style4142">
    <w:name w:val="Heading 3"/>
    <w:basedOn w:val="style0"/>
    <w:next w:val="style4142"/>
    <w:pPr>
      <w:spacing w:before="200"/>
    </w:pPr>
    <w:rPr>
      <w:b/>
      <w:color w:val="4f81bd"/>
      <w:sz w:val="24"/>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image" Target="media/image1.png"/><Relationship Id="rId4" Type="http://schemas.openxmlformats.org/officeDocument/2006/relationships/image" Target="media/image2.png"/><Relationship Id="rId9" Type="http://schemas.openxmlformats.org/officeDocument/2006/relationships/image" Target="media/image7.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word/ink/ink1.xml><?xml version="1.0" encoding="utf-8"?>
<ink xmlns="http://www.w3.org/2003/InkML">
  <definitions>
    <brush xml:id="br1">
      <brushProperty name="color" value="#000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8411.306 16789.273 533.15, 8363.254 16732.51 872.55</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Words>4016</Words>
  <Pages>8</Pages>
  <Characters>27594</Characters>
  <Application>WPS Office</Application>
  <DocSecurity>0</DocSecurity>
  <Paragraphs>280</Paragraphs>
  <ScaleCrop>false</ScaleCrop>
  <LinksUpToDate>false</LinksUpToDate>
  <CharactersWithSpaces>31475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2025-06-06T11:17:00Z</dcterms:created>
  <dc:creator>A Amanullah Khan</dc:creator>
  <lastModifiedBy>coral</lastModifiedBy>
  <lastPrinted>2025-06-06T11:51:00Z</lastPrinted>
  <dcterms:modified xsi:type="dcterms:W3CDTF">2026-03-03T14:15:53Z</dcterms:modified>
  <revision>66</revision>
  <dc:title>Amanullah Khan Ameer Khan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9d4f99f7-da7d-4622-a120-fb1061faa385</vt:lpwstr>
  </property>
  <property fmtid="{D5CDD505-2E9C-101B-9397-08002B2CF9AE}" pid="3" name="x1ye=0">
    <vt:lpwstr>ICQBAB+LCAAAAAAABAAUmsV2rEAURT+IAW5D3N2Z4ZrG9esfb5hO0kDVrXP27tUEjmMCxqM0DjE4wTIcDROUyGAwjHyvsLSBdnJKuJg2uNijDGpRLRtq/FxRBYTUWzbk0obWMFjYsWZxwDkPiSiKmTB24vMwYDFdxeQ5Xg32Ds6hfOtAU0AxCluv7wBiAbIXyzBoLBE6eB5Cpp83j+o+wQdT8xP8bpO/zJtIacGkjltyitkG3UFoGOseDmGDsJ0</vt:lpwstr>
  </property>
  <property fmtid="{D5CDD505-2E9C-101B-9397-08002B2CF9AE}" pid="4" name="x1ye=1">
    <vt:lpwstr>M2Xp0LQ4JmTxFpAG0UdzCAQZNg5lP9TZx0NBt/nk4gMGjiKxCdRgmIRzQE2r9BjlmzS20Bsc3WEr6og+nw79fP7WnDY85kBinOV+soIyRBOpJs0roaJLGcBRe1wxQO8ZE7jQWJOtbKGVHjtnUOX2lgIDbpBPunrDd8XxGs65yWamtjne312eU8aA1JLh9qW5V4Y9kvLEti3A4Daz+laWjavQLN2Ze1XVeLRIxX+xf3vPj6FceUVEkdHTQoHBAZ+</vt:lpwstr>
  </property>
  <property fmtid="{D5CDD505-2E9C-101B-9397-08002B2CF9AE}" pid="5" name="x1ye=10">
    <vt:lpwstr>3jqEHPgr/necvBrZEMQFDHQZAuQ05YXdmbI+rnDpMTc7+tXNaU/VL7SlXvJPC/FPjD9T70RAGV+GxAgCT/mpcPLx3IwpVRbSM+lEm4tR2ehzP6AzOujP04x5kddbPloPfgBM8bVl3yTRjef9iXWAqxrThxXeT4SMnZ1RjhaIKs5dvYQSUbVDhTM6Z5Nh56VxYkSFVuqphaeGOF27IZYhd6NKYN0X/exqDQT1Eb9x2S8I8g/04L5eMQSq1slB4q1</vt:lpwstr>
  </property>
  <property fmtid="{D5CDD505-2E9C-101B-9397-08002B2CF9AE}" pid="6" name="x1ye=100">
    <vt:lpwstr>E9xNLp8Ct+wKCJDdgs8ANdxXry8foKT+u8oFQGFUzpEZhqo/pu5fFGtVgKkp0UymXK5irOdjI3MPDg+HD3LtN+Ajrw0/mToDKlxAFcLltXrZQZ/3jXCnOQXWn8CyySU3LhO9O3hDXvReyvVdixd7GlxMwu2Se/GyDoE9XIZUNXsPl9CCL/1JpUsPsfAZV5rJSozLf4IMcu8XDP0xZSyJBoRpnxKWBS5U2+SRLJ9/tpx82yiFZc8JYMqlAnT30d+</vt:lpwstr>
  </property>
  <property fmtid="{D5CDD505-2E9C-101B-9397-08002B2CF9AE}" pid="7" name="x1ye=101">
    <vt:lpwstr>V8lWGOausm2UOJk7zIfhmrYw3YtECwzVdQzp25bFmFDr3+ni1UUP6UVW2Zsddx5A0GKxelYEd+U6B5SNzyMXjo4HqHqzN3AZ025djH8lN1YG5uVSgg2JJrK6p2viakh/o3UA4hD6SgQz3yZ4trRXIpD/qEsIkA155C6bfF793ye/qB9eeyrbBL7eWoFYWvGEnILyVSeqaPtrkW+9nP8EKv3e6w+Akw0wf1xEQGbcLrkijh+4SgSr7fV+u842vfq</vt:lpwstr>
  </property>
  <property fmtid="{D5CDD505-2E9C-101B-9397-08002B2CF9AE}" pid="8" name="x1ye=102">
    <vt:lpwstr>aZdjrVUTZw/g38iVbCeQ0pL2N7+nk8z1wuodCpLBN965oI+7E5G6flM+eZI/UNLOEoxVS4eHicsZhue4R8nzs7/HRL4VaZEA/aV7eAHCSabVkqejKL5ualZfTm7dhuGDQE4vAunhi3LqDyRTT1Asd38zqpd2+ZVHTqJozKaRwU8rORkAkiK+6RkNNZRP5gfUqg9dJNMNMc5GKKzNSVYE8KmJT4eoPPp4JmmbcpqDt0xdB+4N9lXpm2rYKPk20oA</vt:lpwstr>
  </property>
  <property fmtid="{D5CDD505-2E9C-101B-9397-08002B2CF9AE}" pid="9" name="x1ye=103">
    <vt:lpwstr>PsCorPDrCtrOF3VdCytpmOQVTh8TTM6yghT+fRot86Ury/oitxiOPiH5eNzRW9Ao7Qte/vHBj187WsyRlbwY2Ajf9jdNLiqGWGPmv7o1QN1JL4/7duEKPHaqUhsROZ2QooT58ZE+s34/8Ji2XyHR+cHp77MFMYuo6G5WBEDvr7geXl3fXlC1xAqxbP4kmpZJozaV1XvVAUvq3QD4lCmzgAA2IsqGCCHvdBzjH5B6IdEjJHALMkxwjekUl4pkrj4</vt:lpwstr>
  </property>
  <property fmtid="{D5CDD505-2E9C-101B-9397-08002B2CF9AE}" pid="10" name="x1ye=104">
    <vt:lpwstr>PxemAOLyM+ldyVQTpG6etSpzo/xIoueGD398kGlyC5vePbe0KQD8FmZYH3zc2LGgj32UzPQROoV9JQQhaIWvWXayb54LDttk5i/GSBPkCQcQD6xC96lRRYXLZrn3BrTPxnA6vPpu+m1eWjPd7Ouj1NHGlyXAI0CsBBBid1Y511losC0N7mKf3G8x4fdQYVPDAeQtwMxi+qTnzS81W15TUCsvBYNMfmsKgy9McRC2ao+506cJODTqR/E/3Dl/932</vt:lpwstr>
  </property>
  <property fmtid="{D5CDD505-2E9C-101B-9397-08002B2CF9AE}" pid="11" name="x1ye=105">
    <vt:lpwstr>ZzdfwXBwfZ/J2nrjn+NHkTj11ptYoQyyVKyciV6RgVr+B6H1jj5M2hgZ/Qic0iXryPaFYRK/t0CmLfjD3SUw2kp/KXXWuk55hOYaZk4FhRi8FU9D641XpcIDoA2c63zX9pHyb0NxDN8O+ySCjpTRpqjdRorPwR6qb6OlAAzf1BknQvIVEatzHXytUfPZUNBBvgVAhoPzH58Y3/bGDF7LT2a1HmoZZ/4t4MBiq+nkn76/ZVhteMPAhI909zEtINx</vt:lpwstr>
  </property>
  <property fmtid="{D5CDD505-2E9C-101B-9397-08002B2CF9AE}" pid="12" name="x1ye=106">
    <vt:lpwstr>pyjhwUmL3z2LkIZKWr/JeIRYAN+ruso7sp9WX7/2286W/LgOYRlno8F87yTR2hyeavGSQ6g3TJ019O5SReOWf7sRnaCpsKgYCbbsujD9e8YjyceeuE3gPI2WVxPct4MOHeW7Yt0JkqJxfWc0s6Nmoc7fZuW6m1XWcr6UyQWqzmIvOB54HZDwmHvB4BjSTCfO/yGk2jB/9ZrjM44HQlDanMqrkJxfz8lJxRgFPu3jCAOR/eBYq3v2LzAGakF3VEG</vt:lpwstr>
  </property>
  <property fmtid="{D5CDD505-2E9C-101B-9397-08002B2CF9AE}" pid="13" name="x1ye=107">
    <vt:lpwstr>ODPVKx14Y0AL0ArDlqpstEIjr8lwBaU6HacH5mttQ6FDh0Nmy7g/7lY4k5/Tz+x3dcmC+ebfgahiTa13ZoOqdDk5u7bYojdTiapPqFGBc7v5AVbavCLQVguIsPAOzDececzcpcc8CXy3zo7r53ISVFl7XFjCD3MqRmTrFWJ3ZZXo9pT/2/6gLrJiyQ/auDCNZRCH/osAeeOxrhAybLe8I+SqmIUBIJ7ThynJefMXSCOMoj9GvMK9SdEdPggN37c</vt:lpwstr>
  </property>
  <property fmtid="{D5CDD505-2E9C-101B-9397-08002B2CF9AE}" pid="14" name="x1ye=108">
    <vt:lpwstr>BzN9xWTNqqwnuEamlbo6kikP6OkxKz8NkwdlaKD1N4GesL7AD05iiKCjd+XKcfjvK/42UbCK9JzctYfHKrjzU8kQzX/8zpBYzvaoeuI9XqChBMiL2HvTRudvDTXvT/zQRrda/j3FGtbUNgHi3OLJoS+e+xZufsJ0+eEIeb3SgN2hTBnA2i1A1oQh4VOhZlTPJPwy7nO/qOAUF3PAA5y0kufezQpNyqmMI+6Me0OR0AbGJ4yf87Vz4XXgcFq8CVE</vt:lpwstr>
  </property>
  <property fmtid="{D5CDD505-2E9C-101B-9397-08002B2CF9AE}" pid="15" name="x1ye=109">
    <vt:lpwstr>kKUBPn7ZKqi7/MUfJf6rMK96mo+aElB9To6tfnu2lkjwD/wDoQi6l6dqwq34Eb7EAUfNgGfM02n+FzOSt07MtKkoBNR7IxmL9iTrA4GuAn5Giw3TXOjKDp/VBAAB7weVLcNRPcRfSah7oW1IapBISviS6pqWHw7q0qgMknRkuTybOhOvbzmEe2ZIX74zAO3EPYxUifPxaebaNS6c4hiwDhmVGqelxhvi16buQgjcpZU26b5c+xCpSWhL95OpwkG</vt:lpwstr>
  </property>
  <property fmtid="{D5CDD505-2E9C-101B-9397-08002B2CF9AE}" pid="16" name="x1ye=11">
    <vt:lpwstr>Rm8BQ8RROXWvgz6ry5U9ELm40JvA4DFURfP1gNIQzfUa3m0Ac015C77qeYw92T2Y4yw1VYbIkRdhbipeWCYx1ZTNeWTjQQ1T0ayKeWc2udzKiNJvm0wX6QP29Y0Wpjiw4arQWeDZRIhn2M0fjOUFEzMrkqw9t3/WhVYogJljFfTYOxHYgzi9yVW7dfKSk7Ps2xsYx011PEDNYl4EVRwGZQMmpXCjwSowH8VV7oaliXp7+vkyZ4Ta2Zfi4XgXRgU</vt:lpwstr>
  </property>
  <property fmtid="{D5CDD505-2E9C-101B-9397-08002B2CF9AE}" pid="17" name="x1ye=110">
    <vt:lpwstr>r2SzAItzzU9ScVf1ayCxXh6YvIroYjICN1t4N0owwuA3PfhmaraOZXx83WHJdeqOqBfaMuwZNloKt9TVLzaKepiTyaAeab9PXR34rE7nn3N37gnByJDZzzMsdkAct2TeslKTemc7WzXDw1AAKpra2hYyerMHo0nOUxr4m6EiJstE0xIrBIMY+bUCLoiqTyUcr7IFgQ1uNP9L2cXG7evRhISKrgiv8qIw6+YtsSG11wBttdjjNQnGoXfDfOLSaum</vt:lpwstr>
  </property>
  <property fmtid="{D5CDD505-2E9C-101B-9397-08002B2CF9AE}" pid="18" name="x1ye=111">
    <vt:lpwstr>Pvb/Y5ToCoRG1SGm4jzHj+Hp8Qhmv4EvgSzOHX8eaXSRQdsT5j1xd6olb/S8uOjcBiZaYkRR+MaFTT1IO7PzlmuSzKdKixeWqaYExuatvCfL7OAynf74RyXcVUqdZepqXSKmpOjk+zn2WR+dcv4t84dczZZpUN3V/jdD9uE6pege3Lqm1/PGRWf2ZQusq8eCJCSSiGjy1fXRbPHeq8AZGn1lGwm/FNIRB3gBlVyS1l8DXE2dDf0TAPa5E9ZJMFD</vt:lpwstr>
  </property>
  <property fmtid="{D5CDD505-2E9C-101B-9397-08002B2CF9AE}" pid="19" name="x1ye=112">
    <vt:lpwstr>+wbAHUfrEukq1ka4CgcS9+Jo+7rfMLPAglZmFFEyU1KwR7DyIFS1s5pmsuLzW3uV/xbwiZVXka41AGVGfkWrG/zAOV3QxSowTgAo93gV7+2OC0rSciC6ESXZuXMmgvnxqJbV1DIM2h6O9FcRLkvlGCMDEfiskeBXuBlXFgKT4j7J/xrnc4AWs4G18I6pQiibMCbFno4MTQZq//4BhfVBCfi7JJj5hY6S8k8zc1AW9j84Uu2E29eAN6CihfgIiqi</vt:lpwstr>
  </property>
  <property fmtid="{D5CDD505-2E9C-101B-9397-08002B2CF9AE}" pid="20" name="x1ye=113">
    <vt:lpwstr>iO3zeq/HLKf+WKQOniviR2IHRX2bzoD5ivaDDH5TQDlVBDrCW6QFQdPRDrOzbhZ47kMekY4CPxzUKfXIXfOLfUB5Xnz54HD3fUNFw2ANW+ce2EKnjvsHh9wvxHoMpBgPiJ13SRmBe9jH2fHBB4CR5l6lK8Q+H5Mf6Na0YqE76TBhfCzIQW0mj2ext+9hcffe2EyR2WGarsmmYse5MOc8VBBmNkduEP6oaA5XDxkPyMxHwB2618lou5SNymPkYoZ</vt:lpwstr>
  </property>
  <property fmtid="{D5CDD505-2E9C-101B-9397-08002B2CF9AE}" pid="21" name="x1ye=114">
    <vt:lpwstr>Hs5ZeLtECtCR9VNT7TjN1bpTRwrlw0kuBd6gOrnhE1Qn6T5KAq3wmW3pVY9wWWaMWpQl00AbEayoxGc8NIMW8VkJT9mCJS6jOxtTaiuU6kgTf1FTfBXvPv953vRMCn7DGSqxrun1Vlicr8SElk49SYzGKsft9Mhl7KxM0RMtkf2iJZ+8neS/04CTHhBJz4ZoBeJC79Xf9hu1jXLGkyuxFN0YuH0/mCVrQNzvFg3IdvHTEGwXUJEqR8rsvFW/bgD</vt:lpwstr>
  </property>
  <property fmtid="{D5CDD505-2E9C-101B-9397-08002B2CF9AE}" pid="22" name="x1ye=115">
    <vt:lpwstr>6VkQKRNhLNEpUq2ZPDW/QqvzJR+TQrud0mlhXaNbtOTSeTZU/n33ZwaFNyAhSM+X4OSE3LUJr8DRmj6D923SfA30ls9pvvNz6j10xX/ui+G0Ast9gqPepQ0ddCFrWBBg79XBEib4LxDHUeSoofiFf9ph383jpHkF9rtl7vALmpwXplLvW7RAiS4Bdl+9Tr5N31meA4QFX7lvKAiOkJSbGTF7/tOPAcIndnu2OBB4NYWNGTVz/NKxRh2Vh3uXqYv</vt:lpwstr>
  </property>
  <property fmtid="{D5CDD505-2E9C-101B-9397-08002B2CF9AE}" pid="23" name="x1ye=116">
    <vt:lpwstr>JzLd2qipuXWxrasHLQDd3ikOk5cZ8T/E27lVH/VCbEn3E+hW2gYSqnJKtdVAIgHD9GBfYV8PHulJEl3Q3lLTfcB5Pxl7pNAWaDadQskYCTDP7VKXYjBKhv8leI+wVKmE3AURtHlXHLCOdeSwgQrMK0PYX2HsO2hkC6mItqKpE4nX1hzH5+hyZrmr65hzVaeUwU08P4ZHORblMgP28OEIMOZMTBD6FBjA4bJpwYCpkLZxwarSt6wRVq0I1vTDUrx</vt:lpwstr>
  </property>
  <property fmtid="{D5CDD505-2E9C-101B-9397-08002B2CF9AE}" pid="24" name="x1ye=117">
    <vt:lpwstr>4IqHYeoXMfO8vtjkMBdPZ10O0b0+m2aAdCywGmPDl6pRaNz/UhdJ9E97sR4GnUbSlFrBKWda7Ku4i4d3F1kxy7EeIckw9LVpPXMmDdRoKt6bpoFSpi31YfL6lcm5IcsHmd6SeDRbpe9dokLWQAD6aYbHxHGJeUE2ESPxX1uL0+/nwS/y3PfXrItgRpnjdY/FHYMk8yuDQhFaed8M7F1hT1erha0gg4k/59AEpenzMWI9kLy9C47W2BdGW7buj+P</vt:lpwstr>
  </property>
  <property fmtid="{D5CDD505-2E9C-101B-9397-08002B2CF9AE}" pid="25" name="x1ye=118">
    <vt:lpwstr>IJY9GwN7yRLiO8S6g3iqJdjzU7HOi+nMAt7gjCQgNMuibeP+QjmaSjzgz8ZZGZyqpbnLEB/IadY3bP2FtOtDWRPJBTPTQcO571kALyQVAL50U1RSMELAzuaEWhsby+tHCltogBR0Z3JU/qqhtkM1hoKzplw2jZKokY1d371+5d4lIi/wUcS5S+d0g0R6Dr9+i6WlQINljkQrKxhS01yRe4iwdWugkhzGV/1EIGsKfnAlBpqAqcAb0me1dVKyPYS</vt:lpwstr>
  </property>
  <property fmtid="{D5CDD505-2E9C-101B-9397-08002B2CF9AE}" pid="26" name="x1ye=119">
    <vt:lpwstr>kPpSXktg0W5NePep0WWvxAuWFeQeB2cW0XFkj3d9SIAku1lo79rbyG07KYEuUgsFbTFU4uHNd6wc7OxQ7Y1T5dBHJKSI/lveJK/CuF3ngoCPXPz2/zdT6CrEujGx0eASgMn/bc3R025Xu2Vgv4y/XNOdm7yqP6uwGyBh6Hg0jwYPsjaEcIZPGbvQzhfJKSfLY9NMjuv3RLDh8jaVwTCTQ6neh9dcX71DsZmcO4kOAZ30o/j0MsjgPRJGFg4zDdb</vt:lpwstr>
  </property>
  <property fmtid="{D5CDD505-2E9C-101B-9397-08002B2CF9AE}" pid="27" name="x1ye=12">
    <vt:lpwstr>uAgK/JfCXVV8UYbcrawtFArB3mQd+bHKicgtAo4migdp7d/T0fneiC5wQ2I5xFWGCXG2O1Y8jFeTWa6NxnTSYWBCF73PRUIp5eLx9HrqEyVX68cmzIuidyXu2Yb/qwPj97PmrHRCpXnbNHvDm/7TiVY/CMu0Yyjv6W/TMxcpdIagG5cE3Rr68guKSO5DEhLGhXSCgyXU9nx9sTOzOu0PltfxPT1XWMA4UiA3+VurC/rFyCvN7vlIPlvi29ZVs5C</vt:lpwstr>
  </property>
  <property fmtid="{D5CDD505-2E9C-101B-9397-08002B2CF9AE}" pid="28" name="x1ye=120">
    <vt:lpwstr>LaRJ7QPFGgubAwMTP98uG6QJWhUY46oUMMgFoAlMYUgGxKEzEsBf4eDHQh6aY9Yz6+6IYqVb6ZRquMBqtIM8ZdOtDDsSUyWHxr3NDw88QThgnrHdSCv6RVmfXSHSRtQW8/z9f4Ynb0OqVW4kVECS3cvGzCw0Jk92EO8z1/8fgERH0ASQCYANUpFH+JXN/im/DW56R4ikPXkTJj4K/v4jLRV0s6+skwPU4t91u0ERTmFZNU/m2uOjyH3PnxLVjts</vt:lpwstr>
  </property>
  <property fmtid="{D5CDD505-2E9C-101B-9397-08002B2CF9AE}" pid="29" name="x1ye=121">
    <vt:lpwstr>LJIv9w/A6nh/QWbEDwThfu24QDI/Pc8qu3fEBEoG3OI5fqUZaBIggobJ+xB2KHaDv0Acrd3nMGLl/Iu7i0lgGsp457ygrYEiTewEcIlERIX4Dm3w9K3Qb9f4bCaO36+BBNEn5dAyHflRxX6B4NahC53sxU3wavfOQJCMn8T8rf86C4BPSWrH6NvM/ugi8ZtdgX3WAUdV/10fVSaVqBQBRtizk9VDuLe/32yWq36qYne+q9rltnj0gbUqixjsqqc</vt:lpwstr>
  </property>
  <property fmtid="{D5CDD505-2E9C-101B-9397-08002B2CF9AE}" pid="30" name="x1ye=122">
    <vt:lpwstr>8yTkBAX1wtNa7yK1tVJPm/dB5KAn2rdGZ1aTXUuuOaIOIy/4RKkLnpzja5PCdC70kmVNmgn+yln5ni/GdpWKlNrBdHnXz85r25lAWBnumkq4NzgjlnROtD2lWyVliSf7wfn27SrPj9KSKkMcr2+1JeqnzRHVKRz+8l2fSV5cTyqzjW01VdDixbBMoM7cBfW/WccpiJLLhHEine8P7tLdSO4wcbt3weCYQ1NSnDBbtFb1TAGusxjrlM0FZSXO8Zm</vt:lpwstr>
  </property>
  <property fmtid="{D5CDD505-2E9C-101B-9397-08002B2CF9AE}" pid="31" name="x1ye=123">
    <vt:lpwstr>UL8amsylrXi0OOvmTMfJtpu/kbaD987CQK2o6mF8aInWSGs2NVf/R5qnaVvaOFDTevO3RXXuz2wdKC2K59oTlKScAuiVSSK8ujGH0JNifRNfaCcmDb8P2WzJfvZ2qNizsJMjRwnkY6NTBKEyib2DpgYFn20jdcNp4QTTWWWMADHtOMa6wyNQc5LkFHNlpmFcp3tGyMSBFYdvbGriBu4aTmgZRX69tDQzIozlKdbNxzRgN9E8VxSMZ7B6z5f3rbe</vt:lpwstr>
  </property>
  <property fmtid="{D5CDD505-2E9C-101B-9397-08002B2CF9AE}" pid="32" name="x1ye=124">
    <vt:lpwstr>KkDwrdcuBiMyOyLanFGz3DY1Vvx2CfibD08RR92aS/oMHWO+b8KPf69RXqWV/z8D6dB3VGgeXQCsgIZrOVH3L9NUQXBGi7loNI1+SmvJU/xT5NxaVgTY2z7rasvoezDFbRyNMb2S2ExWE/Q3w76oLWPwEp7Yj/h8f6egFqHSM+DN/N+9xT29gJWZJ+0n12a8IoPvgwm2j09d26SMl3NVOQ4vPNmR9/hzzawTUJ+vebc/axgb1irHpsQ0+cbp0g8</vt:lpwstr>
  </property>
  <property fmtid="{D5CDD505-2E9C-101B-9397-08002B2CF9AE}" pid="33" name="x1ye=125">
    <vt:lpwstr>XIwqLQvSOGhHPGyglAjMiNjJLvtEthdgDhkPB/P/pImvWhK9+Wk6/2U3M0ipfv/NZMwLbRD+xOnDtMIHERhIlSm6l8j5jkOYrGeQIrwyaPfoZFbxIfugRoWWxAeeBuAg4H8eMU74MsaAQoiVf+zfd13N7AqF2CqCUMg+VxXVqfjTvKubwADumDvB90Q/Y/QxgjW8cA1RyRU1+yJKMV+jA9CGsqUUP1JvwipoJaHGJqD0Xw/rADhME2F3ZmQkURM</vt:lpwstr>
  </property>
  <property fmtid="{D5CDD505-2E9C-101B-9397-08002B2CF9AE}" pid="34" name="x1ye=126">
    <vt:lpwstr>EpJewiQ9mk0NvhuLLosLNSpgZ8i7XUsf+OJdczoD7t3d8Ipat84AAP45WuCcwgnBt76+Jj/oVCrowuJkKKihKwU0Y2mjxfBGH0TPIqQG1R7uA3Vmj8X97YthUphVsQJbXOFUgItPHFsOf6hcjh4wUehlB5qO2DWcHKUbHuZQ159VglXJxJolGnSNE8guTD03MjQzUxUTqyUN7Dd9CqHEDUC2LkCM6NFtCQQBtdfUXfN9wOzA6GGeRHHhka9VSDR</vt:lpwstr>
  </property>
  <property fmtid="{D5CDD505-2E9C-101B-9397-08002B2CF9AE}" pid="35" name="x1ye=127">
    <vt:lpwstr>NHfulFWkbUP74FHqT+JQQg680QtEsFRJ2D3atvTEQm7P3lLW8Q87fQecA6wDxkANIdxUEKLfDhec+5rxDvstaZvlHARN6ZyOOIyNp/ykd+5KhX7b1/PYoiIlwoVAi+1AVbZNOFHop9qQKIUzQ5BP5E9sRvKmHoY2AsosHaT6F0LlHIMFc/q4WrWeVl/uCMmpZt8cpKCGez0wLP7jLnNpnEwD2TjCWnVQf0OlI+rOJ38aaXUVI/Z2WBP0TcEt/0h</vt:lpwstr>
  </property>
  <property fmtid="{D5CDD505-2E9C-101B-9397-08002B2CF9AE}" pid="36" name="x1ye=128">
    <vt:lpwstr>f/s4WRTBbtRTlKHWVczUdPjTBL79UkR4btccmrfnGkpZM1w15OGh0L9N2+yW0Jy+d7qKqOc0i+SfAQcDwdXnWHOiUvYDi4/3xs7jfhLldZP62eLQ6RfFu4vrkCdAALF9F62qRWeGXKqsb8AG8z4d4m40cGrBkd1MI5YaIaBPAxPaIsrNVBtqcNSqPvr9rmaeQC11tY2ejVJA6DnvlkgGirhsDUrg7J2MzPGFRGpFgrcI2rEEzKjzk1l868aVD6C</vt:lpwstr>
  </property>
  <property fmtid="{D5CDD505-2E9C-101B-9397-08002B2CF9AE}" pid="37" name="x1ye=129">
    <vt:lpwstr>nVflIxrWhGHS8w9paF+bypP0CWyTPLB8wJSbz5yMdZ+GIh5NsntmF6PH1EdJvxgN0mTJ8f7kpaQtQ+w3pYXZobxyuYn+e0HOKvbaQyfA4nL4ER/4s1/BJSUDAartHzQuD5nYSkhvCWI56oPG7/pbbQ2CQ39NvBPJxrdRjBFRvIdcWPLOzMIWMAZMi5+jhTzE/SvaO9kiqmggfx0TFN+oYwk/u6zIYcWp1XveHDjofXuf+gaiqt5qHjHKTx2VOU7</vt:lpwstr>
  </property>
  <property fmtid="{D5CDD505-2E9C-101B-9397-08002B2CF9AE}" pid="38" name="x1ye=13">
    <vt:lpwstr>1HQ/PsOZfryZvKs1mC6xueNc0bShTwxCsuFdyllnvRelEX586DCzjSnS20RMTY/Bsb5Uk2J/Y8OsAOY01zuwNSBtYHNNq9Zb+nQV+byN5MaIeyNVBrZA/SWccBlSulFyqfKffUSenauHvCqf7e6xIE7Y384PxPZP8W0T+UgkEnYNdywEkw2rOipj1x6I6Ik4vcVnftsHChn6JKJEYUh4nbRiXNI+PwfGPJ3j2bvdple4v7XM4aKj7YWQn9E6vdo</vt:lpwstr>
  </property>
  <property fmtid="{D5CDD505-2E9C-101B-9397-08002B2CF9AE}" pid="39" name="x1ye=130">
    <vt:lpwstr>FPo6uJU/A7A1uKnuLP6ys61NXICi9GAD7g04mW8zEYsU0zHtXAIJtD1+9ZjyRpcD+0A52WCDIo+XJr7dEzgtlO2LKkBJytPAeP2sjsTA5xv+vI+VsmxVU+UzTpTRouLLOxmc3NNjL6WUK0Wu/+loagD0EbHmgrNiy2nPKdjotEx37ULZ5pda2FDmcvs2zG8DhVLMl08NDnkeqkGgF3/l36c7Hf7qiFb1Tfo4KlU9HgYNNNeKhM1Tvcm7DqdLTZN</vt:lpwstr>
  </property>
  <property fmtid="{D5CDD505-2E9C-101B-9397-08002B2CF9AE}" pid="40" name="x1ye=131">
    <vt:lpwstr>6LKR2W2Sg475y5aLmMGMAWPHRVNpvqsH9u8fJWFGUCdW1es6ft3v9HO8mZXvU6/jVuq4EP8QpdJRlZqn6rvW412Z/L+7E45LqI/zDNGx4TSso7oFAhAi8VwOS1WFGyuf1Bg+IiYnPEpXDNwPBoSgtVDdTgnnoa8GWcKEtDZxsIXmJ/aJTf8gdgXPaOApg7p8NlQSyZB1HEl6dOjedisfUNPGPkA38zEEfOaVhFEwNHS7kHBQd7FK8Z5odW4TvZn</vt:lpwstr>
  </property>
  <property fmtid="{D5CDD505-2E9C-101B-9397-08002B2CF9AE}" pid="41" name="x1ye=132">
    <vt:lpwstr>FXy8lB4kf7cMB6Pvplfxhc4lIlCJnGhbJxpoN+OTYnzlH4elcoS/fkVA2ZtjkwR7bo4P3HH/ZiietSodQsLR5SQZPOjjS/MFIl6aDBroHlLAkGq9S9tG0g5EQM8ReyhpQ3RoEVlDV5zFk832633TSWHqsuEAOKXKPXZsN3/z/kJh8+m8utqMJJ8/5PrVqZ98UTDih8POFGDqg6GnkDEaxFvCMSAE5f7Vuw9qceYFpQj1jsQIuB7+8+lFi3OCYT2</vt:lpwstr>
  </property>
  <property fmtid="{D5CDD505-2E9C-101B-9397-08002B2CF9AE}" pid="42" name="x1ye=133">
    <vt:lpwstr>u4Ui5DlcPFHjNeYTNLmLOCheK/8fbCkk/vfXfsh+JlhnqXgeNj6Qsmw+/Ydnn1GCLVlWle+1l83a78g9GNsSNnb0YjPwxE+W6vi9f+NE1KMGGdwmSyX29kbtBvcYsP8SIJbbjnP7eF8JdeaB3gJb0io9DBNMn7KYC7/RUAn0bFjkJyIoOYrpHWhZHamsYCyU6pDr4o+i81RuEoTD6QAz0NtJ772x0TC+mPn2cLQPJZ+Dqv+cospRFnflEOBbSSd</vt:lpwstr>
  </property>
  <property fmtid="{D5CDD505-2E9C-101B-9397-08002B2CF9AE}" pid="43" name="x1ye=134">
    <vt:lpwstr>bkb0zemmyIyfR4J0WXWVR9A+neyV9/i/gao5H+eQXTiLG+hc6jKVxeGp8EpnVbSWviZDiltnN2tlqwPlrF8z70/7E1mtoEyt13Tc8QQtFvmXEevIr0ELlEauKeJvbMLEW0JG00HG2kCyDOWLbMUbY4Ub23YzN5p/Irca6VfImxqE+thyn4gyRdxJPKUurru2euXMvKreTZtkmXCcaV+rHJYqiuLz0j/mzQNO1aFiTfS+fNtlvcmjferYeIavVB2</vt:lpwstr>
  </property>
  <property fmtid="{D5CDD505-2E9C-101B-9397-08002B2CF9AE}" pid="44" name="x1ye=135">
    <vt:lpwstr>A7Chu/9cTVIoguisJ3zloHX/OFU3IMilyjkifsA0rRWgyfnuHKCB67k7eUdnGEmVr2PeL3r/sG3L3nA1gXkYt1/kyoQdGVJNMxHvzwPHodLoczB28bFNMEIO+KQx64R89+b1auPsTZvxsnjA9G9StFOVGF7rJT3cnZ4EQS3cdXrJy5ODuX48aO7P2LwrYisvkM61hG9YdPb7fOlhGTV9/lTfBVYBqXMptGjVleUx+4+je9i8E95ntYmPQwXhRFC</vt:lpwstr>
  </property>
  <property fmtid="{D5CDD505-2E9C-101B-9397-08002B2CF9AE}" pid="45" name="x1ye=136">
    <vt:lpwstr>SeRcoxoP81gTClfXxj3XwTS1UIHPFojAj3LSUhNFId7rN8Boa9k3XROu6VZj3b0n0gWX5EutuWwhHaVG2e8SDNZKRn5bSqEuDujKHloslpaai1peld8AUq2/vPuT/wcR/CQvE5+ELCMPRIIW2lEc9xd6lpbC1axuzP7zqSDhkxlotQR8uvecw4a+KFx9LkCv9utNhi5Xi7SGHYPhUQbSWJ9JX4BiDeeXBuRnrZ3lRL3pCYdHX974Dc3Ra9yvBAc</vt:lpwstr>
  </property>
  <property fmtid="{D5CDD505-2E9C-101B-9397-08002B2CF9AE}" pid="46" name="x1ye=137">
    <vt:lpwstr>6CToe/k0m59YIXgHVKJH96wc1PwOccwcEPey6i24iip9ttYP9FHM/CIihYaEP4DUbvKHVpF8hJahWQGceQ+2lFJzzeHFetB+TMMwwGtPSBeXwf+OfBszbOrCLZliEz5FbT49c5ODlg+YoBWvTB9S3lVBtX1hfhFMM1eKUPML7cb6CZCW6QQmURbndfzi6VGo2ReUv0CID+B10H024EU1Eaia34VpP6jUd3mc6wSeLYFPcTyEer+HjYPzzBRz9+l</vt:lpwstr>
  </property>
  <property fmtid="{D5CDD505-2E9C-101B-9397-08002B2CF9AE}" pid="47" name="x1ye=138">
    <vt:lpwstr>B6O1kX4lKzfg5dcxzC7514SZ1v4dAW0Yxz6Yw6jGNbObyu+WwyQS9F5+81N2FnMzWbNn+vYueq/0NJRqe5g4/Z0XmXuAx20NTSvnAjBWzcemBgRujVeGF3lfrXK9XG6wyv46fd7s9Qg1MNtiJjdjDVruKDGwiC1sbkyQzp+MLpAGBjw7oPdylEEy94Lt77TCakvX74nikphQ9t5V6neWnab5Jm96PNa/+LGm6w67J3XTGhDMczN/gweaOLLILoe</vt:lpwstr>
  </property>
  <property fmtid="{D5CDD505-2E9C-101B-9397-08002B2CF9AE}" pid="48" name="x1ye=139">
    <vt:lpwstr>f8imjIdRs60vOCWwvWr+wvx43DmA6hAZDPrsTbKpCZ4VOEb5lKUPg4/3oCJXiTTtzeY3L7LlDRgYAiZHp6QtiMmT49c8PM5ZfZKD+7nSVZBJ7OHSwMNEzhqwLEzUur3rVXDw9km/ph8Jn9mrCvnwRepIIC7L4vH2QcCky6J3tsTE1EYwaEN888uNLG4rSPYnwaXw0rsOdgSWsrlp4QKeGbAQlv+nEbdLhGxjvkPjbgqgF4k9D+RoNNu6XeuWXSU</vt:lpwstr>
  </property>
  <property fmtid="{D5CDD505-2E9C-101B-9397-08002B2CF9AE}" pid="49" name="x1ye=14">
    <vt:lpwstr>71yW48P10COnLMXt5IuspBC0BODIDmLd6WdAhdgrfXJkjNKCWyN2vbjvI9nyxYOSo6HtfDvCwr0qePp25fcFEpshQmyVugVNVsN//cc9v/otlzIobA72Zw8cvmEH+iQbKjFJ6kTGe0gCfxYV39prdlHYIUFFAglvf5sajNLFOfBJBHGD/foRS3/uDz6k84pNbIV8GZ+GuytU8I0VB9HuSZ5q+66Zhj+GNOvWeAIATXbQzaYTm6E5DTEZSPouICd</vt:lpwstr>
  </property>
  <property fmtid="{D5CDD505-2E9C-101B-9397-08002B2CF9AE}" pid="50" name="x1ye=140">
    <vt:lpwstr>SWZh7pWvtmOKV7WITnOTaDht17+p3Whp0ZLpyTTtW8lBshG9lsjvhf9iSwDVW6fP79NzfZ4qaIruKHqEvCFLyBV+v+Dm7WEAOlirZlFfIHOT7UGAOjgQiqU5aQrPl4Er+yn3xGKsH1PsnBw+P3XaeSkOWfhXfu/kuD+nU/vhNHEbpyKMJ33733tsCzJxzoU5e0bgUlyqBO0EHVrJVkyqyhTvKUjOoCqzdUn+qXtkPNySUat0qvhPTKkjTHKR0X3</vt:lpwstr>
  </property>
  <property fmtid="{D5CDD505-2E9C-101B-9397-08002B2CF9AE}" pid="51" name="x1ye=141">
    <vt:lpwstr>i7WMGX6Y0Aevz1c1L8/GS/IlfC1qVcrtXPKxrJtzqnjwg8bzOGO7AYPFlduKzx33d5hzyGdwOmssZKqlv+TA6vQqRlM6X4xpU3XAMWEZWGkPB0ifYLbhNxv1pQvqFavIodsrp6WQkX3V9ufRo51m5iIn/3T0xwSvCQ3K1XRSyY2Qz5GHxGN+3GhQjp3mSmx58kEocJDe7mD7KUd+75nq2qXa3cDVIKwLHRNEr6eCU71M4zd10HRcxL9VTYAyxlU</vt:lpwstr>
  </property>
  <property fmtid="{D5CDD505-2E9C-101B-9397-08002B2CF9AE}" pid="52" name="x1ye=142">
    <vt:lpwstr>kqX6ZPC93mXGVlNfTi1ZRxvRDF3vO56b69SeEn8spHKCoV2qVtfxYMusyVAEUFZIbzZTgp/JhDU+sMW35bVEN3h0Kc5fDx+CHtE3PW7q5PQM6ECGR0d7LoYDW5G+H4kyKv54LLgF4NinPJj8HTq8YrVG8JMw/uHMmSFJfnvPEz9I+ikSs94798XtDPbKdUOMAViEuiLO+edOUYOSrD+n6eCBFLTDNyZZG786WRRJc1cMNYEj+S0NRR7f+fgLrwy</vt:lpwstr>
  </property>
  <property fmtid="{D5CDD505-2E9C-101B-9397-08002B2CF9AE}" pid="53" name="x1ye=143">
    <vt:lpwstr>RmbxJbEqDKTSpAdAL4agn8EjbubnI2NA9d0CEsIUnXKvqZ/6WvN7Kt7ShcNcxC7ifDVbRxDQsraSD5desozSSN9cqK4DmX/3qXQXwaOrV8kWYlWIIOcdW4vWKdgq/SjdQ/al4INlsm87kmL6KH0RBi8760cGBgzCo+DNFGPDYLIw9xa/0zkt4xwlzueTl6ZOmHKNLAPi5PiNz+35nqrqOqUhmKavtgoEgMMms/G6F7mX3EXhtdfa6QSIBoOv+aD</vt:lpwstr>
  </property>
  <property fmtid="{D5CDD505-2E9C-101B-9397-08002B2CF9AE}" pid="54" name="x1ye=144">
    <vt:lpwstr>Ki939sGE77zntiE957rtF5bjKcrJFKRBRaCQnpf7xOOnK9bZ5sLis1KBvGbVTUK8tIKr9froIMhJk2WUzDJiKeEThiiJ60nnD00+zWFAT6By6dkOGxD+7ARKw4/rGp21zm7dEPuCnG6p2RHXtdbFXDZX9dpP03aum2vL60jAg9eQtETly1oAI23Bl7doT7TU/QRNTtTLQxcQ0EZfD5lJQyx6y8nQb9V9GxBhQpUdrysJGZm+9R66uAd1NCkQMU5</vt:lpwstr>
  </property>
  <property fmtid="{D5CDD505-2E9C-101B-9397-08002B2CF9AE}" pid="55" name="x1ye=145">
    <vt:lpwstr>MyEVjfsxih4chaZ8Ex2QIz2VBjkxExsbBocaEOuRx+59r/pnLEVaFNdOHztqlZs5CdA6n5IM+2wOO2NmapJu+Tg7CL60UEdrp1/YzOGsOHlHsxK4/1soD4raR5w+q7gqzfI7iod65QFkpvn6A19vz2V0ydvXpY3otVr9jrYO09csYQkMVp7paXCEFuyrqHoQ3Hor4aIcwAGPdGmUMQYl4wvdU3NEDy6eWPob8XyGVHIPlmRp1TCB56n3aI6JuMc</vt:lpwstr>
  </property>
  <property fmtid="{D5CDD505-2E9C-101B-9397-08002B2CF9AE}" pid="56" name="x1ye=146">
    <vt:lpwstr>EBQ+KE/Qm/Hx2N0rbR69xqh6Ko57KiZJSV9cEFyLQzjV8gicYgqbUTKB9U/dGVmyrj1IaKt4IpVWIENK2uK+1qkfjKPtgfwa+eg+ogtW6g/nCO3SRngVHzFucsbgPFE60qvzAkve60efT2orQOQlRoKZnVTKyYMxSorv5e0ZcXNkeY9Eeh0cr5Xy7Oxdwe+zR/yQaLBGsl3swGPBG7L2ZtoUd0on1+bfF0Fr8oLg8rPwL5dPrbCfkudJG8+tFJI</vt:lpwstr>
  </property>
  <property fmtid="{D5CDD505-2E9C-101B-9397-08002B2CF9AE}" pid="57" name="x1ye=147">
    <vt:lpwstr>h7Vr+tsJgIFKIer35V1OS2UBZAZgrVbvEYoMBRV9OZHx3KiRoYnzkU9hCCwjN8b795RxWzyqfmKL57rCHb26wEvDrMAV4xvNP0Aj6M5cVLkXknwXzlLMMLHQYiw230rIpcWTsLLqFdbCjRg9NfqGwCzz99l1toE538PvK4OVJ0LAjbe0g5JqIXP5bXrE7Xy9nif7x1o7Aw2y+Uxrsr8iF89UHUUwUEt+0ggAgPfzJpOQ2nlv69QrTl9yrdhJ44i</vt:lpwstr>
  </property>
  <property fmtid="{D5CDD505-2E9C-101B-9397-08002B2CF9AE}" pid="58" name="x1ye=148">
    <vt:lpwstr>f5x+96D6xXaGXG00DAHdsTCJZwM6vcgFrLUgm6FfB0+dlTfMRXU6686jqZxOd+vwMHB1cQ4M2KPJtViI9vzfO5yX1QRpNAvTEAgSbF7bwZQH3nDqZTMY8m7uAmN3JIfRtnZGONDDbVdeEgUh1NeKrO/+lM2tAG48V0Y1jOsuMkNmQSIWzUL4K6KHU+ztk5kQ3nxr+6fxmMPnGYlt2nY4d1b7RvQ/R4XAH9O5sYCsYxnZXxMt0iHvifPcvQfJakx</vt:lpwstr>
  </property>
  <property fmtid="{D5CDD505-2E9C-101B-9397-08002B2CF9AE}" pid="59" name="x1ye=149">
    <vt:lpwstr>Ju5ps86mxV4297lnrHPKAOh4xWOzRGgI8VIoXfljDaslFN2s52le1swN62kwAxzWHFzZBSVLLYyqGLELza0ebpKki5PHEr5AWv8Ud1BpcWlg4N4SGinfFURPtI89zrlRMOYT+F9Cig/84VbQGuIh0vgnv3/b3Jk2BRIVf9RBtF0N0sORM9EG5h/TNwx3aqEMp/sLQKw2h4zUXccH8YKqABuaAFiSMMXFn1Bba/BNPkdt6wxVYzy+uG8UAAjYvTp</vt:lpwstr>
  </property>
  <property fmtid="{D5CDD505-2E9C-101B-9397-08002B2CF9AE}" pid="60" name="x1ye=15">
    <vt:lpwstr>spm7tY1XB+MibTKl85fxuVHE1X+s6Xfag5F3Ef8d0668vD93IjhfHJMKC9zHhna+5LszCmZ15xNneSz63at5Ywcb3H1Dx5FtWpZRo8ZcA1qdebEvzUxxoLrNkE4SGGaeNJjTaJ7YrkZMq2qYsO9653dZvKrRkA4puDxPOn8G3+p1l7NLuMmZovtk7y1knNbLhTuVubj0ucXJZpy9Ta+cMIQA8EACdNj4ZuKmSgMvbXFJ9IAImzIkqys7MShKji0</vt:lpwstr>
  </property>
  <property fmtid="{D5CDD505-2E9C-101B-9397-08002B2CF9AE}" pid="61" name="x1ye=150">
    <vt:lpwstr>Q4glHWKU5fo+h/3Qe54Anfa33SON/IqL8PaTWeEbcTnokfeOUGMO8pYa6VnVS1X9v8lZXhAVkPyL9UMIvvZ6mtta+PW+kNHPI+sljd0wEfiHj6Pivcn8Ox3W1vM5eP1TeI6DN7xIO2hNG6j1JJomTgyI/DAguiY/5zfNctVQFXv/z89kcZq2sOKNJEy2cmXxgTAFcwCQwVOY6PHpmszQ3tQCGBplnQUCPc2HFLV9YzeFP6O5o/WR/kj/7VQtZ+Q</vt:lpwstr>
  </property>
  <property fmtid="{D5CDD505-2E9C-101B-9397-08002B2CF9AE}" pid="62" name="x1ye=151">
    <vt:lpwstr>MnlEFBX5oSAwYLlNg27YHX3C0bc3s/yEq4TraITtD+OidO3mC2MyUldzgjkWYJJes9Z1yQPGrLojO2UYAq0Q5EJVA+Sz91k9XmdVX8SL2IO0743rb6rYexlbwW+eLG8HHhr83tQQeg/rd9GjUqHGvZ0ZR5IEVy++KebZaOHxgC9skDbEE8YalIlar4pwFbL2+SI/XHxCO5RfvdFqZnfQqA2odBUEYkbDwf0bqlbzMc3ed6+7H6RRvO/JOo4ozvM</vt:lpwstr>
  </property>
  <property fmtid="{D5CDD505-2E9C-101B-9397-08002B2CF9AE}" pid="63" name="x1ye=152">
    <vt:lpwstr>Znj9vOBHoyVQYlc1HUuEoya1V86pQMBgjGaZFzYKFkyA7mPkI0B4Qgsh8g6+QDiZJyP2KTmUSmzujyQVR4uxeaRL/a9HJAJS//g+Vv2lxtGliVMQfetg6asID5BRbGE4qCAf4ITyE2/8/8Gqgyxs0kqpaB6fu6kz/LvBVgdphXegdj2szO9Hdd2l8niuFWUJPFR/EspSw7Hc31KdcKZRrzFpNsvTO8QHTmRmBEAEtLVtmQc9Pxbn+/6l+5Grpvs</vt:lpwstr>
  </property>
  <property fmtid="{D5CDD505-2E9C-101B-9397-08002B2CF9AE}" pid="64" name="x1ye=153">
    <vt:lpwstr>ah2m0eK/RSXui9rc5SZPg06VsGVey3RQ1X9OajjarsYOYMcWzYt1JFp/LVOGfi9/TR51r8wY/4GIbYR9h+CCQHOC6RBUJc4sNwaXuZfkF6c1lzhaBKBZgbVZ5ElfO6irWQO5OIlparMfdIJtGAeb7+XIy2Ne7DdbZs6dmQnX28HYxQ365dlmGY9+lfanKJXTr4Owof1Kun3V4lTh/LDUch+dNTHYmCwK6xUUn032aIhvrSSBVmqIhcmfOqLp5a8</vt:lpwstr>
  </property>
  <property fmtid="{D5CDD505-2E9C-101B-9397-08002B2CF9AE}" pid="65" name="x1ye=154">
    <vt:lpwstr>LM8SCffpBqISL/OWu8FzKFzCo2E19SOJwScfy5Fvl7ySGcDgc8mM4zVsLD0nAkgXGqmWZYeBTK8eh036jtRzpjtvVshwR1GI4f4UcCpV/hzjz+tz8853Tq3ZVfugi+N5fK8FnnptBpnHim3FI1wKXtfo9awrp7Z0upHE3HcoOw3MfclKZHIqqy5ktovzx1QqTZ4XPE39NKevBH+ejzRUwnIldpuIvA9lSuc8YU44MDlQAE3MpQ3dVlr0B5SuG5J</vt:lpwstr>
  </property>
  <property fmtid="{D5CDD505-2E9C-101B-9397-08002B2CF9AE}" pid="66" name="x1ye=155">
    <vt:lpwstr>jgNTuaNXgK83M+g6R4MS769g6zI2ewbIYhGQZ1DQ/l5R+Bpf9pm0KGSXRCcKuLYoPx0vQcQDWPWlHz1OUzQLdiuRpyom0j1ER7Uze/g+lGKTKZQaa5b+9hZoBFWMisWiVHXGloCPbQ7hmIjeOsP0A1va+si+jiIX1+Pv2C9SGIllNLYMODATHmpfTvcr5+fa9AAi78BFR6TqycIx53yftuKpacv08FTYiVyXXkV99kui+I3eKrdmFhNIL1DpzDn</vt:lpwstr>
  </property>
  <property fmtid="{D5CDD505-2E9C-101B-9397-08002B2CF9AE}" pid="67" name="x1ye=156">
    <vt:lpwstr>0E9yLgRX6Cukl/j1Sia1M/6+iDdVNxiVfzouL0heU+y4os04LVTl7rqoycVhf/QMdGyAbJQ97O91gGZ6n/Cr3A/Z/v+D9Z3ugxUOBYynX97JOigR8R6ILR7RBY358p1+FM84o48c7uDy4/t6FftQAtDXDPCtte7GQ4g+fLWQNP0CTF6zVVTju+tHRWuZZx7njnayTqp2D5P8Dfg5pszDo5SsCjYr+44sMJrJBmcdNpU4y8wXUDvjxcx2Dc4+hAl</vt:lpwstr>
  </property>
  <property fmtid="{D5CDD505-2E9C-101B-9397-08002B2CF9AE}" pid="68" name="x1ye=157">
    <vt:lpwstr>zEZ8TFGj2hwcYZ9xcULgY1P8VKMDHL/fptI9au3WHHp+Kxyf4bqcJ2ErjfRElSMTHeQ36bob0CyPddwk9kcRZb5oNLLcsMv6llqx+O91rojkb2RZtGs3rlm3CwER+Ye44O5klYY6WRYhMmov5IQOT1KCOqY+8RiDRUWrT7WrAtezUnjFa0QQrenjKmmg5eaSbHwimbRA7iQSAw0z3Y7J8NGLY21wKx19UOHjeAVI+Dn8lEI+RrADrb8jVQbQBtn</vt:lpwstr>
  </property>
  <property fmtid="{D5CDD505-2E9C-101B-9397-08002B2CF9AE}" pid="69" name="x1ye=158">
    <vt:lpwstr>qM++6LUaRcO8N6eCk5Aa9pHie/Y94OHq+FiUBFUCY+jMHdOY856mYZNv6Q9eAmY4y17yFuwgERxKq0LFu64TeShVcFQb7i0H1tV+SC6DKCIgBe+XPUA18GohJt8r1l5cDEmny4n8jJH7G8LMvRzmYMLGxBzfj9Uu2XdSXHSVKlkND+Ou+yKyboCy9U5JKzeCOallhIye77wIGA1IttFFWTRf3QcFXpGz/k1DGgQ1xXS0WJ8ZSkOkx+vzKnMsDC/</vt:lpwstr>
  </property>
  <property fmtid="{D5CDD505-2E9C-101B-9397-08002B2CF9AE}" pid="70" name="x1ye=159">
    <vt:lpwstr>oOK9WllO8uwYhVRCYGhQN5e5WiUvcB+L02DodF6A3DxK+QicnCpFg1BISN2VLq2jBJzubL/cUSRdnlX0K4MK4JX8Kssji9+LAUE3uA2IOxqEAjl1f4sdUtY5xXSjlzIWmafERPrg2fQpeUzati3flmbdmtubMB8k0LUEs7/Y4PTKRgwLZBwjqIPRpLfHZy8WNT0rI8mqTXdrRCbJ3vYBvmpPTpgbxLP92MQPLQlggHaRkSRk/9dO9n9mdrnpdB1</vt:lpwstr>
  </property>
  <property fmtid="{D5CDD505-2E9C-101B-9397-08002B2CF9AE}" pid="71" name="x1ye=16">
    <vt:lpwstr>ApF4ROM/NV4lozpNW+SxjFj9VXtfohGfKmodTriMY3yOPe0JEyzfseUKddxmtVW92rznsPobstaw2zd6NAoEiPqPdyOELwDtgf8OtCFNejXNV3NODqDPvXRnqbzWLo8Wj8Mz6pnacebLVSsyjKDmhUkZwsHZ2uLYuopfMvd/999g7sJ1nKh+UG9uGBX2QoKT/RBh6qfqSVqcKx3P58NUF1Pjl1NqGMJcGZJq33VW0z/fUmVtk6ReDW/DH/8hk7p</vt:lpwstr>
  </property>
  <property fmtid="{D5CDD505-2E9C-101B-9397-08002B2CF9AE}" pid="72" name="x1ye=160">
    <vt:lpwstr>nv3W0n0PcDGZtfvp45NtbBBkNpM8VVUfinJGFJtt9100Um3zt+VBFXan77F6X6aw8+YVD70h5epsXrYPSHIZordxAqEkrTSIE5jYM7j+IdUxOOvpGWSW4pLitkN39p8Gg3GjGTm8I/6ntSuGAjwu1+cBDe2XXbgJPI7wDP+PcWwods4e204d23T2ZMqnXL8H3Z47MlucnkryrONWfix4GNo/WPQB/dXTGL8ig70ZFAChE9dmdbBrqHsLa6oi4tC</vt:lpwstr>
  </property>
  <property fmtid="{D5CDD505-2E9C-101B-9397-08002B2CF9AE}" pid="73" name="x1ye=161">
    <vt:lpwstr>qBp+gGEOVIvJ2HSHcoOTn52YV4ECyCeovD5rKTjIxVa2201tRi+gwO9FBc9d2bq1lRB9njAeBlWlr50EF/lDtMxVlJXpJIQOJCk2HxTL/33wyx9T+KL3c23Bx1f8TM24+9Fx1sEpPJ8SHisMPxOXtQumwX1RD07+pd5KwHcBlwcG/YSDiNEFCxrBJ4q1DqoBFvyozviJWa8BvbN1BDI/xKqaf3BjcsHon7mM4pI1/pXU5VeFxxFmRAtkiU4+ZXR</vt:lpwstr>
  </property>
  <property fmtid="{D5CDD505-2E9C-101B-9397-08002B2CF9AE}" pid="74" name="x1ye=162">
    <vt:lpwstr>ORp4rZbIf8FP2nFU0LAr3SJZAQhEYPODP39N+d27wiouxu6/93NX2+4LyweXp0689Aq7i4d0usETsQiF6Wsehk3mue3akfZnuFRc/+rmdwBO+vXaG3M5kaeCeTZdACEGhUaBFcj+qwIyXsIMU07aMw9VHJDlhQdIY1RqjQ4dTmIgI/EM5TMZIvG95+Hnhc7vbVjUIGKezDht9sdad9hT6Ou/tVQpYdI1+U9MvpARMtX7s39PMI6XwjqIQgSMUOV</vt:lpwstr>
  </property>
  <property fmtid="{D5CDD505-2E9C-101B-9397-08002B2CF9AE}" pid="75" name="x1ye=163">
    <vt:lpwstr>7Fdrf1mjAg2vGrhJ8npYY6teSeizAXeG1nUhEUnT0oqax05oWTt1JFReGkfyrYgXUHIrhF/aY/8KFUPLlwVEImvXL1RCp1bruNbSHM5c1Ur0FBFeIxA9cagvgneQc2K1Wa7o6Dp9Q/Wbk0vwS1JmJJiV8Z0BK6z/hgvL/fPNViDCCJGTPWqTzQr+ZEtC1pPWw4s+LDSw97Awq/qhLyRuXlP0rtFyBIiGXAAgVcP3CGdvHTmeoCQUrxyZFAdG11Y</vt:lpwstr>
  </property>
  <property fmtid="{D5CDD505-2E9C-101B-9397-08002B2CF9AE}" pid="76" name="x1ye=164">
    <vt:lpwstr>ZwHtmWXsWoFWh5x2JpAThMh6Ltu41mlkVoxAhLYTcf4lzJrrB3jKGn8unxuAO5w8DqEkyC+xkA52XcYggY9Xd2TTLyyOhCxyqnhfFrN4aJrzk11inV+rO4qGv9Uq9LXzA+zDwGwHC1sAU5HqRWOKpPzv2XcSlYVa7h7RixmUrFNdR3UmASCKEHRsxXpx9EhthuBA5Eo6rCQznqfhg7kadeM74o6Ap7bocM+L7RuDlMiR05pLwDqVuscw/j0INkl</vt:lpwstr>
  </property>
  <property fmtid="{D5CDD505-2E9C-101B-9397-08002B2CF9AE}" pid="77" name="x1ye=165">
    <vt:lpwstr>QQunECWcsenorl9r4lQNh/HpX2zkZMn9LzG7raYuWRX/409ezsvfSjySjosmfMbEA0ra4wEMzxi+4pVovFfvcNtGYkmXTYtIDicHN20wiYDF9on0/6f3ReRsYFbNxzHhwk42RsoMLGp9GLiEhQxxyVfL681XyvDpw+iy3kxs5DDjJfivXAX+MluG2wJ4Y0XCPuaizwrvnRKgLk1D0j69NiHHNmZ0Ct7hJtmXDW4vBMvNp+iQl9N7WhCDvZ+o7pL</vt:lpwstr>
  </property>
  <property fmtid="{D5CDD505-2E9C-101B-9397-08002B2CF9AE}" pid="78" name="x1ye=166">
    <vt:lpwstr>0jXi89n0AkY3ZG3t2cJzWL+zBs9K0M9ZwV7QxUeJTT+b7XEalHfYTcz4XYmH5YLtkxZwcEwGmWP411Pe+aZu8hCRokMaY/JLYh2/COC52E0NZFFtFGQYJtL9ADCGw/DXxN+rSbdRHvF8L6ystCm7EtL9Cz0AoCYDapX7iSNdq6YeDkvytTbmri8yGvUnnp0dkA/3KF18qrqv0ywuetpmSyDIsy9hEDJbCFEpisCsQcL0XmVl1Fjvy9hffHRUeSE</vt:lpwstr>
  </property>
  <property fmtid="{D5CDD505-2E9C-101B-9397-08002B2CF9AE}" pid="79" name="x1ye=167">
    <vt:lpwstr>DwcRomvw94KCFTgmZqWudu2Ir7S6+WqBM7homKB3PAF4kfexOW1H0ACiqpJsBDhsd4N9PVOboiAX8TDiIJW18YOCP86F3EkQJ9Eoq7BTmD9cKpR/Z3hGJVLKKxGfm02Ukhh7L2fHlHWxr61XpZSYJzn/EF539WOI7XiA/eM0eDfi1GTRD0+whLVv6jZUWSyf5CqlYRNwIgQaa90b18yXRNedk1fvwi7Z3iO6yTe6PhH6qPFf4por7qdGsIvcjuP</vt:lpwstr>
  </property>
  <property fmtid="{D5CDD505-2E9C-101B-9397-08002B2CF9AE}" pid="80" name="x1ye=168">
    <vt:lpwstr>/17vOxE455yc+pp9JACADn1VOXw/Pvu6/KwtH0IWPh9iOyHSgPe3+Oz+fn7gc73o5UThILk6XpbrVoh08juPQ84+NksohDR2TbPoIOiZxVzVz/fizF1sxaCuhGGjk+9UGv73xEQUt+Z+BDXPmBM4CZAGD36wksSbwExud5/MDyuyBja5in4GNtJ1lN4EUftfQOxsfAR/cM8HpIV2Bg93uOukidiUMIfSTemJhpvpr4+54LoEyLw4RFlkFIrVw7T</vt:lpwstr>
  </property>
  <property fmtid="{D5CDD505-2E9C-101B-9397-08002B2CF9AE}" pid="81" name="x1ye=169">
    <vt:lpwstr>0mp1Ps6ZEFcrBqwZ6TW/9ocG8K+VcuPtL0Bd4sqIX+vWd+Si2D8V1ZopgrvIhgcZJeFy3d+jX8xaAKQCb/875M4n9z2HPNQ6kYCzGtQ05ZibYOSAY5pqMT4Yrb38TAi4LfbtP/DJ3/Ffc/IVHjTwattiLO/LaxwgEi/f8kXmKos/oqcYSV+ekFSgkSWl6jxVGwGyO9DH6mM9IKkfs8l2DcI/ukB3TA5OfhlGheSXmK+xhZ9RmGsWVnGJZBi3eZm</vt:lpwstr>
  </property>
  <property fmtid="{D5CDD505-2E9C-101B-9397-08002B2CF9AE}" pid="82" name="x1ye=17">
    <vt:lpwstr>7D7tL50OHb/I7qoJvb6QhIHv7+9xt0MshJECU1Ow2Pcdl0naJUnxuT0uaODIaGCFlPMEoVNa4JHtZq2wQbPqzmLcScx9pjSilboms1w99sOKkVcKRSM8D3C5AT+YnjOPDNea5N4jGSSmM2FMhsE6ZwDWYqSmnPbS9tst20t4ciZQUuCI9PIUypxMm7j9cLizwPSmXBlEwVXAS1fLMpDPcXXAPlwABqr68sMWKl1LJM6ik7g58+/W5n2ff6rQLnG</vt:lpwstr>
  </property>
  <property fmtid="{D5CDD505-2E9C-101B-9397-08002B2CF9AE}" pid="83" name="x1ye=170">
    <vt:lpwstr>VywEiO8DnBbFm5JnpUUYpdoGwWJacaZ5/GJ6foU9x6BXbD5D6EH5P6o9MeU+RW4ipcV08fFN8kSaHIeAZsMGjlZ2jUdAKb8wSg/MrCXuvj5DYs2HV3tZ/Dt2SpF2+PKc/o8qHPKvZMjuMmufBZZVlakyHsATy2nY+q2MACSCeLjzyH9xVgAA3L7Xt2H7YgdC90OuCCCQP4EQ4Izp/GbnADrbmkJ8dU80/2YF3axAoJ2sTkp8/NT1tFhaw5wk8uA</vt:lpwstr>
  </property>
  <property fmtid="{D5CDD505-2E9C-101B-9397-08002B2CF9AE}" pid="84" name="x1ye=171">
    <vt:lpwstr>iHxFiN2+Isa+E8udeLcqOj3QH22iP0xGJMk9WDxwJ7XV70x8dnDC1fLTjCzJ3P5gDtv0V1TRAuk+NWGS1I6fdG9OgiIzeVdSiLm0l00kSRItVV84wbGox7lMrD5QgKmvTFumaTNPeAKJOWBpIw/I1z2t22+Z/peAVS0rds0AdWi3vlp5+HXroxogIdJ/42bYYB/dGplBSRSB/RU4c1SJHgLq21SYmzOP8SsCRO+7DCvNLSIVNH/QIRM078RL3WV</vt:lpwstr>
  </property>
  <property fmtid="{D5CDD505-2E9C-101B-9397-08002B2CF9AE}" pid="85" name="x1ye=172">
    <vt:lpwstr>Vfau3t1f2w8Zm0c2Bb+8uc73S5zhoFCJbkZILaDAk+appL1mCC+k3UqwLZ3D7jcYnChw7Q4cY9wWCNeNaf7BM6XEfrTC9d731/PaxP2sSe2DJKkZEGfRnySDQEqh14VSDWowoxZ7/dJEF2f8NcWgM5fY8h6zmoLyVV/EuRFI8WwKH2G31yWN6m0JiyjIt8AeJk7qy+6gIldbEYoAGu2OHahtYmKxdTBMsGaQ/6Ek7m4vIaFJjiKdh7By6hoR4f7</vt:lpwstr>
  </property>
  <property fmtid="{D5CDD505-2E9C-101B-9397-08002B2CF9AE}" pid="86" name="x1ye=173">
    <vt:lpwstr>f1qa2gigeAS3JkkaP4JK7Mhzu8hd451p4+/SpripyLxHbKUJsmIjfX5j4/2ba6K5frQtkmAVzk7ZP7FSl8SeHooROyw2AzLfZiJKOnatJM3EEjBf1MA8VIr9dPJm0jmXhiT0B9BOnPo6oNDP0tPLK6LEoy35xCn4G+5la4Y4FVYhijuIvgWJ2nQWyax1QGE4R3VssA9/sx9dfiNJHRLui4qdNMHHAzkszukopoUw3mxdbKJmUjk0sI9kIYPb0As</vt:lpwstr>
  </property>
  <property fmtid="{D5CDD505-2E9C-101B-9397-08002B2CF9AE}" pid="87" name="x1ye=174">
    <vt:lpwstr>AylfI0P1cwLmyTlpfAr8t5oQTav85hFIHOOjtNFMPspCp/M2Az0yLh7EPsG/dmTvjAEifmP4pZLlirychee8t3tMtyI251tzzKZ6Ds2NyjDx2FqUkWBBg4QP6X9Wa13M2YLmAMRL8y9VmnJEkC7Ka1Z0Jjqi0WHUsSMm9K3VVEvsS/kSC4FLT3A21KvDyO3157+KtLX0NytNYl85XtTkD/Pf3fCIIaKWV8qKWDiwaqC82m3fEd3vI78HdHc4RAJ</vt:lpwstr>
  </property>
  <property fmtid="{D5CDD505-2E9C-101B-9397-08002B2CF9AE}" pid="88" name="x1ye=175">
    <vt:lpwstr>NXC+Kz5svZWm4A6zgRvMOGr8SdJeebmLiqeopJl34qfDLH2Wb3dYQIHOdYMTRuCYGd640Y/xgLYOa3/JLuw05c5Rh8bu/QfkpuYY7YTJNJ7Mfc50xXvsgEMBPMfNvdQx0LY0K3jW7nJ76SiW8eb8jfUjwsKtl2UvYv6gKqo+76fK/TYFX5nhHAmQL0Sx4MVO0f7ndiUEUvFetzj7vnbTRI+KEGLEh0khHSr2F2dtPSE1QRya4QKsk46MsFj3JhU</vt:lpwstr>
  </property>
  <property fmtid="{D5CDD505-2E9C-101B-9397-08002B2CF9AE}" pid="89" name="x1ye=176">
    <vt:lpwstr>SjCRszcIjskcJ6OHqH5ZOUP7nMtafm94fx/Mmym6OnwGXIoJ7zqXkO2tFBuq7uku7NM6aDFQhjXs0KejnzBo4jChpTHPND4RidZqoDKGcY5SH9+4ViYqotoISKmvPhSDVQBnU9EnsfWe1SyKboiKXRBu1gSm009AevZyd4gPhyko3BV1SnvIKOK3i8y4zfSuYmTqY1NujTcrXgECICV2GcAcuYZW/F3r3sf5c5h17bXWLwnW0mctA6j/IkuksMv</vt:lpwstr>
  </property>
  <property fmtid="{D5CDD505-2E9C-101B-9397-08002B2CF9AE}" pid="90" name="x1ye=177">
    <vt:lpwstr>IlwYgdzEzMeuUXjYgedtaht/zdRFTubKC1hona5dW+G7bpqzqBwNnOcRYG+foCNCvO3RhtayTbd9ghN+u8/DxcUhKv/8eKR1PgtzuL/qW0rXczYAlphlnrrnu/Dl/nYGuiIfvsxiI76eNA16IH2IXtLAj8B2npEW3NyQFm/zV9eicnH1xARqYpyHmh9bFMQndxvdZGuJDvlG2zZSxFZU2iNzGwHuQ8EwrAJ8JdlfyVL9s3KbBqVwjH37GUjpa9J</vt:lpwstr>
  </property>
  <property fmtid="{D5CDD505-2E9C-101B-9397-08002B2CF9AE}" pid="91" name="x1ye=178">
    <vt:lpwstr>JVBHI53fJGdwbtMR/b6PC32M4Zo5x93FtHkfSge7p+MOKZreIW4uvV+iV5TidkRnbg3fIeOc+t8J1He7o88pelBo/7XYiFPaerBDsNKv6j+SNHUNvMZjIQSXoAAO1ztXX/5FqKkD/aLQwuqHee6nqwT2mbjIcWzykJqivC53DomJM9PurG0iol4nbFj8H+Ax3Wgf1GjeWbCuDAF4GOOP+rGRxR1AE1DqmNl/KsYXam5xRjSSYqL87Hh08MKnnAi</vt:lpwstr>
  </property>
  <property fmtid="{D5CDD505-2E9C-101B-9397-08002B2CF9AE}" pid="92" name="x1ye=179">
    <vt:lpwstr>P33N3jP6C2KgZ8VIIpwfjtKLAFjty5BOQzmodVm9jE6xf6iPbJwrslPpwUUnJWuXAmZ3eWSyRkyrYfJeWEg7AlUsD+LExM0r71Gq9eB66uKrZmAIbkLuOr+HElseI3sovOUGe1ITLn7nv6vVuQ2HtNayKxPsPSwIc2CMd+n7tx9DfqNUFwsz7eHyH5K6DvHOgIez4WnrA4mlEE6rWtoCvKl18TwVusBzTdxsI+lnWdj6HJcvJp3jwHUFoD//cxt</vt:lpwstr>
  </property>
  <property fmtid="{D5CDD505-2E9C-101B-9397-08002B2CF9AE}" pid="93" name="x1ye=18">
    <vt:lpwstr>jeuVQgXTq5jZxsPTyEV5f7Djm5sZrVHrvnaO7h2updlWVzSfnTZc5Aa03Qa1itGm/xURAtdfv2WNPcT4Ba1NIK7D2bDIh8yyeUTeI2eoTNSSf+cErdKU2QpJdejY837ZH6aV+fqnmGmAXlswR1FchZH6xO3o5EgTye/6wJkL36F6K2IHEO/DK1RDJOA3tugh4cRnX7TLTetX2WHe48tcHrOZdo1TF+Qrfrb/B04MYFhBJnFML9MviVVPPdv07//</vt:lpwstr>
  </property>
  <property fmtid="{D5CDD505-2E9C-101B-9397-08002B2CF9AE}" pid="94" name="x1ye=180">
    <vt:lpwstr>l9rJYMhEehxUj1S+vyCRhHzDoi9sBKWw0P5ciDWkEN0rJr1qsODe4/fKiJ6AGfY22MaD9S4n2fsljXdK4xbp1vSSADbNPfK7SduXeFjVxMERNu4HEkjKZ6V9w8RTBSMD7F3H5eS4kRpLycYJ5VScJaCd9M+At2O71Ob/rdcufM5jLTZHslqV7KnmqJHq+zzEfQZN74imTL5WbnPYTdmmn5yySRSGedwPXy+CYbkQSW1AF4X+ltb1ihf4kRkZKwD</vt:lpwstr>
  </property>
  <property fmtid="{D5CDD505-2E9C-101B-9397-08002B2CF9AE}" pid="95" name="x1ye=181">
    <vt:lpwstr>IAmf4w4FGeVKyBA1ZpoTglBmA1Jy/IZhBNoU8AvKavFtzuKJq1XFpEloqeVp8ej7b3PfD5HvQsaL+A/VWJsR81GuIHvwvLAbq72ajDrCa2+7VupWBVWLuXv0SnxG7xGqkzNL5EZ6Tfi0N1H+feEkP+Jvg/I7LJ09bV0sPt/U0DgQnyUcIjdxFVzsu4q5iqyAH/QICPjtPI8ENILagm8MyPOLDZkUvsc6qHuQIPhcE9N85KiSQu7ZYhlR2CQDZlx</vt:lpwstr>
  </property>
  <property fmtid="{D5CDD505-2E9C-101B-9397-08002B2CF9AE}" pid="96" name="x1ye=182">
    <vt:lpwstr>OAiY3MGUvz99mUNgpg9kTkkWyrnFYhjejxZLFoMo11v6HwRY7vWCJLe9+YXszfzChANpKxNgS9q2B4ZiWBk2rwU0HOePMyNgAgqkoUyZ1Gr6SDB7xbTSVgrfSbu0tZAkUkAK0tNr5wccN2XJV/eZnOGEPbdszYUmSkyGOb0DOqUNzvkiU0JdZMIIglGhM5O7D0Dwthc0noXM2XfYmuy09ODqqSTmkBcVlVn0Izyvvi+euB7qV3ia06C6qqwTWgF</vt:lpwstr>
  </property>
  <property fmtid="{D5CDD505-2E9C-101B-9397-08002B2CF9AE}" pid="97" name="x1ye=183">
    <vt:lpwstr>KKYAAHRF6XgeeZB6sG/l9FAW9a0ukuMEjnwKHu582+KxVr4JpEQW3DgSSDZhfGT2rELwqOcR5nd1113zWHSe75nz1X0Y5oD38Zqab6HqRQf23Z0BmChrQM7ZQQCoPELD/Zodtu6KLpdN6jV6XEtmoXgkIGZEyYbd9LRxPTtwwJ42YqLx+Av1y3bDOPYiwELz5UHHxQ/bu5lc9lvchbxSDTzHki5HuHbg1/85MIP1sPvyuXaUebeuwrR03uXxv+Z</vt:lpwstr>
  </property>
  <property fmtid="{D5CDD505-2E9C-101B-9397-08002B2CF9AE}" pid="98" name="x1ye=184">
    <vt:lpwstr>rVpeYGLcCUuRi6trUpfEIX342F9TnODLk9Jl6kceJ1wMAVFoUDGkivvj40RUlUXLT5L8fm91SK9uVhCFBuZuTQ9PFw8UZDy9czdNcHlaX3ULhZqn0rqt2+mc6rx3WZRSMoLGmWqB0DviRWcXswNZ2SllwqJTCf3fyD96SBCGqqNArc40MxDjFqlyEzfWv2FCnOmSntoRMlvvsUJsQ8wXf0HKMn1fid67n9VXWHxl0w4OR4G23YlUwfUazuVfUUO</vt:lpwstr>
  </property>
  <property fmtid="{D5CDD505-2E9C-101B-9397-08002B2CF9AE}" pid="99" name="x1ye=185">
    <vt:lpwstr>vV7XyrBdkIWkVn/ykrzDjWBHg0exHWLJvkga7kiI5tqzlYOs48QL0AQXpBlZiYrHVpphR/iRPzfhJW2szRmxHJFaeh+4BcYFQ/OWoe+CTZXU/hcVYrOkHzciPb4zLJtDmP2m4FlcE+ReOiED+mvnNvwkBmusXfb+o41Kb205JPQvRql3ul6rhj5JNdJpxXVW7+9zjP9rVUBOPdrCKoB+olegUw+On1RQRMgfSlFBj69/7NnjzOb2CMOt2jq7mzt</vt:lpwstr>
  </property>
  <property fmtid="{D5CDD505-2E9C-101B-9397-08002B2CF9AE}" pid="100" name="x1ye=186">
    <vt:lpwstr>wErdFMLnlircqlkuiOjmwEtvGhF6mXysnbxXauE5kQLZMNrD+gz0IRrH45M3fzoZZ6nKw3g05G9F6Ns75EQqKIZBwayD2+Q6OVlLT5Vnyhuquu8w+8E+wVYMXxk1HtnfumR3CoHvOnO50M8fG401P0/YAVxVmqmtPolomvIt6ddcjQbTJCYpvbOr4LVOGALc3zE71I9A6CrljTM+2L4263mnZ6tvGlusLLrxL7/IKUlFWv4JUflaA83jKwFRwjE</vt:lpwstr>
  </property>
  <property fmtid="{D5CDD505-2E9C-101B-9397-08002B2CF9AE}" pid="101" name="x1ye=187">
    <vt:lpwstr>RjMvrFp4ZMKAK5/2vOkGfw7bUDyAe1HqItJ74yGxa7JHo22vGRKM47J4lpx/D3PrAauImPOnN8N5cSi6NsSDQwHukkVSB5TM0V0IwPzBKeJkvaj4MSeMnsY+vsbhb0gSsX1LqLtKskR0mGaBUf3fkXkwDiXmvBWEgn1cBMB+2yu0rlDO29g1p6lVP8YzFs0iZJEoVeSAOIFqHkqj8FfNSVTRQVTc/WRoOBndv42CWLELmO4e17QZHmtx77ibqwx</vt:lpwstr>
  </property>
  <property fmtid="{D5CDD505-2E9C-101B-9397-08002B2CF9AE}" pid="102" name="x1ye=188">
    <vt:lpwstr>SdMbJl9QGdKsaLiLfWf2EOQhNHHK9ivUr/LFkzcHGCB74hxfx152T1HJI4PdmW9ouR9kK8rD7l/vwU9W8X0Wgbw62r5Ndm6c4X3tJ8Kw1PpfxPWM8rEjjndYWbVOHg+pAf4Ljah7NA/mwAvP6IcI7pavizDGBEDt6yzD/LTBG9iuweKHUbOVUDdbSWWTYW1x2ywzZ/2zQbSz2QKrr4qQ3a05ra1Sfr04KJLo4Wc+b09uEzxT0P24bEsJv20Bh5G</vt:lpwstr>
  </property>
  <property fmtid="{D5CDD505-2E9C-101B-9397-08002B2CF9AE}" pid="103" name="x1ye=189">
    <vt:lpwstr>HxlfATwy+n6xvWvtZKxf9itTEPZhrkMxmndP1fobNC7XQgNtYItYzToSIS7q2l2kehj0NtjCzJwFrrJeC6YO7yDb8bPOsP8DnOCo5zpz9R34Il9oxH4RoEkTi4aQ6x5e/KRLztl59qhKfPVWRrLQ99fknQ/ttXarh9x5O0l8T6oq7lDXnyXpiovDcu75J8NDPQcRxcXMoa60j936CtsyXiHLO5FnpH47uVee+7qORMb61ZvsxgKclSKX43/BbHk</vt:lpwstr>
  </property>
  <property fmtid="{D5CDD505-2E9C-101B-9397-08002B2CF9AE}" pid="104" name="x1ye=19">
    <vt:lpwstr>GaLI03sv0HikPOzRMIflBNaePPG1bPgGUUEvp9BRC561WpTqEv8aj0bEJT8Tc7SxLgAinJKAOcBtNPSwOfohfyNv2LXNIsG9u+qhD6OyK05S9yGHzqdzV8zUmCxjBQQmRGnuiyJIOTRpn171zyp1VHHPMDEFlorw39w0u+asg4H/3tv4VFHwC8tTXVc6aZxYX/831bX27dENSXYSRNgpHYjYH5cvzLgOvAhtAyeWaVfqJH281wUT26Zl2fmj2aj</vt:lpwstr>
  </property>
  <property fmtid="{D5CDD505-2E9C-101B-9397-08002B2CF9AE}" pid="105" name="x1ye=190">
    <vt:lpwstr>L++2s1WfOui1vxOQlOOc18k4X5sWFeqvnzFmum7M0O4ZQTuot4O9uVXG6HtF98rrF6bhTd2muigZY3k+GyTZ5DSEoCtSzRKHPgson3uT+v8/Kzt4fx4YbSKB7SBTLfgPTfHHaM0pVUIXf1Bvh8O0Ax6PNyxoOhIWu/gnEwozNZEalZmGC7UTKRkO4t95vxI88KDFCLnTYO+WOQKyrKzIxGsRsaoUVSDTXNi+B7PhQHy0v7DaAPa+GYDoPqQyllL</vt:lpwstr>
  </property>
  <property fmtid="{D5CDD505-2E9C-101B-9397-08002B2CF9AE}" pid="106" name="x1ye=191">
    <vt:lpwstr>WDx8d2et3HPc1mIXU/8IANDzuwPFQjcji1bKcQKKrgS3v8aEcd298XaCce0Iv2BsqmrcJhxXQr+4DMspp+ZQEaeLCJuA7Wl4X4FZpbiF6XG7fA2xFbyrKNqQijoQHlmSIjf5lHTwrz9Yk375MKGqMjwCVt6+fvimvgWCoI4QSxTH0+qHIp3Uu7ujmvmm32kgOjC5IqMK9egu4uwTzSzBRKdazelhYzvpOn1jWgXgGiRSPx8gRYQlsPYRfxCfN0o</vt:lpwstr>
  </property>
  <property fmtid="{D5CDD505-2E9C-101B-9397-08002B2CF9AE}" pid="107" name="x1ye=192">
    <vt:lpwstr>U3iu7E3nYqLS/GU+ceB0TPP052l93NMcbKG5lCbF+bf18GT+gM2y1R7XtsqV4O/8HteBX33bbJBIRg4bb+yyzQEglPth/c/rPoBTPkgDXR4pS53nR0/u/e+qLr31LB2eaFEWKbqYLyIxxuESTJyaf4o98d6S5Nc2pAD2uCT76xHbiYfVDwGXHtg5ujM0W6dwB7kAVN7T1hJp1d/9STJrwTu3chyExsVqYUveWYw5Ty20EryTg4FwFnuKR69A+jc</vt:lpwstr>
  </property>
  <property fmtid="{D5CDD505-2E9C-101B-9397-08002B2CF9AE}" pid="108" name="x1ye=193">
    <vt:lpwstr>SlfZ0ylMl+JInf215iX4vIfNoqdVadFLvbPSUEL6MKxLmQ88b8HrrGtZWkWlVca+FBS2QwSQVP/oxqRqGNM1dlHq3r7ce941d8Wd+QiBq7uDqqO0WB2oCcM4Eqw6bMrhOQISG/NZFjB1CmWPsGaToogzBjsI1t44gcZgXK+H1+mXnAcd+o4rhLNpmtyEl118jg5uPD1UNPdYirat4MuarLq4pQLHwo5ubtqozUz1OxSQI1VwzC6IVAlir6QqiWU</vt:lpwstr>
  </property>
  <property fmtid="{D5CDD505-2E9C-101B-9397-08002B2CF9AE}" pid="109" name="x1ye=194">
    <vt:lpwstr>mSnBhzugDdc6zA0u6KYfEjEmYJ3YwNepCLB6Fw5bk5w0aqABgn26We4K7ZMzVpvDBEVPEMdRCiWtZKgY0oBXr+HfsnOufMBNkniG/Nd2ffy05nVBcOPgXgnIROi316lkR8BLPbX8bA07sDNkLQEvyuJDlOauS06XIWg6IRfKNQsUxGoocgUS+5W3B42ZQyjbI1bGzlOeUdyDv/oKODfY+Gp1FOulA7mS3kYXlVmjN873Mn+nqsqCqIuSxE0agZT</vt:lpwstr>
  </property>
  <property fmtid="{D5CDD505-2E9C-101B-9397-08002B2CF9AE}" pid="110" name="x1ye=195">
    <vt:lpwstr>MGEw+zZEnBUHf+ikK9rOJ/TSjtjcqQh+PkxDs5f7p2UXvgaMEJFxs5dO9M5kSx2WRJqtAvcw0HC8zIWVg7qB17UqIv6JSUrbF8FBB7BG+nQfhn/bCFVfyM9rcZcOmfqJecrfaXGPRZOrgn7Dnbi2Dv6l2NyfI0COhWSzORw9xnAvemzt9JjXcS6QbQx/dALjuRPVozxn1eofU5BmKwFitvxBIEMFDbRquk866/Z0wDkDb3K/XolobhWRO5G5CGb</vt:lpwstr>
  </property>
  <property fmtid="{D5CDD505-2E9C-101B-9397-08002B2CF9AE}" pid="111" name="x1ye=196">
    <vt:lpwstr>qeHYQ5+Km3EBCnQXbRHc07C9Jlr34EYpJo27nwWNQLSTK3ycdZLeCUiKN1Nhivz29Jnbh+jP1Zdp3BvUwapBcg16ArhNeO8DPuteendrsQfkG4X/xjVvts1lC4oQ4+faQzKAlotsWO4F+hqIUbWkPy+qZp8rxDlskz98nijtwgWt4+hdGBCNnBSLNHPj15+mcF28JAwmFnQ3v6ZVCj8l8i1/rTFJDc1lBJIn3eHJl2+8t1FoxwjonK5gA3zDgl/</vt:lpwstr>
  </property>
  <property fmtid="{D5CDD505-2E9C-101B-9397-08002B2CF9AE}" pid="112" name="x1ye=197">
    <vt:lpwstr>8AkEqtcPxlta0Thfk9oSy6ZLP0tzRsybxCn2TI5sr8sG0tmpYTVpr/ljjiIq5j8TZlhfJ5ZEJceFyPLEgrx00lFgNSmpctRRJ+/euhO0iIkbqbuTZG1am99RAT9h3vNZOVaxVmdVG975D0l3Zg9/b/ulVfCcXEPwfrPYrdbmU5MilBbRq+ZvlCXTGBOFDFhTuou7cLbnrHXL5QqTngUFYmAJvf9sdHSoggJqvR1afmimL/23necOoGaLZ46RsDZ</vt:lpwstr>
  </property>
  <property fmtid="{D5CDD505-2E9C-101B-9397-08002B2CF9AE}" pid="113" name="x1ye=198">
    <vt:lpwstr>0u2Rku46835sHsZ8tgjPzzVqdgGw1K94bvgBtVVPEV/NyuDGhObKEPhF+rZFLXiuIJxZgUp9/r+RppRNFloQ8A63mhJFPlStJuZ/QzCQS2s2zgAoZiqq/e5kcg6XpO/4Uyx+9fH+e1Yva7QG2tVJQoLXSQ/AcAe93ga5ATsuO4XBFjTJQMLw/USTTkMu/9cnriNFB1VnJz1ka4Y8yqy8QT5tb8rihbvVab9icpJO7WvceU8AZ4l30R1mnSOwhme</vt:lpwstr>
  </property>
  <property fmtid="{D5CDD505-2E9C-101B-9397-08002B2CF9AE}" pid="114" name="x1ye=199">
    <vt:lpwstr>itNf0GasjYVuUB2stV30j57q5xVLm0mvhFbGxtkY1Rhhe7KDP2v2n1OPh/kJPSIW7uvhaCF897EQpaCbEokpSVL7zAANY7M/x1pYLRGQucSNAQos3pm0LpKbwBZ2HoUrC5wR6EjEcT7OHD0oZZv7YSmZ16QFCSwjuzGkfXhOk+O+Pn87Ib+Gv4sPZQ0bGEi/MQmDKsii3MOFmK+xbfny039LQJIck2bBWzQDKjB08oEwsdW1t2zgCifLvVXmI9o</vt:lpwstr>
  </property>
  <property fmtid="{D5CDD505-2E9C-101B-9397-08002B2CF9AE}" pid="115" name="x1ye=2">
    <vt:lpwstr>DaM/lqK49j1jcoM1/eGjSHQIShs3bIxIYuR596ZrWmXHKysMm/21A7y9GbAj7smEx/b5az+Q+DTD3fUOJkkWzLLcIiyoV4mjkPNosKFGrX75ly6NJtSnZMOFSoEt80tJuTB3LaG9p0KQAGGvlprlPYR6buN6yCGmqnEwyT6IJHOXhfwQNpwLIQ73i0WpCOQR5roixehnT1b9+fqmb059WacajkIXZwlrFUoORhsIxZM86yh9atwJE5EglbQ75pR</vt:lpwstr>
  </property>
  <property fmtid="{D5CDD505-2E9C-101B-9397-08002B2CF9AE}" pid="116" name="x1ye=20">
    <vt:lpwstr>k6igTfyGZ6Q6Y+MZ2P7YnangcsUF1O9wqE4yKsgje2j4HfWZo71oJnqJY7Cwb/mVrwP1U/TYekrR6F0v+ZNepd5HALr7xDe2hAoYitYqxP281sAtyNfaF9h6n8XtlZ/aD9kywjr1iBuslhmUn1F+lXBff1WFPBlDDy3Md5qrY+KemxTu/pID09yh7Gj5utBYcCm6PrAWGgJ5QvthWMg4YZN33GqXgoNtlQj3aNyHHSDgIY91FozKVQQnfCuTNLw</vt:lpwstr>
  </property>
  <property fmtid="{D5CDD505-2E9C-101B-9397-08002B2CF9AE}" pid="117" name="x1ye=200">
    <vt:lpwstr>9gcD/WAaPYFVlyF5Of3A12vh3SI+XFKuHAY20gigMSgDsztvXB9/7ZUcdfmpVvv8Oc5xmy6m2TTqjx2JiczUhunpxbCUjkSjWCgtPaNxfF6d3Z988sZAPSChW9yDVOT8wqTZ2odiBmJ0Aq1OIUUWX6kz/UFWTyDndKM8YIuaM4UisQyDYMoPxQQH4cFnszJ0Aw350L20KtUocP1RdBZbEsJAFP0gFrgtcYfGG3Y4jbt9/TDbOdOckKRe3dsSwp5</vt:lpwstr>
  </property>
  <property fmtid="{D5CDD505-2E9C-101B-9397-08002B2CF9AE}" pid="118" name="x1ye=201">
    <vt:lpwstr>/kviWpQmBys5ef0rwgzMVmIMxskw6IM70gzFJaNv9zSx4Xmi76jCurlJp/Zo2C+nOvlubWCnMSgQrWLk0v3J7LXRYHLgOLY22xV1HtWmIiedIHFQ6nXni+QQoExmkCftaKnwWtTIFC8NNdGOQS36vn0XrvWQWMdir/Ap3QIN7z/rNo2NiDwlSutiG8ttwFtATlbwGL6Tl7/TAKKSDFLxOfQo6xuN+wE3o7z1ACXK4SuTa1ddIClFgpXRefDcOrH</vt:lpwstr>
  </property>
  <property fmtid="{D5CDD505-2E9C-101B-9397-08002B2CF9AE}" pid="119" name="x1ye=202">
    <vt:lpwstr>zYtmyzmAY0TfnA7aeo3JukLRFPlY+indPYHZ+iUBBTZTcrdedf6BxJybgEAxt6SC3t7xFifIsLIhaZcNQmZLuCyiMXYxMy3a9mH3sTEdrdOSkfAsLJZqNTSebyI1CQ8HK493YtwP3WyG+FXqZS6XdzR8yBd4yk/KpP4mAz8CO4s6bjIeCm337tSwBGxSY2Rj/n4RyJ1omTQS1lXBsjiEnGv4XPFuYbyiNOCZ6wO5cez1kyZgaodhpWCRv5XVf2f</vt:lpwstr>
  </property>
  <property fmtid="{D5CDD505-2E9C-101B-9397-08002B2CF9AE}" pid="120" name="x1ye=203">
    <vt:lpwstr>SUUm4tZIlKD9zh9GAxmKmHQmNhp8BOahJFBy7051n0mdLoa3E/sfvOWEY1DTG5axgAYbGfBFnPXsTpTLi0q2ArKTASaq+X4GDuH3maq46dDiU2hiPV8X4NbFNehKJiJqsDM/OVtvwRzjHFT3T3g0xXaKxIZx+n6Cs+N2IRmjEtH/FghVByFG0AwLn9w3Kh9NvCbr0AMj3aX8Q+FQu6zJIaEV80s6+oruMZQhOrHkHuJLOvCjT7NE23Ha89Qbl+U</vt:lpwstr>
  </property>
  <property fmtid="{D5CDD505-2E9C-101B-9397-08002B2CF9AE}" pid="121" name="x1ye=204">
    <vt:lpwstr>vVztqO39hJW5VOHYw389cbi6y32tBMym1YEY8d3GHP4uYJjOKPP5f+ODA1bKN0c0Bd/Y1IihRSt5f+2PNCwtzi0mJppp62Hvdlctoz8vfgbnhO/XSXIlS7lOyZKOyPEPLGpxVbBkPRmktrx+QLIaLzIZxVcizUNd5xYyG6gOtuxmJxUHGCj8Q4RhdKxKEHd4fgPrkBS28OKlJwzDXDrfgMEXBFH783tVTIjVIQVzs4R9z9AZEbVDjk6FE/KjJN8</vt:lpwstr>
  </property>
  <property fmtid="{D5CDD505-2E9C-101B-9397-08002B2CF9AE}" pid="122" name="x1ye=205">
    <vt:lpwstr>7rpuVbTjuNKE7Si0qbchR7wYJqyva0fVNRmNExcO0CaZSSSra0CvvLhDXJR5aMjAHOcQVuX4KTcPxWr36JFY0LG0vuWr1RKZSGMlC/lr8CCjsx7LJsB4QP7atj0J2a1ZY1e0LqyirjZ7JkTeKxEV445ycMyDjXHyQEy31M/21ghB+HVL4Pcb3gC3Viswu4DjDNArIT3aeOwficZWtLTVs+QwAmfY3UXCU0X+82rt+ny/e2AoVlvqAzDyH4FeCvp</vt:lpwstr>
  </property>
  <property fmtid="{D5CDD505-2E9C-101B-9397-08002B2CF9AE}" pid="123" name="x1ye=206">
    <vt:lpwstr>RszjFe9fcKoDqAo+iU7XLvwzQhAUbhgtw+4SfrEoMraUJZnD5FyPo6mtlAk/7uB/0n2KYxr00Z8OPlIhj00uHpB8NVf0a65U3x5bqF1swHS/IeYdxOG8u5RoGY+Ysq9vEol6fDj0jAjfDsEq6Eoz8LxpHzg/9x46EEqVUOpEY8oKytCKEKAeljTWOa4uGwZiLMn2Vvm0cb81EyxiHBVjyJ1QvKMANQko9m6o5EwB7lxVN9+wZ+yfwaf6CfkYvmO</vt:lpwstr>
  </property>
  <property fmtid="{D5CDD505-2E9C-101B-9397-08002B2CF9AE}" pid="124" name="x1ye=207">
    <vt:lpwstr>5NyFg0ENUD2uFlZYVwNvkEqBQqqOZYLCGeFAAKJY+dmGwjLI+FuaQrKAifXxocqo8yWSXgocpfhgMl+WkNOP3bfrq6/yCiaDfhhqBT8UM80IKEgwsf+tEN/VpHMm+OQsFTyYaSYuexVIx343Iagg/rz9tKnYRjixo3GxfRDXS3qE7++Pgrls2zcXER0w2YWojB77R9lMtzdkJ28bbC/HKtqrdt7BmCje6450UlyXGJbcSIiT6ZJ76oFqL+RuMVv</vt:lpwstr>
  </property>
  <property fmtid="{D5CDD505-2E9C-101B-9397-08002B2CF9AE}" pid="125" name="x1ye=208">
    <vt:lpwstr>kN183M40Yb2Q4miN2BL1+wbb72f5FLoK86hSWreoSY7HHToAhjhZu0Hx2ricot5vrxuVBiWgUeiOYN/MMuDuip0Ja6xSEPtPV44QQjs3Nez5h0emQRq2/RcLrgILbduUukJ0OTNsIgXsb7xeeyX8PJHtY/RQ/dK2Hv6OHOxn55DXRF71WSrMfU0BPMmtDEXssw/IUH9q4UMbyV3jwbW9CptRaj6ZF7TJxSnEWi5hmOGDgVFjh+wrJ1ijjf/6Kc/</vt:lpwstr>
  </property>
  <property fmtid="{D5CDD505-2E9C-101B-9397-08002B2CF9AE}" pid="126" name="x1ye=209">
    <vt:lpwstr>fOJUuhR989y7MEIhOE/G8ed81Jn/FpJ++6uLFQ70wAgHvx5ElU12or3idU1NoIyxlQeW3YpxaLANPUzTkcXIsJ1mE7xCJVo1RikE870zgcP0SUvV78L/Cw/H8IeRrEiokUI87U26ersxUr/DVZ3YYw9QFDoW8QOHo/P+8Q2myobviL98LPBUekc/X4yL0kyLT2Tx22+fHOOFugMjGZ3cYoCi+yqdKMzHgkxkhjG8GhaRpfC7OC38kpFQOZju8bt</vt:lpwstr>
  </property>
  <property fmtid="{D5CDD505-2E9C-101B-9397-08002B2CF9AE}" pid="127" name="x1ye=21">
    <vt:lpwstr>SnGqEwP1lVabnFIFgcPVL+JO4J5CiE/R49zbX5jP6eaBr+bzJK8UdLJGEGTw5Y7+vQITkDx8q9lCZE7wyRgAVRARp94EgnRfnzmfducCHNTzzV1AY15j0o1DPxSSy+vMIn+MtzmKFksocPvlSc2jlnix+lcW8PP+sf7WBP4hGhXV5uMVChZtSa3IbIrIXqQ/JYdaFRfqNva7wicoOl4WGocu2LculGILe+w03uT7/inSbi3v8OSyvFqjwhy3OnT</vt:lpwstr>
  </property>
  <property fmtid="{D5CDD505-2E9C-101B-9397-08002B2CF9AE}" pid="128" name="x1ye=210">
    <vt:lpwstr>tcaMEdFGdpPhTejytgTfRiniS/Wl8ODVqOhoa8FykSfVuJzgnANpZMIx4hT5uKCthbpc01SQ1rNi8A24x3bfp6GozXHlN78+O0BdUdvWiVUslURF0VoEKU5pGEgsKbqFDkkNPt5VUDubxXB+oHQgJhT5Q/4rKDb7E3hxa9f5i4tegN6fKF3OUILDV182igOq181sUCLFQLf+QFgk7s0JTFjmhCY1H8n+vfwvebZ9edpRzjX1XLQs1U90KvNkKRC</vt:lpwstr>
  </property>
  <property fmtid="{D5CDD505-2E9C-101B-9397-08002B2CF9AE}" pid="129" name="x1ye=211">
    <vt:lpwstr>NuUi+lqX96+HmXLihf4ZaFUCmr1RsvoMw6Z++rWXtHBky/+g/CW1C4EGXAxviMe6sRx2wXwFU954OEuXf0UMUW2WXSVLC8lH/lYPzP+7jvqZbcBuoFQZEg8ROKNTHLJz4DrHXs0aUa6GZiw9f4ETPwPDSiz29XHIe+7TRUacwxOJfdpRtJ6I0MxPTMWJGA8p5L4DL6qubqpJmjGbiOfwgiTtn63bysqx9qOrmgTuQgAHPuOxKbg+JOaGygt+nIg</vt:lpwstr>
  </property>
  <property fmtid="{D5CDD505-2E9C-101B-9397-08002B2CF9AE}" pid="130" name="x1ye=212">
    <vt:lpwstr>SDsx+4I56nBhbLILrCx8yC3UbCCt8zkeeoSwOxlSOK80jrPdKEzVESp0o7mfdmzWBqHr4f9zdV2DgRbU3sH7e546sO0k9SMfZM16pN0FEb9j5aa/uwFvDqsRKM4j6UC6yfxFGFHrIDDdgvUwTnY7Q/v3iWiDwT3gJgJ73M8g7fIXLs9aaijTYUG6Vwi+w+yNNGB+zNoAEHDi7hwKldxOkq3X9JG74dfElgXnK17IEiz1wF16qZI6GlKn0zYtDEA</vt:lpwstr>
  </property>
  <property fmtid="{D5CDD505-2E9C-101B-9397-08002B2CF9AE}" pid="131" name="x1ye=213">
    <vt:lpwstr>6PNRn7APj1vcDPu/5mtN80S2T9QuLLm3q6kXiAwy/b0uqAEDCbbTuyCR79+WBl/ouv7enJYwGXgzv+Mlj8EsyOqUkq1DcFcqZajui0j/KKOFH8sDR5DXPqXIFF7FNk60FsvifWgCilOyZwmoDH4fBPRgsYP4EMmdsLe+PjZ4ew1WEXMA71NwkELP3N3xwfr4+vZdWgViHn+JT8GkmlYtf52b4GeuzRz7wm4gVsZ3WSmesfG1moT0cR5tB+OLp5H</vt:lpwstr>
  </property>
  <property fmtid="{D5CDD505-2E9C-101B-9397-08002B2CF9AE}" pid="132" name="x1ye=214">
    <vt:lpwstr>3jnmtoEbCTbYhp1bECF6XpSAxIn72DgAHV9SUcoSqqpLQr0zZtb1903s6ru9swOLK+u7Rzkxv3ve92bCFF7hlvk0RsbuShvsP8ukriMY69RIP6jds6L4TO8yhjPSNroic6zeO5O3up+SF4TyT9FeCAm73ocVJbA+V7ww+9uoMYKtpTRt2M/dHL9A5dSHBzh2i6SIfzbIaI/AqiBbM7HQFb3Xj3R0VkZw5haGIRYvlx5MdGmhRWnGVcA+V2oB3zM</vt:lpwstr>
  </property>
  <property fmtid="{D5CDD505-2E9C-101B-9397-08002B2CF9AE}" pid="133" name="x1ye=215">
    <vt:lpwstr>x877KrVqAUKZjt/0ooYmD282KgXj6GS0fB7TsHv9I7e9WidI63MBMx9aS9ssxcdTkDLIO8BLQ1VI7JCyfSeThQnapCVdVJh/SLgkXyk3zR76Hc8ekhcPVpIaQ+n2jeTFLl4kN1XEMM1GT7A76CfLwQdMmYfPFhtgPpOD/uKOPkLnPyZhb/0hjwhSlnA54ajW5RYrO7jItmb5+FMZO2EsDEUqDjgLGBWsdtmNQVidcYGUAVbntwgzj/rCbAzvx2x</vt:lpwstr>
  </property>
  <property fmtid="{D5CDD505-2E9C-101B-9397-08002B2CF9AE}" pid="134" name="x1ye=216">
    <vt:lpwstr>DvZfp4HOSi2iEoS0PdCCu0vSWA6loXqB+3YPjbbTXBqNZTN/nT2Z0oZtH+WX71pyea7V2i8o5o/NQDATLVA9QCePUhG6nfFzwgXHRUOOJ023PuzXp2R1IbvUbd/wk1vvC9ddVvsxhDaYgXfR7RiGTgwcZfIUMioKF03zSpCx2lTg5muNNnNInVx0r756w9n8Up5Gi3WV7ljNq0oBrNGdKTifD+2XS0dEi5jabKXKuBP1012HqWlDznlzd1NoTN/</vt:lpwstr>
  </property>
  <property fmtid="{D5CDD505-2E9C-101B-9397-08002B2CF9AE}" pid="135" name="x1ye=217">
    <vt:lpwstr>2L1mSSODMeE24Ggv5+u3WDjU5FzhlWptpGwtq1Q+HB0bgvjQ6HOTOmd0oIgJF9E8eqDvRFO0H1+OAJSvtzjMSbB9iDIit/E3k4tUz2MpDOQCpW7AftlpJ+H4LMsIaKWyGd/7fgmawuPLdcrFhtY7GKV/iujoWc0HJiJXG1hXOPcR9s3KBgS5a/sd2ggmM/geUCw7QNILppVLQYzzVrs7yWodTz7q65nMkOj9MOSnlzVO0YljKQXXKn1sfvLrt8p</vt:lpwstr>
  </property>
  <property fmtid="{D5CDD505-2E9C-101B-9397-08002B2CF9AE}" pid="136" name="x1ye=218">
    <vt:lpwstr>6VutexxvTpyRbYvMie2VdOJYIoRtAkskeCzmdsbYyPSQmkg5+tuEKgy+0stZsBw0kUvl5GyJELTAfoZ3zWGCjzdSHifpCasmVbIrT86Wj/c8OMYH8lfWRKNpKaO1sH0xLF4XZsY2ukcqVrRNPWQ46rDyXc3jNG1hmKOeJOA0Bnw++64divl2mjuFV6AF4uBDk5Fv/iHEtxahOR9k80NVx6oqPumz+V5TPmivcFMCmxAj1UrLZH5ElYkJQxoIfIH</vt:lpwstr>
  </property>
  <property fmtid="{D5CDD505-2E9C-101B-9397-08002B2CF9AE}" pid="137" name="x1ye=219">
    <vt:lpwstr>lGo4AhlTtYPgX7qtBMhAcD8KAiMfUE4jGdzufFabtbP3rc/LVSNK7tD6JlunssTc7xgelji/v+RCYBHFE0hiESj9m4/49obNRtDBMsoqrnGOj/EWHRHN1OBzgNNbVvMQEIah9wBNlvC3xOjONLnip+mdDsbPdb608rXqX1+T9Us0I6OlW4m3fm8lFUtGV6YQY6lPgQs2tDOMh9KATg+iBpH/s9W053qUzuJ/GeyQhQXJMSh1HIid2oZfFQRHlgJ</vt:lpwstr>
  </property>
  <property fmtid="{D5CDD505-2E9C-101B-9397-08002B2CF9AE}" pid="138" name="x1ye=22">
    <vt:lpwstr>zPV14/W6OCrkXVpzLNhrkoKytxdhKpYy0XfKwJWIbclOoTeimxTOMm4HX+oL+/0UPsP3vIKFLlmpQZ1N/XmM5VbZ8Y2K++J362DcduiT+YZ9s2NcIQUapV8eODwZO/lrWuiQTLoLEsaf+Ziav/flhzfvfS1FOXi9x8ruefh7xznfYT+FxPZ5kNeKnbrX9nhKFwin16hAiv6FW+IY04f5bLtEirWv1l0ug3xwhscRW9JYL1O6HAQb9INmrl+qbjw</vt:lpwstr>
  </property>
  <property fmtid="{D5CDD505-2E9C-101B-9397-08002B2CF9AE}" pid="139" name="x1ye=220">
    <vt:lpwstr>08FFB0YJNgFVtlnj8QwsfRsLzqNgbRn9euWRHxcLZJ11yEU5c5+a5EkKKGpNVlBxySuFAAVT1wKWKUqBR53s3FY98OiVoT8ZOuRhp6+52FTji9FEDsUBNi2wpP/UOd1hiEXczIjcQPZGcqPY5kwcwTipQSDtADivHRTxIoXRYoVs98Qyfmr+PxBIjo47thPJzZ8YNYFBEKRM8zK6gZcIKKvLAobE7sBX25LUkkgwRDTUCiA5iNTFlL3GJpMnhR0</vt:lpwstr>
  </property>
  <property fmtid="{D5CDD505-2E9C-101B-9397-08002B2CF9AE}" pid="140" name="x1ye=221">
    <vt:lpwstr>+SyeS0z1FR/PxS5P0cE99PD8hC1oQiNtG17vaD/b9B599xCvlqqa0zHW9lL5U/+CwG3ne+wm4sj8cqQgiEX6XBNLA2q6PODwDrFXMMk79bOOAMmmXU4ZzKkYxjqnLXkVSD/NxYwkbGouGlZyTSQ0FO2QhJk3sYS55SWCSK8tarN1IryTobzwb7H2tw7s8XS5yghFkE3L3kMSM+1wmbh2a1JOY8PdLzEkdrYNyr5OhtMs+gorG8PEnNL2d+3qyfn</vt:lpwstr>
  </property>
  <property fmtid="{D5CDD505-2E9C-101B-9397-08002B2CF9AE}" pid="141" name="x1ye=222">
    <vt:lpwstr>vaEAg8F6cULpU0ovWMTW+CVqceCn2v5mJayJiMh+5A9tzqCSMTd+lmlApaY43k0DgygJg+ShL2IKHY5+Ovy2weDNYS35cPXMfm7vCVxuabNnp9WxxVfYwXueFDWTBF7G3j9b97teD1Dn4Ro1DhutRb5gDMGDSFCN2j583Y7wwBlKXgr3qbajIoNqbhqGax9KN4Rd0N5eKsidcWhIJGgMRzZIrxK3ypZUJ5WMt2ihWUT846UCO9bHYSVNIlbMGsc</vt:lpwstr>
  </property>
  <property fmtid="{D5CDD505-2E9C-101B-9397-08002B2CF9AE}" pid="142" name="x1ye=223">
    <vt:lpwstr>+FlF9QCZ4hHb5YAevy0veoNS1cF/DfMuZkCJ5r+vGKFlUEuBNTTC10SeCuhEECIAgtkqwbCoYbn4h1ZZN58+Ao752fhOktWKTEJIGBe2vaXuTjp1BtYuDLR/8XHWC1GbrRJLA44T1heyPRCIstytKSU92M+jBgrBF2HK0s7CBBj5B4J0E15XOuSMDqoze3ARH+xi+l8LiIyJCAlil48X43dptBdxbvRE8T7fcNvsVrxNirIhb/+fnyPVI+q+PHK</vt:lpwstr>
  </property>
  <property fmtid="{D5CDD505-2E9C-101B-9397-08002B2CF9AE}" pid="143" name="x1ye=224">
    <vt:lpwstr>uPYyIKkPIKbW2QsCMZECASfVNMzqT7OW3/v5EFeB1kOGHvz5YfEmYgitvD/YmY6MDLRhMUYkWDg3NGcjlTrgqHTkxlMCEloNrFCWZ6k/yznmdo6Ap/AZMNJA2wGwFTm1Kh8/OM8DXdQ+Uiu/nTl+5d3u2xsglxVbr8lYotM8i7UkYMmNXOgTPgqeiw/j5RV0NLMyh8HchWv+HbNaRuJWrCSQuQRCELE+4jx1+vgeR9941iJKjFXCMzemj1T0lGT</vt:lpwstr>
  </property>
  <property fmtid="{D5CDD505-2E9C-101B-9397-08002B2CF9AE}" pid="144" name="x1ye=225">
    <vt:lpwstr>6LVK005zOTtrA8goshxb8K/i/Pj9/3Df5kjMXHGB2wvSQq9n+Geh6wvGXAT4krFzqIElzEmHUL8fVnTuyLPjBXx99bL9J1BTvdetiPYBAuPqpFgcJgK5muc+sY30GbsXdQmCugRK9WUQZF3afPnr6+zasl04/4FdzMveNRu8ROAZ0BoOxZxvyWRPnn/LqGX6irbeteM0Dq7xLsqP6zUYDlU3MsLsUJzqEXi4buM7IPLd4Ax2A25zD/BGBeNMYxk</vt:lpwstr>
  </property>
  <property fmtid="{D5CDD505-2E9C-101B-9397-08002B2CF9AE}" pid="145" name="x1ye=226">
    <vt:lpwstr>VPgdQl6DiNywF4SY4/dYc6JdQil4I9ovSzW1i2uGxdZdAW6tTKkYovYJ22y3xI+pOGTRs38hm389OXeP79dfoSFsic2xX4dZFvpH6LlO4evP09JmFo4m6Srvzwbg/VtqQ5iuR9E1ce3sUXJyrIn3WDot4gsE8SEHSZIEZUiqBmM8yIoBYBp99Gf4vKlUAHoypPXfUPXqVwcO4LfL8RIBrLp0JDF2I91kGZ3miV6sY4oZc4h6udIXN+WezNlVwzk</vt:lpwstr>
  </property>
  <property fmtid="{D5CDD505-2E9C-101B-9397-08002B2CF9AE}" pid="146" name="x1ye=227">
    <vt:lpwstr>/tla3JetddS3D4GPzhuRUAgp1IaKVZ7zCJZ+TWpTeSMPXnqzsJAZ+6gUaIJoe9c7SFhTi8g82mJ97uiL6lTVOsvZEx//bq0o59wWGP4Kl0l7e7MT0H8ksuUH4N8Oa4GT385fl/PwRBlpegZtqGHZxwBFfO3k3yBFfRcsMsDYGSPtAl4bLDrLYhbX1Furd1qidnjPoyZBINK/KSxhilz2v+WtelmtDExbKNbv5z7Eg3gkNOdqJ6T8EnHIDb4/GSC</vt:lpwstr>
  </property>
  <property fmtid="{D5CDD505-2E9C-101B-9397-08002B2CF9AE}" pid="147" name="x1ye=228">
    <vt:lpwstr>ERyjY/GJYPguR3GJrZReaDoY3t+OXsggPMLVBKxBTNukQ+FTFKPMAS1Yqa6or0NmGyHKx7kPYcoV66kd9Em/1VF/pV9EZvl3mk6gJaHCmz2Ol6xYr6knGG0oM1pQJpSX6Bx9acquanqWq3KWV3lUQGJyhP2ls3AtraWUhiMtBEAt8ze8mseQZg8Hj94hd4GSNgb7u3oJxLFNwsuPZQrdY01zNcwLNbjuB1XBYCGy3wLn8VbKePZxuJH2f0MV5QS</vt:lpwstr>
  </property>
  <property fmtid="{D5CDD505-2E9C-101B-9397-08002B2CF9AE}" pid="148" name="x1ye=229">
    <vt:lpwstr>uUHcOpWBc3Ha3K+ZdR1/ldcix+n4rAl4onLxVRQcJvxjF9DuTgGqjSdj6SfNqgj5yDecSovsFSSSURJBGjznqPys5lUbTGJ9766m9KsuvJRfkB8P5NLxH97hETeLirYsVwA7i9LEQgBHu4+dKbEry11zxzYQWXzMDavzSv1vY4xzUCTp83gj2yfGcbkRfoEyP2a2KDGKf6y8nu8GeqpGjWNM9yGhK2ut5sT5r1n6EKIKz9N16x97eZf4VnPWpE9</vt:lpwstr>
  </property>
  <property fmtid="{D5CDD505-2E9C-101B-9397-08002B2CF9AE}" pid="149" name="x1ye=23">
    <vt:lpwstr>KhXlpG1KPf2m8ilyPZHQf2l7cbFRnyq2iv4pYWW38Y7P3mJpgg88YCd5z+PqNdUqy58JY4ucEb9Fl0PqtTmsvlVVyVDp8kAdxsZ9PQmSxQqwnDyqG8DMr4lC9LSw+B+7Wwg74jpokvV/IX0w3iqAxrO2T/vZu/0uCQd+zyjHX3wpyzSvlr11TU74+l/loA258XpW0ZLxpecxFzQPT3YTQ+9aUIpXzyXHwDOzpq9RAtlFuP/BnK5EwU5DnqGujwP</vt:lpwstr>
  </property>
  <property fmtid="{D5CDD505-2E9C-101B-9397-08002B2CF9AE}" pid="150" name="x1ye=230">
    <vt:lpwstr>5eFVMuzI16LX+xXdpmGgueYaUbtGoX8Z9DxXAkl7ruA/JLy1ajk3VP5JHpHpQyXZ6AdEutS8JwD4VKnLvUmKrUNNRiTSoU7c+v7vkv9/92BL9Ex/dZ+pUurgH+fezyRYuzfMPy+n48suw1HtjhAhKHKcWZzZL87CTTKJxq1aHYe/qgkI3mPcSfnaZWawr0gac7lH6s7utgat1goaSnuvcFeFa/lmm3urmpKUgXZEoKa5pXORM4yLPKXIqoXJIT5</vt:lpwstr>
  </property>
  <property fmtid="{D5CDD505-2E9C-101B-9397-08002B2CF9AE}" pid="151" name="x1ye=231">
    <vt:lpwstr>MpaEF5ZK7+pe83oxA6CPQuEOb57G6qZbDyrOG8jlrnO3fDFUVybZaBqsiNlmchAj47ZV4BUtoMu9WlOR5jPW9uvaLl2kzu31BXmPk6sJtypZ/FufHQRJM4RuB23m0/a/D3wsB65JxC9WUo+VfV1WLe42TYiHEXH8evgPWCC8B/8wTGbW+VaE5aRjUD78dI5u4asCfGzNxf8vJ21lUQDcM7etY5cnGHM1OCEWiRZMv3L41UhwD/ptYvlQGX3XGMN</vt:lpwstr>
  </property>
  <property fmtid="{D5CDD505-2E9C-101B-9397-08002B2CF9AE}" pid="152" name="x1ye=232">
    <vt:lpwstr>9GoUvAyjJZrs0QGH13tGXGIbKHEan3KviljLqqr6FCBBSk7zRT732rUrZ7n+1GRUFePfXA6Gbx4YJsY5n2E2MBKgQkiK3VJIi5GC7dmim7Amr1FhnAIe2s0LMXXNIssQmMHCqS5Uf3Z8QRZR39XKJ/rQ8F9FRnVCZIWxNaSQGc7YzjSnO+GSAc/pWQ42DNnYxoAGJz4gFKD8pDMHvQ1Voo+aR9GtB89WuFZi70Baz0ksRlCb46iwaR6DVeLHQiZ</vt:lpwstr>
  </property>
  <property fmtid="{D5CDD505-2E9C-101B-9397-08002B2CF9AE}" pid="153" name="x1ye=233">
    <vt:lpwstr>spTM9ZWVewQjVqzYPQJZt25cUe0wpBmVe1vA9cKkc+SXBckHd1oKUhDYibRBthrPGDDH5ryiqvNbruJyBcQrefblwGsF3nmpfdUMfAkR5b+JvaPprUrQ8v8Ec8AeAWL3lJk54AFMfXq1Qwpote4FKNwlk0uNAWeM3KYtV/kjOPjzK7CxgEqVPms7J5s64KBkFbCtWD0rK1TAdp5xGa8SJBtTEZ3rhMXrCCtX7Zv++uMX5cI57v85or89hYrOx+8</vt:lpwstr>
  </property>
  <property fmtid="{D5CDD505-2E9C-101B-9397-08002B2CF9AE}" pid="154" name="x1ye=234">
    <vt:lpwstr>6QVytbGL/P5J/7Lu55NZNDK+ffbx7iuTldWnkgfKrukyGVCyQoRD8jo8Yjq+GuRS8chxjmMoBxC9ti5bkBZJ5h9+JQpe5XyuMsK73Zr6CDSfZSQ1Vlmiy3sDNSge7+JhnH2PE2LxT/RcrnlgOHD1MsVfHyOiiE9KAiaPqOnNML+tC3yxu/RFJon9cPb505YULxjAJYISf9B/kaD8z0V0aN9W+ChpZWo8NbPjPbfdVpKtD5npLvGXw3Fe1WFpZsf</vt:lpwstr>
  </property>
  <property fmtid="{D5CDD505-2E9C-101B-9397-08002B2CF9AE}" pid="155" name="x1ye=235">
    <vt:lpwstr>72ck1rxgazGT3rfSQXFNMsWyR5TkBGMfnlgghAn4OgYppsPwbFOpiVjrP7DdyABX0H1A5tVzqJ3EhagpkAmDdaXchxaA+k8/RW0gAPsUv3ijoUFu+T32ccBdq/Ig/mtwn3uwytHoJ0FTfH0qVolWzEVLRNjh/3ilpk14OB3PQB6a6wb2CF0ihb8esyFdLXz/EN8AyAPhqTOacrEcQPmRP40sXU3FIyspraMN6OtOPgVmcDVQXbLABLkjCb7GeNp</vt:lpwstr>
  </property>
  <property fmtid="{D5CDD505-2E9C-101B-9397-08002B2CF9AE}" pid="156" name="x1ye=236">
    <vt:lpwstr>PthJ0hlDFPtnRLWA9GMkMorT+6IHk9u9T0XPJyDnxjXUFBuaRSWM/rqvQVggD3zj50mLIkBP6AfnXJZ0vjuuIdisjEB/XbDSr6BZD5g+sc56qQ2fUpOFifEYwn2q6c/1+87pQDgF0TQdpJIg6+ICvH2UlP423AU+dOpL1wnlBLgtTRCdLSX27i3Vvm161Iaaey4Co2KHOIVU7EZJVWTs6mUSPwbTzA5w+PR8V5JLYK9xFtbPckAaSZFEWS70XvL</vt:lpwstr>
  </property>
  <property fmtid="{D5CDD505-2E9C-101B-9397-08002B2CF9AE}" pid="157" name="x1ye=237">
    <vt:lpwstr>LzVJ019/mCFLsweMgFibSGd4lNRRyRsYqECtyI3vv/yRdR9HRXpLsdDnapeFvU5KL2tikMoWEm1SWkj6Lwg9UT+ZFRsp7CVPw5gYSqc9Av91Xp4d0e7Jnf/F7ojLJvI1WjOQvzp6TAh5R62sr7Fo5JPleM1WggZmdhIBrQDK3RCxbEbSd3Unuw45hCpKfiTEVFXSjo057tBKCvnR67FaH8LY3Q73mE5D95iOuosFBIyboqHAuN69IhL7o4iDZOo</vt:lpwstr>
  </property>
  <property fmtid="{D5CDD505-2E9C-101B-9397-08002B2CF9AE}" pid="158" name="x1ye=238">
    <vt:lpwstr>4B7PLVb8QHf1fT0+F2UuUm9FtqaE4Uf7gKcd49pPZBkAC/wVM/yhn2iGjH5/DsIi1RDe6K1WViZdtA8jq4QIEvQhPsutULqoLhmPUJUGc42V0fIWVDeQ9yi/yx+Toom6H5hF2CaF+u93Stx7QOIg0Rk4b8xyaBwOxh/zkVljltAHbY3b2wLXZBYn+bgG6YxLbhwTqf6Bh9ODlPnOQaCLnIGHkcQJ1iFol66PO1SSkc0kE/jJWlVt5NYi+yL8+LI</vt:lpwstr>
  </property>
  <property fmtid="{D5CDD505-2E9C-101B-9397-08002B2CF9AE}" pid="159" name="x1ye=239">
    <vt:lpwstr>TFrBGXYZrOH4NNub9K58lQI7xjQh3NGdp4Oj0l4h69qcWbZGeyACrb2G8DUgY+NtT0tXtRH358ZtCKIANSv4kyYPeuuZrBGM+RhgQ0NwixQFH0ecZTjIqyNtyeVX/dNUZkHaMWN/oLQvfSoJSLgYLtasibaLoXwd2ZQ1U82UpPZOtKB287KCKkiR5J0jv2W/p08K/8MNccuzzb8hPeqBTDDUEmKUpOXDyYcti5+LFqCWTo/pSIZfpklP8T3rOmo</vt:lpwstr>
  </property>
  <property fmtid="{D5CDD505-2E9C-101B-9397-08002B2CF9AE}" pid="160" name="x1ye=24">
    <vt:lpwstr>hJjlKJS8hvjpXIRI/5a/641xAxFTWFo+f05blsqhPScDxhmRaBB2aWKXjyMfZiwM28k+dvFLR5AwM/wLfg6+/IBSQuVwWzIafU6dOcL2V9mxyA2zkJMFe+IpFzg45Ff2HR+ypekwUCkiq0V302htMhfVQiARqX+Tx/Li2gdtitv9xG4qcXN/AWa7xhVD9tu/mzj8mHQkH8t9y3bMVM8tJj0gLuwQOKLXW9DPZGgI5cqIAIvULVFD/9xSBi1TtK+</vt:lpwstr>
  </property>
  <property fmtid="{D5CDD505-2E9C-101B-9397-08002B2CF9AE}" pid="161" name="x1ye=240">
    <vt:lpwstr>+7KxKwlldPZVtCa8YZNARnf9scA2j6sBeT264aLa0/DOU+xDRd6sQBhuP2edTcDes7F0RExRryxG0FZ2bU6VBhrGRTJCgAg8u32aMkAWL4i9r42E3lMA31Emh7ognsYxafNrigFrUR4Q9wGIGoWRYKHKfhH2yzpdJwPOkZaVu/QIr4/RAZ6DOTMT53MeNbJ6lqtfLu6tKMKAFLX4b5tcQaun0P/b8Ilx1gvBCxtNl9tVDYh7QmE3ieMvyBWpd+n</vt:lpwstr>
  </property>
  <property fmtid="{D5CDD505-2E9C-101B-9397-08002B2CF9AE}" pid="162" name="x1ye=241">
    <vt:lpwstr>wWXH/lfnTaYvpzgqYi6xbXtIrTBJ9U0aUcWkDxjteOwnCBz6WyknJNq2e58SELEmgGFA1T0Ae1LRYIOWx2+zM4YgvkkbXguwCmHjZdWW57XyfgJre1jiymy8sCGdfDjp4vd5sfBxHNy21wA9MzJ8/3a8Lfa1qXkY3b7wMUpOG5cbtEEulhUN0stN4eiAfmaVTJwQi+7xdxD24/GnM7R7YgzlIYwvwXwwX+zcGj1cAPInuQwBec8jkRGnBCtKDKy</vt:lpwstr>
  </property>
  <property fmtid="{D5CDD505-2E9C-101B-9397-08002B2CF9AE}" pid="163" name="x1ye=242">
    <vt:lpwstr>n9RJaMqPbnPnATe8aFjAggnY8OBWQ+/NUKYtMcLYHGu0VkJcVkiHAAuQYaBMza4OujpcOzUYF5C+7ko4S1FusfGyT9jgIOskIKiAcGAz1+jXU5wyeuw6Bc0ZtNr48DOLDxVE0tSzcaoDsjBxwHWjRpoh/n6UPy0tAPFXxh+veJXBrgybh9HQuPprwQtooCYTdgWYaKqa//TYQWjk/Bgt71KS0Kdrdy+h0jad0CyZ7KuZ1vWFw0zM3tXphY1hRjp</vt:lpwstr>
  </property>
  <property fmtid="{D5CDD505-2E9C-101B-9397-08002B2CF9AE}" pid="164" name="x1ye=243">
    <vt:lpwstr>wuZ3DD2PdnJOjrlF16v4eZ8YCfHlkJ0WUXQT83VOx6LVj6xMsg6rPxATaP1duUbvZxiSBS09CPD8WN3/Rf/agqWaVzeCHttsSYtdbnEIQ4mP9xT/l6o3rB+mbXbKjEpQT7mC8z8ytOqp4XN4RJSeY/1GyzQ1Hx++fD9cs0qCPNnI87rwZPW3g04R060FZgbrjbHeii2Y1oz26XJNr+yNW71035FPPDsxaHpwOHQEmrDz/c7N3ee+U6el6OcZMj8</vt:lpwstr>
  </property>
  <property fmtid="{D5CDD505-2E9C-101B-9397-08002B2CF9AE}" pid="165" name="x1ye=244">
    <vt:lpwstr>AKX3Lep43nkQm1d/leCjBZz2bmBs/1i+Bg7zSFkWMp8GslxZ58/103VRz0NhPAWUEGqayLzR03ovjw7R05ANmttndz7pXQl9rec8HQjzcP40PyVYkxiHaFobYpiCJvmuOIcKaTDH92h9BRdwLDdkPNsHxIsHRFmLkMboOXkXhssx0lK9cdAzyN3TQ0bJC9WYJN5UjEkxOoS9kuICT0TBarWenVQ56R+PTHdJfyTMdq5XoZCTmVxD35bxqO3GhyK</vt:lpwstr>
  </property>
  <property fmtid="{D5CDD505-2E9C-101B-9397-08002B2CF9AE}" pid="166" name="x1ye=245">
    <vt:lpwstr>XGk1eHC790xpi2ik+dmKsusA/jWw0lLTGWeSnOO0u89YqBNHdQ35SL7oQD1cFlXTUnAH45X6OcJC6GoCgn0iS884MHmLpz5LBdLTGZyR8i91oceukhqvtmdorC+SKWMe6cHGSRFta1lgYZ9/RX38MZw/ZJNPwz0qIFC75/z539yqg+jCDc6qKtyATD230TJdx+I1+0226qcOMk9L2mzT0gPRj1HDSzx+izYZcMe63BlaAtFZLbyLo4RrgYJDEnk</vt:lpwstr>
  </property>
  <property fmtid="{D5CDD505-2E9C-101B-9397-08002B2CF9AE}" pid="167" name="x1ye=246">
    <vt:lpwstr>o9hYXA6hBhjjYHOqmI6gIwRw9XrBUWEAz2KBpeE3q9FhefcLMvGenkGZrz2yEC+/BMAol12fPSX4SRih7HyaxKl+JXOp6XFYpvLg4A3Zt7IhwKvsbHby4GTLioo4E2obbG5nRcy30KkhyDJOjo0Z5ZK6xiVeC+rs+BC7K51EW8xDk0K1nyzo0kq498Nan7td5Int4+2BZ1gOUuwS3xqqO1Ontn6iPuKDzTOH5ET3Xb0od7G+nt0/6H+/+PkzP4S</vt:lpwstr>
  </property>
  <property fmtid="{D5CDD505-2E9C-101B-9397-08002B2CF9AE}" pid="168" name="x1ye=247">
    <vt:lpwstr>7PgPtW5KEM3kkYmPcgZrFh8hLWHRM0eZKEsWa2C8HcwwBDn6ip1mnKA80BoQYzB1eqS8Ofr6AxwsLk2wT9dVwVrL91M7cYxJ0kKsD/vKku9cuNHyDUiYNAG96MWbh4TIELkqc/r2j8ycHETSkYYNx0g1+kGVg02L61nJPcfNtbCWdCf0Odkp0A+hv4OG3z8gJQM89onkazE32miQhj2jBLuGDJT3jfGdPlYvmzgMmhqD79XY/0mLQB8A8ro98D5</vt:lpwstr>
  </property>
  <property fmtid="{D5CDD505-2E9C-101B-9397-08002B2CF9AE}" pid="169" name="x1ye=248">
    <vt:lpwstr>RcsMNxjZ8vrs7jNMVZdgo1jIFLTobYJlQoGk5HyUGi0WQbrIXbjeRjB0Gv1N8KhxFFwfPNitVVsGau4FgnhtgJWADq1Tn1jnsCoCRuPHRMCWUASHDeAlZ+aAyhffUUvqivHe39Acd+MsubJDXnhuAHUa3v/P/5Kij3HkU2CUY8Kp4RhiKnBLpeilNGQKIqPUCjzyquWPK/lagf9zA65VN1uFUr+rND0qY7JgcYdENxACXo57KEsxSJrd+A42qK8</vt:lpwstr>
  </property>
  <property fmtid="{D5CDD505-2E9C-101B-9397-08002B2CF9AE}" pid="170" name="x1ye=249">
    <vt:lpwstr>WFKBmCUekPmM4f4BiClh6Rh4yYpdut5zIGlgCLpVkMKmG9HmYGIA6CCPqF+fBnL2+dtUUGB1U1+zJ8bYQ70xPwlGbMtKfSszDpps9QuJbDEV+YUpMIO5dNaLeP7AsiGysJYUYTTne4QgCAMmhiPXO8AQS1cxjBOkdHnpPC41hEkU+E3kinsMp49m3FI6Fk7dELKISixsRljLqrw4beGqk086/6emhs9lZrhfvrcTwqBe5ZWb2FxZa8da5UGEIyJ</vt:lpwstr>
  </property>
  <property fmtid="{D5CDD505-2E9C-101B-9397-08002B2CF9AE}" pid="171" name="x1ye=25">
    <vt:lpwstr>uGoDwZyS5KLQk8AfJEWjO+52Z6tqjxBG6f6Bm6yin7jxiwERCz/c3inu8FIpy6kZILKREOpmZ8dwPABUK1JOMKaiS3XxHW2wq1hZi/jw/O1N1gf+ItilrskBimYFv4mA2yL/VRMxRYNBbLswH07HbttU+tT0aO/jxBtP/5AWZwZ3B0DTtKO7ppEPQ4bZ2YkiFpnkzzxUIckHsDJPw7UPjuS9bXMX5TW56pskkeoVAAgpToe+4wksDgafkTF22r+</vt:lpwstr>
  </property>
  <property fmtid="{D5CDD505-2E9C-101B-9397-08002B2CF9AE}" pid="172" name="x1ye=250">
    <vt:lpwstr>18qeUbxdv/sSVFt5mThZicPaqppUnO+hF6YCvk7yIGs/HT+P12d4ndS+209sLW2pUmQbojer3SVKBRkynsqrwYUHoE+ceKbW93dzIPe2BCg5G38jhL5s9IUQ9OKlx90WlnAbTcr+V+f8STeDKGit5EOsrkmgvVGyfHqlJEVo0FhuOE7PJeSmqwuEWsX+/7sIpT+Sng+jyw4KX7/FuNhZ1mW8B1QaJ9GcQzX9hqiaCLLw1u58eaaHOYUTyGN+Tj0</vt:lpwstr>
  </property>
  <property fmtid="{D5CDD505-2E9C-101B-9397-08002B2CF9AE}" pid="173" name="x1ye=251">
    <vt:lpwstr>qxUPvQSW65TgsV+wrvIdQhAoylgy6BMI8hCjqv3W1XEREeSZS7W4v0wpwdIcKTvTxRMLpS3LnUHEr9+YhXjkqb0Zz1P8xRWbtRPVmSAQtkXRDKa7RfDZer7c1DR/DiLMqzR9u68uati+msZNhsWNqqms4Z/z7NLrf+fkOlhxXoyuJW/3/AxD9S7wLp7y/uJLl2NV26Vu6uad26fKQOr/5+jGZtIaf+7t0kG+Nd2BcX09eL/3NHe2TPSMpNXaqpz</vt:lpwstr>
  </property>
  <property fmtid="{D5CDD505-2E9C-101B-9397-08002B2CF9AE}" pid="174" name="x1ye=252">
    <vt:lpwstr>6fE5247k9hmjuGh0gGgr5oBYArLPJ6v8QPuZ2Gdxz1qh4dsC019928tzbiFhgpZN1ZJejiqvvmESs2u6J3DIam1frSIGFAPyNpChLZxKRNnHMa17kCuZMWdwjQ5oCZR1h22dLyQk+hSIixgxBYu7PeqP/3QmozAhldNc0TERperI4quKXe+qUR0KBIKJ9gH/f3X3FuLp66D90od7Q+aUcXMxfElS+IA+sX2XN9JTySGA5qGxt4JYbBlTBmxZmOh</vt:lpwstr>
  </property>
  <property fmtid="{D5CDD505-2E9C-101B-9397-08002B2CF9AE}" pid="175" name="x1ye=253">
    <vt:lpwstr>7vLM6AoIOnvs9wgAsG3Hc6Bepn9jKiVb4DY/jvDQvAHFxmTxvtPkI0zixWzFPqeoHZVbQ+VmdLEaFcl4dTiCs19tozq+S2vms9kgvutvFyaUioC0mP+UBD1HfLWe0vvSr1jKCnED5Dz6EqPrF7GgLQNFD63Mn28NMtUHZ4bvVfCkVHazwKB44n3eHauyC9aFEttCHZPH23PhEMfACSr8cBKI6D/R765db3FUSg+9UXxeyMxwrlLqkCObDEjG/G8</vt:lpwstr>
  </property>
  <property fmtid="{D5CDD505-2E9C-101B-9397-08002B2CF9AE}" pid="176" name="x1ye=254">
    <vt:lpwstr>FN1AdgXRj9O3tpL5zSMA7KEzvXlrafXKRWo6hT59uSGVR/3hlysHih9ByiUezXfO231Vrt3YadxJ+GduPb8k1e6KSNdE6EMvV0EKsL3cUZsso6EO3zYcqBE9KBxl2WUML2FWJR5cGKZJ7T4fxmJ//UZfkbTamJ6v8ToS31zEygYJ/mR/y6u/2e2vwV6cEN/XtvQI0Pezevq0eSreete7FiG303k55tzehBMMDoZrE3xFzBmt+jXUo7NPoLHdTju</vt:lpwstr>
  </property>
  <property fmtid="{D5CDD505-2E9C-101B-9397-08002B2CF9AE}" pid="177" name="x1ye=255">
    <vt:lpwstr>u6ofHSH5lThxyQXkTjMb2QVqfyG/98/Edm2TRqEL15j6SdO9Cb1hIwwlNs4i7jqQ2xVFMQEMYn4kraMCrmMXVNt5SMt8gDb006TdEDZgpdBoVR6DKghkzc6xoQ/pTxP4aLFiOWEjobd3DtgvTHmWyJWdZctmpK/XpKruTRmv7NJMxvSrrUQJE6n9UGkHQ0jpX6H4CfY3RxNU+0mxzS+mkpOAx+qgEaIbbh1TcgNRhEzVlUTKWwTtfY4jAHT4ANA</vt:lpwstr>
  </property>
  <property fmtid="{D5CDD505-2E9C-101B-9397-08002B2CF9AE}" pid="178" name="x1ye=256">
    <vt:lpwstr>9Jz7bZQ9y3IVpy5cOfwN+uA5LyTrwUKEV0JyHMGlRfsaVEPmsB/waKd6O/lxZ2FV0TAqCaaX2aWjk88yCECbmRXRa+k3WsN+1FXjMFjn1LqtH3EwxO8PqWrefvGJk5eSc0VfRBM+9dukTMCLXQXEpWixX+beniAgqcTxuIc7Sp1HAViyCOD/gTL1A0sDItxglXNizBXcOiWJpLnPLXE9y9+6tX5S0zOr/ipxKDIfUEWRPGhmC15DTTn5tsFLBPi</vt:lpwstr>
  </property>
  <property fmtid="{D5CDD505-2E9C-101B-9397-08002B2CF9AE}" pid="179" name="x1ye=257">
    <vt:lpwstr>dL4/6SvAoXMRuq87F60aLNlYT9eaomjHAuE2jxkWdg1WjT/V2Ms3UMtx3kP2t3FgxXcBUPg5WxlYI3StAU+md6a+0KoQEPm0gy4KAWTNY6qVXFbuHdmnHYwD+dt3ld2+qNIfbQRIiKZbM9972NQNTilyp0dYIah5DuCJJhFnahYj9kDYZ0pWmnvwemuyi02yxC0oxTqQ1rjD7+2+gZnNPNTv2BCL8ub4qJWvmYlbxBBMoEhF+1Me0jLAxlOMJtd</vt:lpwstr>
  </property>
  <property fmtid="{D5CDD505-2E9C-101B-9397-08002B2CF9AE}" pid="180" name="x1ye=258">
    <vt:lpwstr>vFYF3OGOTPQhhYIt6+/AlSaakTE0sWt2CWSqbLlY2FBxEyrvCOWhyThXyR4t0gw0GCVzD0KzpNuHQdhkLvy/lBk1fqeKB1j9/2EzQ2o+jPB5LcS9d5/76D4q6xTv5k9Wz7+idEuLlJSlNIIvFMcaWXtZQoUpKAvX2sf7+fdOWTiGV15LV5gNB6qfb5RxYqZyf5qEo0jmcTbuJICK+lLqsd7xrOuXbDudFVFbuw0a0X+lavxEwXLaVikqSjb5G/r</vt:lpwstr>
  </property>
  <property fmtid="{D5CDD505-2E9C-101B-9397-08002B2CF9AE}" pid="181" name="x1ye=259">
    <vt:lpwstr>+yw40yY70tyAcb7UjdMIoxl642mBVSUbAZ5cK4IevslkK/ktdD26/oPK2k1hMDWGRFnvVTfyDNxyRVeuXJAm57ajyTWolpc9kc1oLr1Fnq3GxLYJvf5+ns9l3Z8k4KHY5/2rFCCARoC+ISyFH3DFis2sRhDzl6iJVLLG2Q7FYyvIPqIZWfr9bf2m/N0nvUOJJ3Cv0LFOmIlP7P+lGrRw7lcunCHSJviFT/HRrtO2HkxnMIcCkpN+No38kX6WuDf</vt:lpwstr>
  </property>
  <property fmtid="{D5CDD505-2E9C-101B-9397-08002B2CF9AE}" pid="182" name="x1ye=26">
    <vt:lpwstr>HLEdEGatONCuajAPYoTEo5HPXsTOZVygwH/k6a39ZvishXjzO0pIArbwgiAO/MDqDHnc51Rb1WpSBbvZC6OqzQcnMarAf6Sj0s1AjaLh4hysdJFkPh7IepH3+DnqJgefeWUmQt99DR3+VS50KxEONfCZyiK8ud00janOu8f/Qg3n0A30bIx9iWPcfwvvRUhylkeaxqjR4E4iw86hARmNOfH9mpdqGDABu67St03nCwPv29xMjuVrsplLOYIZE0O</vt:lpwstr>
  </property>
  <property fmtid="{D5CDD505-2E9C-101B-9397-08002B2CF9AE}" pid="183" name="x1ye=260">
    <vt:lpwstr>dFH310o9pMquHfQW6DmkpbVWLJjT1mp/cmCBEyKe3xkOcud6G4AD3Wq4oIWBztS8AQKl4D4AKUwjbiD3//DfaTUBftSbRTt7/+cFgJ5QnLd9eDTeDw99cUTOo6yJYBygdr4fWTl6p/gr15bSFoZMbC08oqZN8bzebYIRV4yjn0p3ZoIm6jXCmg0YBM36ChLT5rwjyUbcgPg4AN4HgMmkEMYztwJrmTvYOgaOypX0TMgP/yvGvTwetCLQsXAN3OP</vt:lpwstr>
  </property>
  <property fmtid="{D5CDD505-2E9C-101B-9397-08002B2CF9AE}" pid="184" name="x1ye=261">
    <vt:lpwstr>LzcJ6h9zIcxxDPUPsGs40XigLGXDRTggCJIVkY/JO+Cv3EsTX9PN1azaudx7Jxz5nmfurvX2X/429mUxp3771ugHzaUQJwO+cZ5jhgX9odJ3dzdrYQjtDvf9YDkSMaieyVTZd8LmOB0ewb9K6wPJqOgUQcSLJvuawThA+vOjE6TVs7ZiWCtCaOKkWZ0OnyqIRsZK+GVthSRngs77KGK/RDvpsn35gJZ/XJ8N7uoZJUc/j6vyNZ/d3tvstFg3VTC</vt:lpwstr>
  </property>
  <property fmtid="{D5CDD505-2E9C-101B-9397-08002B2CF9AE}" pid="185" name="x1ye=262">
    <vt:lpwstr>4X2Wc9MUaGvL3aN8gAgXg2Rt7hjqwRsL9makfb/fltfejn3FdOCn+PKX00PSilDspZORRaZQK9HkvN9UcvI1MMhW1jnRArLCUBIOQhq6HjG1Yo/QIa2288wrkf2oUcIC7YVAH+oQSnEwjQc/xlqeu5ECY/w9w75RArUEs7K1Exq0/3+9CTrom1rmg1Ni+DnyOScXD4yk4qN5NO6wboHiHDiDoPYKtw7Mp0s0kL2r7KbEv7Ns4TB2tSIY+6MigkW</vt:lpwstr>
  </property>
  <property fmtid="{D5CDD505-2E9C-101B-9397-08002B2CF9AE}" pid="186" name="x1ye=263">
    <vt:lpwstr>UCnYbvBitvVbbNM6ntZ7X2/ML8YnCwloqWRFbrSIOiSiDbPCGuc3g0AHDNiuBMi+WAuup9lg4o/9idsfH6pGFn2S/slNqYDRDZ2GM0V8g5tGvN6Bl9LTgImgjuK0vSgIbzkkRnOne46ISgBfp2AQZRySY5i5qfL9/r98dPuF7PvfVSJ9UVhOgrviI8vv2la4vZGIQZzHyxdmRtcvqMp5w732v6BJweAonn7unfpUpyS+egSJCa84jiHUESUMCgk</vt:lpwstr>
  </property>
  <property fmtid="{D5CDD505-2E9C-101B-9397-08002B2CF9AE}" pid="187" name="x1ye=264">
    <vt:lpwstr>zB0vJbPrR2u8GWAj0yGQbNInJBceGTt89QQafyN++w8VBeNwA66rNhMlmTOBGDXAJLCjp32qZtMUtIopqOjjne6SHRXkl/t6KKpIAUwpUdNIjVPDykmlPIoUa+ipW9YlMcub0p/sKrS0LI/Suo4IWT4kAifcGMfjWLU5mE1hc4+kqku1g8QK+oGn2pgk0t3WK0hsQM49oB4v9zup/rqe+q1jovRsL7jHNZ/bEkih6sV43wcbjDCWR+0GCGa3NI5</vt:lpwstr>
  </property>
  <property fmtid="{D5CDD505-2E9C-101B-9397-08002B2CF9AE}" pid="188" name="x1ye=265">
    <vt:lpwstr>mDaij4vSH/BLZPp8Mfep5yG8z/DHCLg6cclsvKia/4Wb4zyo7ihdvMtTfx88M+F7muOfTQ8/Ou/VwrfK2TOIXlitBBzOZ8rFPh2pGaF4a3qYLan7g3Vo86HcUB8ME0HSn4h2GyGi09gQTJpSf7c0WqfD5nMkkDddojUQMVbQPlY6+GiXQfvzScDjTY2fwKuO4ydbfIWQt29C37GC4b4LHfBOnUjCCtD/Jo6dsI1J4wwwruQbU52qdFfzx5lwsN3</vt:lpwstr>
  </property>
  <property fmtid="{D5CDD505-2E9C-101B-9397-08002B2CF9AE}" pid="189" name="x1ye=266">
    <vt:lpwstr>9TxlNATUdp0LOui4LOZrtDMZHJOr4wCp7zpogwiEZNv6AXiOYrpuGq32+uXkfL02DwnKvAy+bLF7BPPFcvCdPJdASMR6aFqm2Is4tWI7dMehKVaXv0rIPFhQFXRxMcy7ZOUVEak+6ANKE+IadEBhJjRi8ppZtGzyR4+MakZoWtwKK6VYawyqcefizCQQNSfIVGzhF6Zev4658HDn+eXKadiZOTA7kCD+MQU4wUJJSMSn7rAVv5tGqiLBkkroND1</vt:lpwstr>
  </property>
  <property fmtid="{D5CDD505-2E9C-101B-9397-08002B2CF9AE}" pid="190" name="x1ye=267">
    <vt:lpwstr>C/vAvKlA6wqCCUE6MIr/xc7c8kKm394tMZ9/Q/KHmRYBJL0aaKujyQIu64DRN4kbcnpHBJI77pUyEIzJf1ujgpBcQDQ+5kXWcpncE/w7H6Kwnr3WTEopfQQ0WVFHu1sDqZOgyVt3UVzRrhXFDGNowYlvrLLwTSlLDBAGmgL6yQEXnRIO9Eggr0gg8fNw19F540jIRBFwQMR4IchxHtvBsjw3ntOv2xCQIKE+r+qJ1C39DGaTdW2qWI+R1ctzwPN</vt:lpwstr>
  </property>
  <property fmtid="{D5CDD505-2E9C-101B-9397-08002B2CF9AE}" pid="191" name="x1ye=268">
    <vt:lpwstr>dA8DB0fi17FVjEzGFxNZZMTCFyYL32wB+8k4YSXTVkIflhLswx/te+SHTaC6SDYfaXI40LuK6Gl7CT+QRJySQGUvDxP+0ViM3JjDwMJDvb+hW09fs0z4N71+8VjpGQTLNRvAAEjzs0Rrs6Pa9WMcfh0w9YILFrq/t+kEg/nf7DVOXoyJRq58hLsVl23ZTzudHQDbCy0mlN30Z9V8k70w+PM5JMrfD+Cu3gFxWbpCLXJsFD+kGAwdu47G091Xssq</vt:lpwstr>
  </property>
  <property fmtid="{D5CDD505-2E9C-101B-9397-08002B2CF9AE}" pid="192" name="x1ye=269">
    <vt:lpwstr>1ykZBHN4u0nd8YBzvOt2Jni44Nyr/YjxJo4UmWI6LLnFzLnsbpOxgdtKg7gxt7po4hpRUAJdESl9153o2USTxa5SCW/Y6KjxIPBOMBs6uJaGGW1EWGOhve82Wtm5LsiaFbUWbw7JEEn0w0jUos9Ubk2WhQ5+iV29SL8dKxaKIXpFTFsWUgkO1mABBmc+x5g4CS2Y6b8cUp/BPYQvp4eeFVYpTPaNXjFD4RspB50X+F7SjeFJ/AcsdZumsqGtyzR</vt:lpwstr>
  </property>
  <property fmtid="{D5CDD505-2E9C-101B-9397-08002B2CF9AE}" pid="193" name="x1ye=27">
    <vt:lpwstr>RmqLDHSnktUoby6UReJsIq/ravVI18zLw6Kf9VVryVL8YrcoXVXQqoyuI7yjDOh69+Be8yBmY9XMF5YIYXumvsfBDA9YN7pd5yEwhp/FE2yRONbTKpQddzNfoS9bC3sZ2SrJdEE1ucIdQLimm480/U4GbDRsCjK0O9FpSp0QLrDQgZkPyFlg+5cTQDClRYTHfwnJYxPeCP14UBKVIPbqMUaJ/Vi3RreoL0BNU+ckNb4RiyYiy+tKyTC8fFgg06m</vt:lpwstr>
  </property>
  <property fmtid="{D5CDD505-2E9C-101B-9397-08002B2CF9AE}" pid="194" name="x1ye=270">
    <vt:lpwstr>5KTRStXyuHUxj1doBznNP7tS4VwA/lkndpLDWfl6uTUvZEXN/46elFc4zo+kKX/nP7siUGolXxI/vMcr6qhb0Nj5N3leNCjwzFbH0unYdQvEpDzNesI+1JyGlAeAc6nEJ43ZSuLxetrIt/CeJD6GRg8XHFi1deAbIrXS2tDTopj0x8cNu4WOKHNmXP0nW/L12YCXeP9JAk5wJQKVLgYY4JoLeCsI39GYVjqOiwF3Z9T7unWLPrqmrSjgUkZfUG2</vt:lpwstr>
  </property>
  <property fmtid="{D5CDD505-2E9C-101B-9397-08002B2CF9AE}" pid="195" name="x1ye=271">
    <vt:lpwstr>g3pEPgsdGq+UBvd+rwg+NK/dGlIBINaPqwZSjitUNLrLn5FfKsbo86yYIif6z51eK0LZwVSTjjDp6EjgYDBR4z6vU9FbUCutZ0WInsAdZjSSvO861t94g9PLxNmVatIKr6epm9DD4I5iB/hV4G4+vqqG4rzh5WgDPF7xATWbcJB7wrb6jbTshAlARmK/BhgW1AAl/AVlYii3qdDWfkRaYZN/pVSzw1po94kpTj20X7WHm4IwAipJYrnlGHmMDxy</vt:lpwstr>
  </property>
  <property fmtid="{D5CDD505-2E9C-101B-9397-08002B2CF9AE}" pid="196" name="x1ye=272">
    <vt:lpwstr>g4cIXbY3qFq7x8d2vdBKFsKkQIiqBY/eWUqj/FteRnVHvcMIYTOFEjkH/f0kV6aIArhqtZifYoI6TuIZ0krBnqpfEwsWHzMZyt9uT+wj1NrFx73AiIpjx/ZiYUDiKkFqQksCK1j/WTI656OhVvjEX6OKdK5a1dIbsvkmXl/9TxqCuIQUvR/rooXzEXm57KzHyIVyatWN8hYinzPLvFUk0neu/QBo6eYzLS/lslxNWHxvhjaq2iTO5cv/0K36Yn5</vt:lpwstr>
  </property>
  <property fmtid="{D5CDD505-2E9C-101B-9397-08002B2CF9AE}" pid="197" name="x1ye=273">
    <vt:lpwstr>BY2N+J8a2VOw911ZMAH6+llD01PQLo0WgiFqRNYWkmF5qawrZhDEDobBl62qEbCt4tbExExXkOh2BOAijdHIOSy1WK+nCpbZZusBcOiIcOyq74BZe+4/aF9hRx7VAD3t839dbt5ik+Umu2S40gp4YM5KpvSqN/lhgJBG/NvCrhe06bRHlnuQsokD9CGfWOJA+PAWHxnN35BHS8tX3R6qsMiUZfvfcgAIMXDpbg7h9sWG2IQ/WtIpJ3jT7mbLsIE</vt:lpwstr>
  </property>
  <property fmtid="{D5CDD505-2E9C-101B-9397-08002B2CF9AE}" pid="198" name="x1ye=274">
    <vt:lpwstr>m3+TXZfaFFJyY7CxYDsPwC40Qus2y72ljMuKzhFnHyKWl4wLh4Man+EwvWLDg8YKsX0rRyrrVPkkmduHyCehIOivAp8AEWLZOI3ZXIJTko3m+hk+HjOuq+bT/6L4foRh9GjIBQVq24dKmmnY667DpumD0Xcd1/IQvnTQkOLxZ/YnMEZWinkLhHTtQHbd8NllCyOoVvs5UFI8JbH1DYFaFx5NlwDK7FE30XqO3uIl2v9nDdg8caAiBLr9QW6C6qv</vt:lpwstr>
  </property>
  <property fmtid="{D5CDD505-2E9C-101B-9397-08002B2CF9AE}" pid="199" name="x1ye=275">
    <vt:lpwstr>9SezH2TziNobsKOrGalraolQGCLbht2piXTLD3aY3jwZiPy7V9aMaAcRF5HfbFtZR8iG7wkUjmPmBYybivwApKveliweQ+tPQO1q8mUf9irhBFSUVS8qu8rrtbe5gcMaWZpJVOCbNCYRKeukCZsWKePcJEV6sFunfqzjEXok3fIwEULI981sbPiQ9xPN+RxrOGQTpqkDiAeRQAt4i0zcc8y+M3WxDyo+H0jJ9CJ+lMB0RSF956QQZSmjhgagl+2</vt:lpwstr>
  </property>
  <property fmtid="{D5CDD505-2E9C-101B-9397-08002B2CF9AE}" pid="200" name="x1ye=276">
    <vt:lpwstr>tcGO4weLcN5CAdrSwpIzPdxP/LzPPIY8/Myh7A/A0qxv3YJkyvmmwoDnePFgD43/Jdb1Qc2pwc5iprliQBY5Lib5HZ3Mxy5GbxvIUm32bNxw9nRLS3Mzc8LpxwCWKG9K6KyH3YB2YCE0Zm5ce++u6i6R49MfTQ3AQzEPEN0Ors8Bcf7SS/m99geDUkTvY0R1QRKB6of+CI8pV4et/cTaEcuIaebrDj+yxDqUMikpT3Q1aKAAx/i/trNKNvAscea</vt:lpwstr>
  </property>
  <property fmtid="{D5CDD505-2E9C-101B-9397-08002B2CF9AE}" pid="201" name="x1ye=277">
    <vt:lpwstr>eh5Wj0vLKT9KPDwxEwIJOcHudSd0XzFs/MkSb/FH++LBaYmyHStNv7r68FIeAYzd747nGtdAzlRx9vnOin1mtnNxU9Mtnn/qghHg7GRbAvzdp9TN2a+hXVYPK7dCMfjLCAbFe6z2ugtULR4RMLjKZSxr2/DKR4UEPw71alqiF1cUhysocFkioaN4wFiu5xoWiUPx2JYYgpdO+joZ4MLKVdFDRIJMCyAeqqBizJBF021Kdy5WLqO7+ztxhyuFiMT</vt:lpwstr>
  </property>
  <property fmtid="{D5CDD505-2E9C-101B-9397-08002B2CF9AE}" pid="202" name="x1ye=278">
    <vt:lpwstr>D8dD48i7QbWGEFw2/fI5AJrvxM+P8KG1haXUeKagZERrmm9VievYuudXQ+a4J41egOLI4BNP/wejjsJ/ldSVpqHRqG8IofOUMEKT+tXPUNw3eSMxu9gq/CVGmwMHfvmeN1i+322wKprqlW8Qxht3N0uLhOouRGvJjbcUjHAZ/FtSLls/PgPNexaVdQ/C2n5fc9vF9Tzq6teva31MBATLZIHyWNPnNBb25tlK+u3UgxljyzCt1uW15ASPYCf1ZHo</vt:lpwstr>
  </property>
  <property fmtid="{D5CDD505-2E9C-101B-9397-08002B2CF9AE}" pid="203" name="x1ye=279">
    <vt:lpwstr>5g4DjRy4n4+OCMH2xCyJUV1ndyYqHwVHwq03uCXEG/aMHiLCbsRgAhlF/kNfBXetjicURTq1n61LRYR3sKj9DGzXzw0vYktr7J/x8KtnBKqyG4NqwIHag5Xal43wpSRvPBF+wxbKURDc1Q49yEHo5MLy3K6G4iX/IoDi//9bkvQvRqNFM2h/Y65aXMy7XzqHymBfBqXocasBsIoAB+a+LqwoV6m9lDtb3BuMfsUUFrjVDoD/QqXBif42bLDqiUu</vt:lpwstr>
  </property>
  <property fmtid="{D5CDD505-2E9C-101B-9397-08002B2CF9AE}" pid="204" name="x1ye=28">
    <vt:lpwstr>auZf76sEgOvmF4oUSIfYpX3uI9Wm/7hsa8XepgFbEG+VkvtF0eiSaP9VMD0N5Qg2z+WBqGlFvZLKu+7IaR6yt0jvTQJDb54D1BsYXzFJsfpJiOfr7PliPLUnBzBjZtCQsj/BOdVRugL8/QqCQju935oCKSqhEnhuMsI4szbHJX+XtvrqioyGuD76+ban2QfNdZ8AL7bqwTawr9Nhfb27UDpsYGtCE5fBhl0L5s/Wsn36SmQmDrQatPXs5NiQuZr</vt:lpwstr>
  </property>
  <property fmtid="{D5CDD505-2E9C-101B-9397-08002B2CF9AE}" pid="205" name="x1ye=280">
    <vt:lpwstr>aZaZ+QwuU37+OLzi3mrhR6Bbdd5Bi/b3oE2ZfH4LJWKfI4OpGF9lfBAftM4kz5UNWN9SRS1cPLlLPKyO5Yvc69umD/ItuMiYUVNiEv4pdnBZVd+vInkl7E0+qt6/rmRuTHMclS2E5Cm30L+dz3KBAIsLv+A2jRmkGJrfVncmmw4IFVt8V6VhfFoth/BiDhCmKVyn5T4ArnMmcLfTN4vBS0r4Q0qNrm52xEPWc8LeJgD5hsQMAHyTwdrBW8KdaXM</vt:lpwstr>
  </property>
  <property fmtid="{D5CDD505-2E9C-101B-9397-08002B2CF9AE}" pid="206" name="x1ye=281">
    <vt:lpwstr>VheO5vNhtibZ7/oNZWN+0WZCENyj5UkjOGH2u9vkF5nj8/23EiI3LS4VJoX5KEx/TSIJy04URRB9QV3Z3MQaWT2aKaSwK1v4KfsldYXPN/a3NvsIpWPOV4Ncvnydj3MIQZ357lI5OJ06rwJ0h1Dz5IQCo9BVuyF8olrfjXXUTJLWC+mgWhdT2bmwnRHHseZ6ksvrogKzQiBkocbRyjdqbuJGS3Ml+TOZKKa8KWTvmaa3dpnL4vNsA7N2LtZCRjJ</vt:lpwstr>
  </property>
  <property fmtid="{D5CDD505-2E9C-101B-9397-08002B2CF9AE}" pid="207" name="x1ye=282">
    <vt:lpwstr>QvjqxfNEQ815NVabHZNLX7MQu09+Gi/ePWdBEAQva4dt0xWcZoEcugrfrQ13TbAa/j31IirCJ9PKWi2bP4YfmkeFjgzc6to9mYD2XWcJZBB0o/PLPs1Mv/qX7hrR3+LEy45g601+zVbn+l0veCePt9C0izMczQX09yCeUgwXF8EHpF+hUf2hodpZfCiVhqK0Y6KWFBcMAYXYalOcKf5zcBQk/seUKLPsYPiR7Nf8heQ+k878rYlMaOPyxPdb9wl</vt:lpwstr>
  </property>
  <property fmtid="{D5CDD505-2E9C-101B-9397-08002B2CF9AE}" pid="208" name="x1ye=283">
    <vt:lpwstr>ZKsvjU+GffasU7kVTX54z3GiZ/Yu3i5QjikI3/wRwHHF4DLgs+UGu/RDPXY4sniTfOfcz0dQ175tea4UEYzWxtQFDQHek0I/kh4nYkUF7lLzL7b5HGDu1StK7MXmymVDOPPfbKBqD7L8NOoq+Gj4K0cwraDaLrCQww3BBQuBWB/GrnZVZuWGP9Zq1+NRJSQHmYDlBo5ws1ZbgXfVkxWFmEUuUY4dHeJcluYMHa2bvNlntvWmHFfnLIZmy9ounGU</vt:lpwstr>
  </property>
  <property fmtid="{D5CDD505-2E9C-101B-9397-08002B2CF9AE}" pid="209" name="x1ye=284">
    <vt:lpwstr>B4QheQjedSWBookUk99r4iKpexuI7ss3rG0C48q51L/MFq3Q16up/GPNN4rNWHJSDK4DqwH9qL1I/3fyMemO5KZxaIzPyS7MnByKzlzUNwTcbyWyaOXZGB7OIsiW0XKbPp+6g57REan5pPGTNV/uwZq9jVwP09ms2FdBP7erPVFNB0x/t5eTzD+rq23J5HziYcYzKgRjRMW4nsCbN6OTEminAV15dIDyxZZ16L6s7B3nftr5q6nK16UXHuGi/kN</vt:lpwstr>
  </property>
  <property fmtid="{D5CDD505-2E9C-101B-9397-08002B2CF9AE}" pid="210" name="x1ye=285">
    <vt:lpwstr>xyE6NF3nwbrgE3oSCTQB80yAOx6f0jOFbEz+2W7Ri325m/8Uyx9YjfH4NANLYIIzxX7mJEu8PLsqUQO+TNvrKXVrs4MqytXfT+EG6T+tzU/O7Q0sT1Nms51e7lcun7i+f++zjUrHxHBxAz8ttEJ50nBaidtikLFFzIUHobLMvBgw4if5wI1KuACdlnDWtsDCSWHShIp4EFx73tESD8785hcjF9RvF5VWoh3lIPprGbl/sA1DZMPrUF7NOON4w6b</vt:lpwstr>
  </property>
  <property fmtid="{D5CDD505-2E9C-101B-9397-08002B2CF9AE}" pid="211" name="x1ye=286">
    <vt:lpwstr>pnxW44EtU12v5IWn6geGAG2u7sL6FmTWW16aTX7uH/9mnt7GkwF88+8t0ayK3D5mWa3pRR9vwfWNOApNFe9sZnbSh05Cx87oRd1eobeyKiOoWv1UPIf7Bj3SjtV0Z7oZO72+jbHGSen1OSUn06stPkjN0Nc4AriWAIxvyeIAib6MGikUMGFNGeE8XnltJTvyn1Vk+xI957qM8KsaqEI5j6Y07ExuDjcqZJKBVBE0DEFUCLFr5NHjnhD1cceeVIq</vt:lpwstr>
  </property>
  <property fmtid="{D5CDD505-2E9C-101B-9397-08002B2CF9AE}" pid="212" name="x1ye=287">
    <vt:lpwstr>VzOXDPhRPpmV3GaWCd3Rcy9bl/kl4Kuyh53MGPIgER0MZJ+IHEys07zkY6RWLFZ0kFEh0cosJIbSuIhjU+lpZCOMx1Rhax5WHG7QY5PAaxO160+FS/g8xW+7uYHdx/iMYAen7AclVYKh6N7RMCJEZf87ePbGBs+I4vGqD9c7i1g9+CMdQFEp8qmWQwxbuHlDCI9JQRDxi+OOSgMLqLGSvLf/u1+McQdfW8CP7DMVavMzrLOuXS/PyyR+L8SB4Qr</vt:lpwstr>
  </property>
  <property fmtid="{D5CDD505-2E9C-101B-9397-08002B2CF9AE}" pid="213" name="x1ye=288">
    <vt:lpwstr>G8TqCfkC+URl5YyFV6D7Wup+S8W/nP3Ay2vfis5qKz+bfjW1QsVsz9Kg8ZalaFAk1qh4gE6GYEDoleq5atw94sIr4wrOJzYhsVu85V8LuWU142hwf0GcTrl6tSW3JZ6/RKi7KKak5IBd+qdZJm+J4QddMxOemYbvJN9ARapfH7ib9TV1zQDQE9TpkqAb2mdso97okyQ23jPAxuYmU9+ys/eXzGsWLMqPtKR+6y4xzPZiQi/pHJiIOnolzBXMuqg</vt:lpwstr>
  </property>
  <property fmtid="{D5CDD505-2E9C-101B-9397-08002B2CF9AE}" pid="214" name="x1ye=289">
    <vt:lpwstr>eC8bUngQrgJ+FzsMfUY3hMmRSXYwJS2pK/Iu6nfwu519KypX+XWAPcBzFOqJ1BcNML2vHSN1Ks4NVFOCN9vTFmkhUxpbtKkstAzo7szqQ9AnHubGC30w8y4nuGDsBbnmPnoJlAL+aPVbkG029BpvvpMr9MhtMAa+xxhNf33JgzamFcMwEritFoyp9mBPMdp34dD8D9UfFb6gdcf5GY1d5rNnHS9OOBPpQBNtcqvI51qI9oqxU0NhmfYbXsAkX+k</vt:lpwstr>
  </property>
  <property fmtid="{D5CDD505-2E9C-101B-9397-08002B2CF9AE}" pid="215" name="x1ye=29">
    <vt:lpwstr>RN7Tk2HCPESysCAZNEWuiwrFh962LluVHwCoYv8lB8R6sHQ8oc9UwVr7A+CeNMR6HL6nTzYZmX/a9ie7xcjy+rzfZ7Gy5Op9hiaND+4bzXhfc3cIbBTSNifMD3VnsCl5rfB9Q3ZSdWVwgO2ZLG0yRJ8O3LIxnweq3DpJVnD+KogXjs+Rbgo8OYmA1uZoQ5G306qvSxdDaktIu3s8/Ksprg1cl7OgsQQoLiqal1CJpHLFg6rc6TuoaVAlZLwY01c</vt:lpwstr>
  </property>
  <property fmtid="{D5CDD505-2E9C-101B-9397-08002B2CF9AE}" pid="216" name="x1ye=290">
    <vt:lpwstr>UbEBBH9Ega1YNpKES4zlOVaz0wSdQCw4Rgz2SMwwkfeG6M1U2LYvUQP5sA1uBKa862j0xya1YYiMaqO4u7U8kcuA8Lirj9v7mXsrQ14f9mLGN2vIV6PUCGstb4N9FH10XBqQwTc9isqm1/uf3NFoQneP5LyZD2E9DRgGrEkMltVkNf9b7civ9g9FjU4qAk0JCEjvuF+CX2bk6+rlehO0FIUyEhKx1sTIFJq01MxKiMNdfZlMNvMQW0VjaYu8N7L</vt:lpwstr>
  </property>
  <property fmtid="{D5CDD505-2E9C-101B-9397-08002B2CF9AE}" pid="217" name="x1ye=291">
    <vt:lpwstr>VYTUAQV8cAUu2f53EI+5+78vACDq6Ub1LF0f3UC2o25Y9vQdJI1GPUvXbeFOz+Ylpd2UOdw3c5IeZ/0mim8WmhOuMk6ph/VnWAjEtV2gMJdwqBFkd+ikSE+lHAx176JTKhkxFu/Ujk+fDnMLv1QSZc7uArxn+SNNPojWRxsxfHkDf2KQZTtGeecVk7X7c7YT987pysasW+vh/CqcwHZABGIvKwugsS3NBrr7JbhHX3cHdoc9XpaakpZ1GVxUp+A</vt:lpwstr>
  </property>
  <property fmtid="{D5CDD505-2E9C-101B-9397-08002B2CF9AE}" pid="218" name="x1ye=292">
    <vt:lpwstr>EB3j9EY/BpSlQVpGpyDed1qxskXbyfWrRW76JJYgR6RvPEJ27KZwmnkGV4KGD1UV37n2pJOvEN440XrwEeCazT1Iw2O4X0bxFxafPAHV35yTdfrpgANsT0MogfO7fY0EJ+ORpFwlpTj4c1Ey2MDmNfQpct6h8fLOtr7abCHz+BVSF/Ao0T9h63WwanIuzl6+HxtYYQRWvbJGOeBBz7qxP0R3KvhQFInx9rT+o7QQPLmuhTIB2s+7VquRZEMT3/C</vt:lpwstr>
  </property>
  <property fmtid="{D5CDD505-2E9C-101B-9397-08002B2CF9AE}" pid="219" name="x1ye=293">
    <vt:lpwstr>OcxzIaVawcuDtVz69tkS60i/U6wfcpf6h8FsNp3sGv9vaIU2dk7hTxtuNV+eqWiHOPBMH64xY9rRxzBbH6ivFNl4fLYJoidqnsPxK455Th5wOnAWgXRG3MKsEF/XiJw6rsJN+RzRaSb3BDiPUqeU5CZE+Cg9JLzynlBE0T4jhtzhZ2AjOgbaP3DaamKOQ1hWcsmgR1C/7zWTwatrVCk+zRF89op2aQbwQ3thmd6aJCWGokO/wskXdIOkTDCYByN</vt:lpwstr>
  </property>
  <property fmtid="{D5CDD505-2E9C-101B-9397-08002B2CF9AE}" pid="220" name="x1ye=294">
    <vt:lpwstr>jR2+i5lBcnsnV1y3MRAbZtCG0ZRg9/WUZUXvsxYeiDn7DENb/lPEH2o2S8XHCDCN8NaMJd2gIMtBPrQlSQR4DBkR0Rfr1KCjJ8/3FYWJGDJbYla8K0G87VsnEU71qjEQqjfPW2piDbOrd/+owP7wXjgHcgwaDynkKUcDwMMS6MpchRfvXrALoxvuSGIbsLSJ/Oz9je2NuU/N/PYbPtK1pBuV82meVb4n5Xr0mk301B8fu4n8Z9PvKE9IEyFbi7g</vt:lpwstr>
  </property>
  <property fmtid="{D5CDD505-2E9C-101B-9397-08002B2CF9AE}" pid="221" name="x1ye=295">
    <vt:lpwstr>KVhPExk6wls//8fRWF21sFFryreU3bnlTOpP/fe2T63Mrhwe4zJlh7es94dX3jhYLnl+EM+7htA/oGItE4b1KhHOqTOURt4dBt5xn2MXNcMH912SXMOTiO5LZgDK/mByAd3I2f6PxKuhjVz+HqmDnTxBKojIKfZmWkH8OGaY6ZS9RJbdUy8eJgyeqWjlJCMxpBmwN9LnG+eKHujKdBOCA67qpqVXMswoCWPkiXYEBzyoRCX5PwiEv07V3EivhAY</vt:lpwstr>
  </property>
  <property fmtid="{D5CDD505-2E9C-101B-9397-08002B2CF9AE}" pid="222" name="x1ye=296">
    <vt:lpwstr>IFyC1mpqb58t9f2OeZvEFcxsYpeGllp5uxJn0B8IkwOcMh6MRmCA1bZ1aX1pjHoO6Q+EP/RBICQBAA==</vt:lpwstr>
  </property>
  <property fmtid="{D5CDD505-2E9C-101B-9397-08002B2CF9AE}" pid="223" name="x1ye=3">
    <vt:lpwstr>IplVjnEGEkTdZk6QjkmXDlQ89f1M/zWaKTm0G4rBdgimSXUfyOMPguXT5gamKFb/hkyTmsRIrEFP/TtKKyZY0snwZXB0PI4dywW/0d2Vfq3eI/RuBliyYQpVQKCBF6AC9Pa0HgTXkKaHLIkOB16KPGQASjhrG5qpIrD9MnPqja7mxEarP5+ZQuAjU1a1J8/+YjDM8tTLH5xKmPFAjYYvHs0rEcYgb/L7Ukd+ItUP0zoFBzeGTJ64w7rybHxlCmA</vt:lpwstr>
  </property>
  <property fmtid="{D5CDD505-2E9C-101B-9397-08002B2CF9AE}" pid="224" name="x1ye=30">
    <vt:lpwstr>Gq/nCFvMwMjhRvZlys9s9C4rYsncv3vG5lpHw1Nv7P22xUVxHuj3DcJA6iSbm3pPtQG/grrnETJyzk/PIRAD5rUlrg5WVa7v/utNSLIBFaSN3p9lVDXMxTyaiWgY5IGaA7e0Qe9+CGI5AKqRFdI5TG8MxCYnVsc/8aAGR8lC0LYQhVxoV6S098AiZK5Wp8fJJKN3RiM4qFsyBNZFKJiYPjd1jzBqwfy5yd4ycNaVZuVAbW4yzcjq+Qfd+bbGBu9</vt:lpwstr>
  </property>
  <property fmtid="{D5CDD505-2E9C-101B-9397-08002B2CF9AE}" pid="225" name="x1ye=31">
    <vt:lpwstr>Y+InV0y2UZMJQi3jl9tSOcQlpmSS4lgygWSO9sEHM6HiO54m9jvPWYZJ1Btzdvv19GctOV3G1D541WW8v64vgekEWLqzbpb3hatoycIgxcyZMQl0HXCYGda20W3BEYjkhIL1y6ElfYzxns/GC/XuI8+vmTYpOhDr9/FuAzbqmhGCKJMyLuv6dfQDMQpAkqe2Qq7Ti4t3jIrCKLCDGbwiYWuv8LI2fLF8bElDFH5C5JqxLj+Jd+LvEG+N817aS9S</vt:lpwstr>
  </property>
  <property fmtid="{D5CDD505-2E9C-101B-9397-08002B2CF9AE}" pid="226" name="x1ye=32">
    <vt:lpwstr>hK3L1EtNZRSU4mdZebsgpBpS4gSkwiRuUMgyTftyRn0x0s0xpeLa5Aoj/gaCx66WXh6KyCGY4ebAyPCmUe6OguTuO7XSygViY6SpowVFdPo0YPAAS2PSqkujOZ5Hw6z7h4Rsw59uCcJ/WlsjMuie9hAbwIOHaB8vCvdbHGwSTPxizM30Ld3L4as8mGdZkt6iex36whBVjpVPd5ejHxEr7L8T7rEJcNywaKe7F+8qqEygIp0/b9qCz4k9+s+S78r</vt:lpwstr>
  </property>
  <property fmtid="{D5CDD505-2E9C-101B-9397-08002B2CF9AE}" pid="227" name="x1ye=33">
    <vt:lpwstr>HDSzD0dGojNT/KUc/QBeuhW0Hs9Oj8AHYjMWJAePwQtrk5LewPsL1etL4d5/GEvHNJyx2r0ChTnmTt79yQtvBwY0S7KLp/jeIOoogl3C0h1T1pIGXCneEFChm4h+SAbt8AT0CHiYUDYCOvgFg6ic03j+MtIUF5+Lwa4CnaIBfiVe4zd/ASGgXMHxC+8shpBcw9uSXImfRSDXHhevVfvrbLU3O3x0mJnHXjWAf3CJQ13Z1Z1bcOKF1a70IttJUzV</vt:lpwstr>
  </property>
  <property fmtid="{D5CDD505-2E9C-101B-9397-08002B2CF9AE}" pid="228" name="x1ye=34">
    <vt:lpwstr>6NRkQJd+pU0j2Y4s0+eZm1hjYyhVfJnhUjDOCgtcc7fCLFflbpvfo0XVQn/9VKeurCyTtMuy5PRyrKsUdFLjC/P378jlc8132EjYolvpylunROa70EC59zIgsXeQ/3tVekUVRVl1FuZT98ageswTgMPKcds0qfcQh6r9Ohr/bi48U50XucMj9B7lfJvYn0CmH4idyK+C6r2lEQqW7M73V7nyCR4oDI4FJaSYHVpzLo3IwzgARHeEb7rKIhXGuMg</vt:lpwstr>
  </property>
  <property fmtid="{D5CDD505-2E9C-101B-9397-08002B2CF9AE}" pid="229" name="x1ye=35">
    <vt:lpwstr>0MEfcQLDQLp6Ow7wMUr0TQMRd2tJzPzN2rypgUX63UA1VWLc1piWcJuRcPIyBSv672F7VtYxFBUoNifS9tMcoZKQL0D6tDAo9Je53/Add97yTAsQWcXPLDX+TcgWTd5XYfkCEjSun8OER0e2rr/qcf+/+PJaI5/jr0V3+O/0ZWgmxigOXj6edH8/xhcDyvcORjrhJ7io+JRHwQHGEqFtUPeHddcv5ONdBLPB86uP3couCnXc3IinT+LJxfN8qpC</vt:lpwstr>
  </property>
  <property fmtid="{D5CDD505-2E9C-101B-9397-08002B2CF9AE}" pid="230" name="x1ye=36">
    <vt:lpwstr>o9pwYcr1GldVAIG0GNTVcOwzw6yOZ/hZkUQpHqOQnwLvd9A5MWe73BI2Trwfz6dX/KblXYfeIsOkucWwv0vcmiR4vbyI/RBHHDmKzeIzyETW3h4BTn5p5LU+8itSNF4adoxq5ugqN5v23cWHiSztTs6NieBJGqiVUYB8xLCzgsw/NaEfnTzwJZ04BR4dA6uVoE+YGE0xiVTr8N23n9rBa2vtxbNBf68dzXDhq0gbrNR1Zp7OWyrMQmSV/IVi4uI</vt:lpwstr>
  </property>
  <property fmtid="{D5CDD505-2E9C-101B-9397-08002B2CF9AE}" pid="231" name="x1ye=37">
    <vt:lpwstr>G6Vts08add3o7OsvJOlndrPkkNbWSKBB/xUzdCroqaE0HJWH/Ci0aH3wFvMce6UJPScMyeuoHOXgveEsqKziAW12bj796/Qlx/pPCp1/mwyqCp3i8Rv11kqyIIJPsoY+GmmtjHmIC9/SSvB1Gz2aUt0vJygd+kU5zzT7nBwKUB6Wc9PyqcTMZYItFQ7WD81AxJSd3uDKIdmP/LsvhQfAGmoIrVvjFdvGamFiRh+jrZg/JENb8LH3iFRuPB7HPD8</vt:lpwstr>
  </property>
  <property fmtid="{D5CDD505-2E9C-101B-9397-08002B2CF9AE}" pid="232" name="x1ye=38">
    <vt:lpwstr>65PPNvgqqaN9QDaMC4FYh8Ru+RL3lVg4rwc91shkcg5I7TxEbBy+8ItxYHvzGy6STVeRkpygU2sYBoGE9VSOITXJuHkM91oGt2asXdtfYrUQ7WxfOuRzXqsJYgAffcawK1kCFZ9QYwPBaf/dhKi7S9LtI1EGXh55tcnnczKiMXOykN7/yofErp0rDuCrm1XLbcyrv8lXafGEv+iAMm3QRM28hKYjqUFdfPh+VLuQQUF6sB6sCPBhl1nivSWNj5u</vt:lpwstr>
  </property>
  <property fmtid="{D5CDD505-2E9C-101B-9397-08002B2CF9AE}" pid="233" name="x1ye=39">
    <vt:lpwstr>2Esx2JkF83G46QnBtI/M96s9vgtt4FS1V9kHFAH3/3Unkoi4rdhtzR15DC1sS5NXz64ixDVAcTmLQ/2xWhwXtmOfkNHbSCTI/H5pSz4Vc76/KFw2dUENIjYZWu8Sud2xhgs4jE9QyYQDRLZVL21OocDdU3pX80IGG5RlNb/0JnKNlg3DPdIBWH3XTrrZvDLTOiPeigpmb0FNonDgzBh2WKXB9J1Qv+Kw7Ql1MS/DPuTWHlYAOmd27Wgwih3AhTC</vt:lpwstr>
  </property>
  <property fmtid="{D5CDD505-2E9C-101B-9397-08002B2CF9AE}" pid="234" name="x1ye=4">
    <vt:lpwstr>3XbbOgpQOYhwLkJgD6spDHg6rr9Pr4eyiE/Z1NF51ftDUO+VbKp5NJEBHlMBMYQ/1H5nOQ5+Msl5ElRhZAhhCJ/+W2bsVKQBd4MCNQtirM4QJb/rLsVCbpbporlL/0noSW6rElRx4xV7tVFGZ0R/BtXqIjbrK7uCgoHkCQ8Rx1r8TerJwif71vcyixwQzvxQG5oA8oWvLPaUJ7HhhSOaNpCoY9QmGMyuA8Hq2QouZ/t6fhOaofF9Eb4oqnREqsX</vt:lpwstr>
  </property>
  <property fmtid="{D5CDD505-2E9C-101B-9397-08002B2CF9AE}" pid="235" name="x1ye=40">
    <vt:lpwstr>JcB/biW9296WQ4wFH/ZFaFDeE+piknDAe1TBAJI9VroVF61VI3r85PN2pjqHxdaw+VzHjQ5caPthQRPL20zjgyzdQ8eS/VCAWKtfKnrNkpKOr5p1LGTRn4ZVK3K4Z/MMKX+SyTNJRpA92yujj8dQu+WtFBiS1OUoXEgYcJc4BzK4ydnDMC5T70nA7aCnjrUAyoLWxWuBVeMHawOLLG1aKjZoQ/wFkuifVkPGBD882ziw35FYyStR8kZ8ILzw7wM</vt:lpwstr>
  </property>
  <property fmtid="{D5CDD505-2E9C-101B-9397-08002B2CF9AE}" pid="236" name="x1ye=41">
    <vt:lpwstr>lMkzUOZKw5dLB7TeSzkY71bxv2Ia7auGdoIadzHWEfzBOX7xg4Mb8tJriEgq8o0HDtSeJM8+RngCak+RWzDskTDGRBl91h4iGc7lOteIQEiqf1ZevXD8STSGG22Q480T4p7S3XNFejDtBKnLzlRNOlZXclhsBRrLALN82/UmoLiD+C6OBKkckxu5fqwccHN1199ZLhoMC23EVjNDQ9XJ61bbd079g/FctswMCd6iS4nuNv+tvzVJMBvxM3cF4Pc</vt:lpwstr>
  </property>
  <property fmtid="{D5CDD505-2E9C-101B-9397-08002B2CF9AE}" pid="237" name="x1ye=42">
    <vt:lpwstr>CyKTHVZjb05OnxSpuXxDpMFF9p9xucdwXGSY3MvWo3GFGcxgBFwd+YdZaTk1n+/i3NQ4/eJCSd0N24ZzH4tnebRTtMZoFTGXibtTalboCTUhNROA+QXuHbJ8oLrvwQqox0VWiauI0WbAgnFfLNBUaZWLagRDhWm6iRnUE4beehnRsQLTCkUs01l2PV5dftTKP8ccJYy38tylWP8OBksGzroUGrvDBWAOaJ/+uIMS356/gfZyMfxDHpTrVpb11Um</vt:lpwstr>
  </property>
  <property fmtid="{D5CDD505-2E9C-101B-9397-08002B2CF9AE}" pid="238" name="x1ye=43">
    <vt:lpwstr>eTIoBJDoZ67csyxxOXf9hwuy40kTu7NfgSw8nq5KDlzebWQuvwpvj4Lm6Qg5Mtii07Oxw2E8kjDaE6QlMug0FQe89akUipfDfgL577P05467S+0kvunlKXwddGojAStmpv+ENS+lvDObK6I7y6oLxfIcvlkH0v9OK5Kcl+iRgUxI78/QFBc+RSj3/d0cPMn4GasmAxOFwhiNv+/Z9jGK6ERN7Z0tTdBAxrXgocyqNUlTwSl3RDo209s2kdA9DqH</vt:lpwstr>
  </property>
  <property fmtid="{D5CDD505-2E9C-101B-9397-08002B2CF9AE}" pid="239" name="x1ye=44">
    <vt:lpwstr>MruMzChFCDVRFjQB4qlr8P7Pjq1yt198ZJc+Bp/c+kPtoNBQkYa5RVxG27XOVNKx35VqAeN44mhhVcPN35uEvM15FGB4e/CKOKaQkpcllYPYgfJswodhiHUGY6uR9zTdUgYkYWXU6ODgKOESFk78/1Lhh2F/jm4JRRT5SQYIzY5IB7CZY+NWjik45IZr93Unv/vwnvbSAPp02hUkHRS71xZoZQNBtt9CWNyMufVEVLnH4/cTw6bWyrHmbN5EbeW</vt:lpwstr>
  </property>
  <property fmtid="{D5CDD505-2E9C-101B-9397-08002B2CF9AE}" pid="240" name="x1ye=45">
    <vt:lpwstr>yQPGuqZnIDVFM/0nRlg/+L9Pviq99m+De/u+jULqe/gRQKz4EQdlxbsve1GsYJAQ6jP4Yqab7q75CSq2QOqba7y90AMI6weCMKFv1ApdPLdtDVo7FjPmrts8/48F6zqhYTlUqSvjHc4uaYacmETtrMW9gs/yZKffviMJAakJyJ/I+A8m/e7a8y+hzBJ0o7Eqan6Kqi/rZSHU5JKJXqVQVcFj5Akiv/f6k768rFKyNxCd1/EFCgBbFf0FrkAVgYC</vt:lpwstr>
  </property>
  <property fmtid="{D5CDD505-2E9C-101B-9397-08002B2CF9AE}" pid="241" name="x1ye=46">
    <vt:lpwstr>W1f/kvTuFT1KwXN3fveKf4pvBoJ06PFvxDhd6G42rxxDhyGYBjQqykal2/yto1hJKsPpM25r4le5VOSYGG79eTGYn+JUQk4UIL8a+ixLSMVAiKS2Gv0Ht4XMs+/XmCueZy4UgWnQMuEU99XG40kXOma5VCnC29Ew1EgLe8T+oBT7VouM7YmOSJMP94HBm+8+Hc9Z7xIy4a3Q8GFvvR1NwdKqtMTzxo+XeeRiUUTY4vN4CH1ZUckiJNrakmZp6HM</vt:lpwstr>
  </property>
  <property fmtid="{D5CDD505-2E9C-101B-9397-08002B2CF9AE}" pid="242" name="x1ye=47">
    <vt:lpwstr>64I99uFAI2BipyEqy5sX73VLvUdRrXspZK2KwKzEOZvlUwS8ind9JOJfVudO6jkRNuY6n4NYRjs+dvPt6HJdXxRjyvl1rMdB6t8qs6gUC2k0fDV0my+fSthe7WuO33YGf2LTcrAVXErpStzoL6lLKlKHfo22IKdBAXy+WSnIVjztr7D6Vo0wsLh5PwXyUVvFT2r0HbnhxlWTY+Ie0FhQDIXjLQTNR40XNlZ1CRDo+LwJeNxCWhT/qWjhAbIUaeG</vt:lpwstr>
  </property>
  <property fmtid="{D5CDD505-2E9C-101B-9397-08002B2CF9AE}" pid="243" name="x1ye=48">
    <vt:lpwstr>BlQYVVnDFkp/4WIOJtomEKqeyaS3WCPxQvcLNxg4fd3H/YSrVjD6qglNz9GpMM+fQ4cSTx+YPv6Qqk1lcjlinuAhL9jh6rH8fE/tefO2+w+0/sqRp3xmbx9Nst4FPuLBrZWs0zVz+YhP93x67vrt7RjO1+4lf67L7YoHUV/kCAFQphYEgeAZBuF+bWqwMp8YbT2ElKwDrbArSnMKIR0ZatYelqNnd3Q4gMWzkjCQu39FdjpuHOUkwApcpq9mEps</vt:lpwstr>
  </property>
  <property fmtid="{D5CDD505-2E9C-101B-9397-08002B2CF9AE}" pid="244" name="x1ye=49">
    <vt:lpwstr>az8g0qBuDcRsw3Du6Eihnu9mLXOA+Vsq1XHzCynWEM9MBXZY3cd/BNn1IcgOEtb77328X3PArd3SMxBWz8J95Db2zXfoUgViX7Aci+LPtl4WjKYfLt1EFr5AiwauofPluqZpS74e4nOBIwVUtqX69LSfies9OSwPiu9RE/eh1Lp6Vz49UhSBOKuETnZPiBrLVtCnDzOnfbXUcJu1h/Bff1stA09wOf4XyvWF8BuYpc3AREFva5pY8c99unTJ+OU</vt:lpwstr>
  </property>
  <property fmtid="{D5CDD505-2E9C-101B-9397-08002B2CF9AE}" pid="245" name="x1ye=5">
    <vt:lpwstr>Q7rBdPhcuTvPf35sCjwDCMRV1i6cAxZY4XYX6+oX/HeE7jQaKdr2FMQsJC8O7kbNN/IqHslCLxXmeja3fCjMkX9ka74bF/E7Eq7bxyvHb3UQKFmUTv1DfCuDNxJhwZXBe5suEnprWQV5rnXYotMCwH3T1cwrcLdDU4IaCF8eICAwudISVbtpdWgDhkPQ+obsJMGAP0NP0QbbvQg7LMjXG4CfYL2htJEJ/dE2lQ/RXMchxJ0OD4D3hlxqs6KjFE8</vt:lpwstr>
  </property>
  <property fmtid="{D5CDD505-2E9C-101B-9397-08002B2CF9AE}" pid="246" name="x1ye=50">
    <vt:lpwstr>rOtIMUHM0fsERJrGY1f9R05NgRg4Jx53J7k9BY/BXx4YiwoiIX99g/ef7YlxnBAYV/dHBqtek4XmJPGS9FPVRsfbawY76BsO+2IFnOMgv9uFjduHIGt5UtEZuOxy/LMdj764ruN1NXdHwZqHE7kcTW19m3VZ6mJf6y9JcXtRa5XfptC4pXsrM/yZ1J6KhfvIjgLFaTi8eDBdzZJySkSRfiXaDR4FFmbKloSflTleZ7RKuTXVE02TLnA8M7tWIR5</vt:lpwstr>
  </property>
  <property fmtid="{D5CDD505-2E9C-101B-9397-08002B2CF9AE}" pid="247" name="x1ye=51">
    <vt:lpwstr>ogaYCME/VJIAL4LJeRuHWmlqGOeqKScJngc2tItuMlpzvOb89pOzdUCX2b7/nflvdhABFhoeSetur3+Hpiq4DDiPQr7LjPzVlMjX0X9nt748Xm1q79azY0SCB28gZMqN4GmZUO7cf6SBR+q7W1uuEqizWPaWSlqHOtf6pf8afrf1b6wV/B3Szz130Wgm01eBCYqYyRj8uUSHM49oNYH9j1YPU928IxwwAgPHE9ivGRvJK/JEP72Yb3/DUdreQby</vt:lpwstr>
  </property>
  <property fmtid="{D5CDD505-2E9C-101B-9397-08002B2CF9AE}" pid="248" name="x1ye=52">
    <vt:lpwstr>uqt3zE8kRb7TTE8WDTAFAe/rvjmk1F7as5Kuoh/C1MKOAUt/SnaTqS4Shhl4c/as/PGRmorpRL49KfgjN0xf86oRwUn0i+lUeTLKI6NGp7UNZKzHOt49kzM7upcRcejuJHVFcP4ZhIWVjEsS5Tea51OWFlnT4615WS7+WWxCeVHXfFB2LyBVoEIhstZLm+rnSSj6J5ro7aER+VUSOpisCO2iQ0UXZrvzCJ/7LdFTLxZwSW2yXbj7riV/8q2MSYN</vt:lpwstr>
  </property>
  <property fmtid="{D5CDD505-2E9C-101B-9397-08002B2CF9AE}" pid="249" name="x1ye=53">
    <vt:lpwstr>iMkUwR2Q+1LiwJpkXh6SPrkUjJ2DDdVsLd3rhTVICiMomQScggT+5vo22/iVmxVD6j39RMfRoDIh2+x7/sfu86b/XnwPJ/KtD4myMbVx58SUyoNjGipp/5VdA+pIfrdGi6Dl2MgCX4Sr8Ok1maHBfukGfY10D/L1Yfqhn5YeD0sKr2uqfLpX9bATrHTI9tCRXQ36lKlcuN/DMn41Tv8cb25oJpDOn8BnSe2UCZ8eFkG/li40R7LIY/uafwxKC/D</vt:lpwstr>
  </property>
  <property fmtid="{D5CDD505-2E9C-101B-9397-08002B2CF9AE}" pid="250" name="x1ye=54">
    <vt:lpwstr>gvt/+tuQSysv8XGqFJg9MaqYn+AoiotY5mCW/O4B4wCgHHhcXtJAYkve3YYILyTptGxSJRVtQp8VsI4bCT84jS2r2ePqDYHxU8F0AHEeU+KAflYPTVoEBJC61Jw2a1m3CMCuPxFc4RqQ/3AunOhppgHnppAyC72ybW4kOGJs06jmLhW+noN1FfFTNEr2fjJvFg7l7w+pclx3Sj8ntpJL9tq0boPePe7n1W2TyF9w13xK3tQUd3YCmZW62nQGwCn</vt:lpwstr>
  </property>
  <property fmtid="{D5CDD505-2E9C-101B-9397-08002B2CF9AE}" pid="251" name="x1ye=55">
    <vt:lpwstr>X9iKb4W2WzTdDWMYISWOJ+qrNAp3nwYn1tBuw2wYIkJr1/hXz7jdKkrvjJSeiERibGgWiMHsfq3cp7qusT9/o0sMGrz0d986eNZsbuSntW38zdpKXm7XQ1OONH8YTxCuYAJNsVE9HQcjeNDYpj0iXg/yKsK9wxzYO29PM7+c4E8gr3IKm++At/N/aTpIQqbVRifXVluh/hnssUlupku1PiJThV5QeBschAjLGdO1d3m3mX+RU2H3+6CJFCHVySn</vt:lpwstr>
  </property>
  <property fmtid="{D5CDD505-2E9C-101B-9397-08002B2CF9AE}" pid="252" name="x1ye=56">
    <vt:lpwstr>Sj6F1VGxIPsYbzqRgIklUzVpueL/n419BOCJr1eUvssCUXdSz+QKvKC/SwE939FlrLd1Q6pNUkb7I1zAQaEC3o1fpraDci9xu91Ie7T9pENYqhfiuPzRFFOTyJ+w5hYJdOM5qbmOH1D1xPfMFMhV9LB1Xyr/4dRzcOmbC58w0V1S0813AYMLwD9yAJUfpYRtoJFzZdYodmREZ66/ar3uY13HBEJeJ1jIJA6zak7mG7YcA0THC/jTcXZtkSjRJ7J</vt:lpwstr>
  </property>
  <property fmtid="{D5CDD505-2E9C-101B-9397-08002B2CF9AE}" pid="253" name="x1ye=57">
    <vt:lpwstr>ziBB+6q13qOAXXck5fLH2ztEYiEPTnUzSj+lxFmPX9gZSP2gl13tKGfA6pzNst1RaLpQ0q1rB4sBChQpSE84RvsjPphaXC73n7AHi14pJdO2385RVI0hWg3iywDAMP6p/z/4xKCWog159kWvvEluFfvy2SdaanjnYK+vJHDcQo4JUHcwKwh8GC81vqP9S4Yf8Hb6aO3e/dZ93v71NeweWBhUIYn4TSiiSL9cxQmwzq1jylEIt4kMexmmLi1i7If</vt:lpwstr>
  </property>
  <property fmtid="{D5CDD505-2E9C-101B-9397-08002B2CF9AE}" pid="254" name="x1ye=58">
    <vt:lpwstr>QfWNKFDvWsOw1KRwvmlv+yqElgKhiTu6E6A4jcLR6H4VX/Nl6QQMccBDwCraK0cFefUBZPI+p8wfcRmnyXD910In1qtbgHg4+IACGVxjdIaLws/gj496CWjP8RstJdunAqCNLQgJh7gCBIpLGV+2vkCDdhTlb0G8aO3HuL0j7di6Py61vk/BuaC0OREeJsf63vmm6vExfZqpRcMy5aA4f7nO8IoJjWXQnazsfkUfmx5QsDHHqNMphjbOC+Em2jQ</vt:lpwstr>
  </property>
  <property fmtid="{D5CDD505-2E9C-101B-9397-08002B2CF9AE}" pid="255" name="x1ye=59">
    <vt:lpwstr>lSzgz4f6H7KGrv3TuyEOq7IGeUH7eFiaEtQj4gla/3wdmtz4nC7Ii8yezXYo5vQs5QwtTs0FDxiJLREljxz+z5EFnskwdpEpkq33m2r1fwIlgQ27CET2ghBacjfpOTFn2zgXxLTWN+iiQbLVahkVAp2KOkBNKYbcKjphmALqHzcwct5aI6/dElRprvaWvyoy5+qSCS1/eqDyKLeM1RzCOywVDhG++koCbSIQlMWOGic6tzRkYL0uRx+VjNVPztx</vt:lpwstr>
  </property>
  <property fmtid="{D5CDD505-2E9C-101B-9397-08002B2CF9AE}" pid="256" name="x1ye=6">
    <vt:lpwstr>O7dNhfH/Aw5pSg2zC7WaEVsGCH6QFvx2meZdeF7c/6zhWLsdiLmP52EfkhtBQVddal6I6pYSBnS32vSUg924n1iG2f1G+cN7fkxR9RNvFNq/QZfJNavzoSKD2gLsDoCCl072QHzG1UZJEIhhrnBCNiwS1sKai63u+ABIdhbIBjZuJIIH9NsE+A2IVVUK4TBy6iIBk3vckBfL93S5gv8EwLLGci82Z0p4ADRhiPRMpCAgSRhv89pswpiHTW9vKkP</vt:lpwstr>
  </property>
  <property fmtid="{D5CDD505-2E9C-101B-9397-08002B2CF9AE}" pid="257" name="x1ye=60">
    <vt:lpwstr>0fYE7dldC19RC+hGVGILbP4F+VP4OjMgGGjWnOG/iJm+ukj+5MR1D6Omii6i5RVclZ+aUZgLrZi71IWpbCwKok2xPgAMXAA0Y5Jfs9X7tXGV8EEUwU5G9GunK0eHidl+1gunLqk+MEB9G6ScWJc3/3aP/SP3SSvMDH35P1Ueis/ZBku0eEdkwOn2fqszn0+UBT+B1EMZRZcQHsPfgMvQJgm++aNRbwpIrEHPAFJLSQ34lmryKs3Qqp7O8o5B6yW</vt:lpwstr>
  </property>
  <property fmtid="{D5CDD505-2E9C-101B-9397-08002B2CF9AE}" pid="258" name="x1ye=61">
    <vt:lpwstr>VTOcm5eoiY8YqBPjmOFR9LQEc+YjYp2KFR/DMyniwfuo/d5EhhVjnVkbvAkYT6GoW1bN5b3Dl6Ve6gU5K0pODGw4rCnD77DsWMcyTbYJXtb6piDwlgRIhUrOMnmUXNO9f17XbEl7O+//vXG7u/jPcN4kpDF6gH+xDEl6QLD8fWzECsyp6M5j5BqC2eFVJDfsxjL/Qymxt4yV0eQGG/gFYzGZZQyFhRg4v9ibasQRgiBunu3oU1PObZ0L+AwXR3u</vt:lpwstr>
  </property>
  <property fmtid="{D5CDD505-2E9C-101B-9397-08002B2CF9AE}" pid="259" name="x1ye=62">
    <vt:lpwstr>zdqBkgPrFv/4MDSHaAmKdCCBIRmxRRFJcragry9+H1YtPbEVmrPRBfHE8T9ov3boErzCwgArktrf6EsGMVoYK/F+3KTsBDkHyIe0dbot7yb1wvC2zczr/S5UJ5KiDQhKAlbTYMXEd+dUls6A89m4MoMmO6hwTe7Ksgq3Jw7Z9DQWLArT+bhendEVHCi2yO/4OtFCXkFY8e3pq++jOy40+U/9pWaH1utypsUoN1kaZjrKw/nWMP98e0i864jF8y6</vt:lpwstr>
  </property>
  <property fmtid="{D5CDD505-2E9C-101B-9397-08002B2CF9AE}" pid="260" name="x1ye=63">
    <vt:lpwstr>mHJizmVZPRJ8/pcXzVoIEbbTIJeTPSpe9VhqihSBB9vVEX93cRjtleoz4NzWcCYWsNfqZTrpeZ/+ZlV5hRx4JYecuOEmKEpY+ofFiYTIudv0GdB15yaLQ54pUI1QT004lqECS7fxpRvcukDVTlfsUOGmDmwoGh3s4LFpQB6sCAEYvlHnl2ySmLboZ77d7BzYOsrPTN3qL1PioYdAdBuZleOCdWkohurr1NJXw9ZHu28l2ENXl77hA28r0V+RXVA</vt:lpwstr>
  </property>
  <property fmtid="{D5CDD505-2E9C-101B-9397-08002B2CF9AE}" pid="261" name="x1ye=64">
    <vt:lpwstr>nQXH6ZA0QmFK9iTBgmJUPEWV2ij4KOwcxGoDQFcuX81ACAjLXkEQo1lbq4FZ+KRT0jnp72eetVOm6cmD8ZwMEbUu4m0O+9TkL1eHJ49RaXKb9PgyfL5JvvczEGvJuL/ppyLk1lTa58A+hsKsOLcnTMUc8xu5+CRGtpBcyWTa+CQ3XMK7JUcbqfczh/xUh64nHLA9YkkOKDEPI9i/oBh93H/hGLxuBb62ZYlREeeuAuxPj1b9uTSE9ra45zyPYG0</vt:lpwstr>
  </property>
  <property fmtid="{D5CDD505-2E9C-101B-9397-08002B2CF9AE}" pid="262" name="x1ye=65">
    <vt:lpwstr>vaAkvOH5a6rmfMQ8/TBh7kYaJLeC61ZHDeUZfydZlUqDMkuE8zybkR7esM41IPSPXOghxJXxA5PjTq6oHf997bL/XvERs1W8zwsHYSxC41dVRKfBvU6k0y11eCfsYy1Yfu86GFwLsz3pgmkcBgULn4Fjj9OM/hxgk6bfvOAdlyET2TT78QOIMZE3zQJRnKIXkHNpHHhCMmJa+I9NmZrNV+vbD+DLW6o3IBp94Az4H9ElsE4021IHicYkGN7tLIm</vt:lpwstr>
  </property>
  <property fmtid="{D5CDD505-2E9C-101B-9397-08002B2CF9AE}" pid="263" name="x1ye=66">
    <vt:lpwstr>DycC4aHFSpvAu+JhwZF+A2rsvWkFy7d3Mg2KnCqOQE5Ct5PdtqIPUM/7iGE3UVU0ORZdGllaiWMP7YLp8Mk8CZ+EueoYdcrCN9X95aB9jnJcuZlrRBuZ0z/kjRFC4KjyL8v6FDMMwiyeGPACCMRNAxO+FHf4h3UDSuVLVn7qiUzUKCaJ/BbVOZQ3PJ+2uVI+26RWcZvOQqQfShdXvPv5C757wAhn8UncVWxEAQRT9oFnFbxt09u7hObOJfT9jBA</vt:lpwstr>
  </property>
  <property fmtid="{D5CDD505-2E9C-101B-9397-08002B2CF9AE}" pid="264" name="x1ye=67">
    <vt:lpwstr>SZnuqte3Qt0IomeXS3DU1LvrJvRdYBQic6cXHRxWJ4X2nH0I2esfWig/dQfnpaalMYySVWwYDFoFly3aK0HJiu/aQAQEwqxFh3ZfUGZLl4GJ9pPkEQalNZE3TdyePNMQvZHxpdqNVSMjyHhybCq0Y3vMOoyPbRKneidLqNh6hTI/OJAl1G2iZ/4JNtg7NRaE36f6C3E8foigewK++cmBSgKDIBrHluPMx5h46QlJtC7l6owgUK1L3Vn5Wje37LE</vt:lpwstr>
  </property>
  <property fmtid="{D5CDD505-2E9C-101B-9397-08002B2CF9AE}" pid="265" name="x1ye=68">
    <vt:lpwstr>Y82rNmw8MftYZ/1jETC+qVyu5mb07+jegaWRvhHVG69gHB8dsJ0vZ8+Ohhf+BLqB20Xu8/0itEA+guyjkbD+6oFeMn0AYWuVlDFIWQSf5Ra+XfNA5iRe1vHm2rsGt2DbXX3T119KAQaPRZ90DccM9TwM+eXbAJN2jfd3dLs8sOabYgjor1ljZZk00c3vDajgtiPi7+SgYDUNny90EwtbFrQkzJzIVkYa69JQPnndGrLJQL89lzl5SkNIwVU8aGQ</vt:lpwstr>
  </property>
  <property fmtid="{D5CDD505-2E9C-101B-9397-08002B2CF9AE}" pid="266" name="x1ye=69">
    <vt:lpwstr>OyYwBkHqGfg3+Ob8B6Yub0uef+krp28yXCHxDyPipddxSAxWXmvFzwnRe1roxYV+8Yruk/F68ge5JkmTy9QxvhPITk/m825qLFMvMEHtDigoMWcvc2gqffBbhmwNtFSpOAC77eX99IOHoxSTxhxfkKdsN0krKHKY8kd0uio8UdOPKHnO4V/w0ZiBHzy6k5fEgQ21VRprz16Q6F/GUb31juT9OnwxUW5SuWrZ4vh6DiySUrH0c58EviMJ8A9Fa97</vt:lpwstr>
  </property>
  <property fmtid="{D5CDD505-2E9C-101B-9397-08002B2CF9AE}" pid="267" name="x1ye=7">
    <vt:lpwstr>+aazlT0bJg9nXFcT/HefyuTn7lkBKGEPBtm9XJSeD8LDpOFN/Q8NHKzVdmXph6HL/uTJoms/JkBJj9TD6NOfKqoPlDsl9yF6e2wZuhjwQdzlEITNO9bQ5T3eAzXQOL0Ijl5qo8cUn+xlTjc0O1GLpPWcO5eFUxKNv4g+5LcSzQIRFC3KvnhuQYQTRQlvx2rOwMlIuRvjC13j2zgO5zs1Fqy70XH9qupIBXzzOUxgpYtqdZRQt0woHf+vtrUOvVy</vt:lpwstr>
  </property>
  <property fmtid="{D5CDD505-2E9C-101B-9397-08002B2CF9AE}" pid="268" name="x1ye=70">
    <vt:lpwstr>bPsVXFWdxr38iVXeowxCVYziTqqRu1Us90ZBBS9UG628f8tDvo1tpD5Kupls8sZX8U0QZ/DSUpMOD+FBNHSZL2kBs6OIcdZcke2MOy5MGoL4qqdpAatDAUhPAPYbi2CaEK3QPWbR9sAJXW91Ed5urCE3/d2LHCF+glqcwVHLZOXFGa+7W6BY/stbejQIp/9xXFZsyWs8JfIS6+3mN23FRAmSvM8I9uSIZ/Q/1p9cyIkC+CyQeE0cJmTIedDh8Xa</vt:lpwstr>
  </property>
  <property fmtid="{D5CDD505-2E9C-101B-9397-08002B2CF9AE}" pid="269" name="x1ye=71">
    <vt:lpwstr>e+5AsnmlQEjrFRLEbdU9i2FmikDjZ4vD0/dvs0fnJs9Odmf0BaKuIEixd07tVu/+ifbAc0VlwkA+EpXr952z+j+2f1WfLw+oU71d1dCUiaTNzjLLoERYd3dHMLLur10m8E2E13qsm34hgdAS5GsHXUOamAQkSv61nHP/W0C13k3es3S7gXznHjZojNBJuvPcP8+K0N+iTJceKYZJvXcSEmxoM6Dgw/m1qKqBvV1/0DdT1Nrpt3roHlWnNSkxBVH</vt:lpwstr>
  </property>
  <property fmtid="{D5CDD505-2E9C-101B-9397-08002B2CF9AE}" pid="270" name="x1ye=72">
    <vt:lpwstr>Kpmk8hY1FYTzBzg6NyXBiQ+5RqAF/trn4c9Ga0xvVronjNCDEMBflX+2HzvbdFkwManzVwGvbubcCrVMbJp9Yp137PNoH3pMn7MR3pFhwpCdnD2WsENkrWpQ2foGT6wb07EruPQD2/I45QQEH+bnrqstVB2bc/ifeADtUI2hJlM9O4KWUkzGLT4mmRIm/WkmZlYPZWGnOhE5rjo2GQekNLph42rzDWN61laRKVutH4DCnxkeAzQLlg/XdMn4yyI</vt:lpwstr>
  </property>
  <property fmtid="{D5CDD505-2E9C-101B-9397-08002B2CF9AE}" pid="271" name="x1ye=73">
    <vt:lpwstr>u/7aod3zCtXIEfGE4h3VnbtonOWo8t74VaH5+ywOjNTRTpuLMDCnwup+FKsVVRXBe/OV4Oy3WxwiRSQfsL7LzhbTJb/CFm9T+SPgbf5Qu0iXlHkGRWr5wbZPcqZ+Bvsml4ToeNuHV1o3afBAo1FTqBN5IRLelQtaS0uafajz9w0CORZTWmVmuhZDC8gnPZoJ+xltZbpo4SmxZOA+mgsGTUVLXa3QoGvc8UYIO7fL7fFjSGUmRmQ3Fjrt2v5hpp7</vt:lpwstr>
  </property>
  <property fmtid="{D5CDD505-2E9C-101B-9397-08002B2CF9AE}" pid="272" name="x1ye=74">
    <vt:lpwstr>rGEK0ksfIakomqK6Eonuzc0j+otDX4gF8YQFDfKrRtOQKhNODVJ6h9Tx8rYhXXheWlG9avNzpoedTfbZ5XuDpQBWyhfqr7/MlsiviSPbvpqEk/CwEO+0nj1o/WOEkvu5rLZlnvJA/Nay26EOiNwdqCQo67VcULoJCqaqgX4bk8TMsXlH5eKyDDMCCu9hzpPyuJ7OuI6FMJWTvzVbTbkS8iScX3TTu40mE3tDeiqwQ7b7LvEo5Scx25xFP9OiF7O</vt:lpwstr>
  </property>
  <property fmtid="{D5CDD505-2E9C-101B-9397-08002B2CF9AE}" pid="273" name="x1ye=75">
    <vt:lpwstr>DEG6elNPLuEZVnaoP7eepq+LfiY6qeNeuVuy98WPNGnR3nri83MVwKu52XH4gQ9D27v0wOS4CEwkoUiDlwJxao+GUfCbfrh/epn9k4SgEYVGgE7fP2yt8wDWuof+2nVto2zWEf6QruffIAh1+PoGkkpByGe8HdT2gSHDKPLGkjzlWzeMIRfX3WP5HnT564wx+Ui1F37fH/8r/VhJWiENiw4wUWU9qFaxALFNlub9aMLp40Ys1yCCKKX2lhUntYJ</vt:lpwstr>
  </property>
  <property fmtid="{D5CDD505-2E9C-101B-9397-08002B2CF9AE}" pid="274" name="x1ye=76">
    <vt:lpwstr>89lX1FzMWVwOwsCNjTTSEB7n6icy5dVd0UTltLVEsMqo6KTFvr/yjkLkHaElK/14IEZTk8afeqcbeMLqnEKkQBtco/E+MHwqnbw4PQIv/dY6M0pdkk5L80ZGtMYHvHBuoJmsWcYbjx1+Kk+kkPL4tV2HAvCTCnAdQogMeGIlNMxw0J84g/n/s2MAvjM9JbTN1y1x3VZib2dpP50rBBbbYTIV6eYHC0obU5QkBurQ7Uu+LUU+GLd4YlJp3SVdy6g</vt:lpwstr>
  </property>
  <property fmtid="{D5CDD505-2E9C-101B-9397-08002B2CF9AE}" pid="275" name="x1ye=77">
    <vt:lpwstr>lWGSzj9TDM6WLJBaksbChGqnx0Fao1kuiw9L0Vg+GtqqXdxEPO74KnqZYck2YYijg5QcP8RUUdy4fnCotJefh7BmsrGvYzW55q/S5f3W1RFuUR+92f5ta3bG2dfvhjpj5q2yzsXrRnclXWCPoEF5xLTkWKYwBkdXy6pzpsZWPJPpeN/V7jLQC8d24uDzjmy3kqUA4XXYhpB87KLUlDK5Qn2NJrLx/eL66PokXqPtDYvkMTqMUMmqvDBSa8l1qcU</vt:lpwstr>
  </property>
  <property fmtid="{D5CDD505-2E9C-101B-9397-08002B2CF9AE}" pid="276" name="x1ye=78">
    <vt:lpwstr>4ZzxoBDbyle7QIHzdpbwooMHOZLZ78FNeCMrP4kh8jbCqVh3GveeGuW++szUunjCTJwgy5LwQI8p67A4Rb8ivkquTebckAoofvLO76177Lxn42qEo3bXHbrg3XS7SF33MJOJfaMjo6QVhH2OaUcXSDFTLnyWHrNlWeSnJEexxlnDUmX8CS3Aj+RKz21SZOqt6qVPaGO57PdGztmjkYA/eXheZw17Jvlxy+zxGpQ6h08wFrvqefEDfj4agKZukYs</vt:lpwstr>
  </property>
  <property fmtid="{D5CDD505-2E9C-101B-9397-08002B2CF9AE}" pid="277" name="x1ye=79">
    <vt:lpwstr>lEp5fCYb8beYp5LuD4MKjOeDXbyqjsOXdn5QJwz/3f6+TbEiszYmyIlX3Pkbe83opU6Qh8HtYJfOG7sFNqk7RoBVfpp9rL2CStfdwX0fabSH612Q6MWLqhaeD1U/cF9siC2qPhjsHVvLIkVtJ0fMe5XRb4qC7HuR1vmnbOHvhut7pEzf/db0qe+e6GO/oh/K+mkMckCu6GlbIwZQXAqLtkQ+rftiWtiTd/U67dqaSiOv3zk6azzARR5aoQpFOt6</vt:lpwstr>
  </property>
  <property fmtid="{D5CDD505-2E9C-101B-9397-08002B2CF9AE}" pid="278" name="x1ye=8">
    <vt:lpwstr>amVG9ISpq5HE4kB3QKVRC1L3YD/MpLrfgcfB9piGwMtel668WG1kjDOrhDPbu2jU8hOy7Zjj9BPuCWpscdSFoC7Ue4ywHeuMBWT3Mi4heFMtsX2iGinq8b0S//4c+Hn/Es9qIIy/OppPwCmSYBp1NULJxV5T1fS+xpAKEYKrSPdvX80Oz6tSa08txS0t8dBVUG5lbsgwjAlAYY40WDQwWPMxg/m8YIpQ7XmMQhuZ6GSHJH1bTOZTEb4tHiuzXf4</vt:lpwstr>
  </property>
  <property fmtid="{D5CDD505-2E9C-101B-9397-08002B2CF9AE}" pid="279" name="x1ye=80">
    <vt:lpwstr>8Fe64t6CclrzU/6iTwDezsdHucz+qvOHALVZDR96q+7S3QrxyggSl4h453pmPqe3leDvNwfrOF7tGmQvjFTQFnoz52Zty+sBC/HMNQQMbJ+TLklk+4AZcmXEO7vsURqIYUJ3y/d2PFc0fOtWnuEwmE4gnJ9lqR9JP6pr36kJndG8+959PbAnjOgAR0w5xhLiBdwsjzYuzHnKqK3O6ADpzHvpJhX9dC0+W6lHhcjCCnDoGZTRoCReUoizC91XJE2</vt:lpwstr>
  </property>
  <property fmtid="{D5CDD505-2E9C-101B-9397-08002B2CF9AE}" pid="280" name="x1ye=81">
    <vt:lpwstr>JCGq040TtwKTaAaQqCV4x/SwhUAL3+rHse8JrH+eOTuTamsTXGW6DxnbB3pEXfn3IJNrFjvChGIcMOjJedXj0Jg5GmFcenjv+h7j5aiUSw5H2oOC0AiLtKYXCos03xsljKCg6xS+evVVA4lZdcMwleihwpaMhyUor8Ji8Z2H5+0POu+mqyENyH8QQiXB2RXqf2QPabCgS46l7gi2R7uJAGvT6D9VX/fh+OPeIZWLHPWglGhfPqw1tmb7XNYO37B</vt:lpwstr>
  </property>
  <property fmtid="{D5CDD505-2E9C-101B-9397-08002B2CF9AE}" pid="281" name="x1ye=82">
    <vt:lpwstr>bjDL7tawy+7ZIiAJOTOrjwteU50rXKVPM17dn5M7nXam0eGGI/9sKLrVqsmPJGwPOSuxF+HCVSkP19sdpbdJQNH+uqaPeo+yeighqfOCcwbfnznBj6BWAaURuxG7pGCc/B0CB7/8yVYitnfuyzfWlAXkrIhl9TikhwUWIO4pcyMSIwhYq4znbgGfozctLV1z7wW0b1gkcbYMFssLN6E0n1L66eoQcvRsYmMd7nxZr5Oiidmh5HD3qtKH+GgVBcw</vt:lpwstr>
  </property>
  <property fmtid="{D5CDD505-2E9C-101B-9397-08002B2CF9AE}" pid="282" name="x1ye=83">
    <vt:lpwstr>jBxAQgudAAOaqvgQyJb9gBlMdMwlGJimGnDspMDOU6t1RmPirsgaNeu1bEc0ClER1uVdFvoz8Gnjag14+cU5dIjEmApMFBvM4sa3eQGOTpFcErCcPcHEzuIRbHFkLTL1G2MXalkDc1PPXRffjJZq8QecIEG+5k/VdOBTIXUYcR/l7MgKvQcHCjprWKdb/ztBIRMGNtZA/yQn2xs4yCRh2Y8YFL60d0NFrnuRPmgypoO8vckXoGbh0mJBueucepY</vt:lpwstr>
  </property>
  <property fmtid="{D5CDD505-2E9C-101B-9397-08002B2CF9AE}" pid="283" name="x1ye=84">
    <vt:lpwstr>Lfv91ORZZAVLBVvbr830pORrQBAM3NQHHoVJCeg975/MmbXp9xHRcfKXkf3uGSPWaCx5GxGg7DaduTcBN3BgYAOzL2Ee5z0A56Wtbh0fEDdGQOc9764sapagi8KzpOy/4yrfsa+h4y9+XhG+/O4FZw+L3V3Cjgnmlt8lwhwb3MY7JafROlxavoILSdL+lxpw9EsRZ89+eEsAZlq4+8L46e3e/cEd+2tUaifd4hJDHYF+bBsfOIEiPglJC7/11wB</vt:lpwstr>
  </property>
  <property fmtid="{D5CDD505-2E9C-101B-9397-08002B2CF9AE}" pid="284" name="x1ye=85">
    <vt:lpwstr>KAJbXdk2AN3bq7xOKwjcSZYDu909wNg+6se2Hu0gfTfg3hHKQGxKF3gqo/tK4SNP//8/0oN5qRXznfXtHzKlkjiKZVQb8toCzOKxQYRH/UQMB16tdEfKtNZAphfqf+uWRLwNnmlzDS4cpH7r/dUAgha0k0d8oBaGBtPOSij7gAqLmyhNcyDX7QDqofB8HzkHIHu2G60te55ZxMylFH6hoOlLlZ5yOlTjoPixE89scNnED6TYisR7nAvJoLggPpk</vt:lpwstr>
  </property>
  <property fmtid="{D5CDD505-2E9C-101B-9397-08002B2CF9AE}" pid="285" name="x1ye=86">
    <vt:lpwstr>ztjR1kSsgr1LAfasvZI617zycpBRRY2I76/eJ1mzZoPozo0ay4w07Mo3lFqDwgggbCliwpjoqilZuok96cUfcjg625CKTeCRRTGKjyUqpUuoFLrK3xoCCZo87OqAudpdz2LbKm2psE5n9eCZyJnuLxW54EwLcLXLVgHB7lJ6jgQcDMdfhVq+FKFTp8yZaos7Mhdaz62JpkJjdNCAye/LggXBxlgrcBjDqoaLNr4RAlg3ivgriQKYP4jnNl0ZL5s</vt:lpwstr>
  </property>
  <property fmtid="{D5CDD505-2E9C-101B-9397-08002B2CF9AE}" pid="286" name="x1ye=87">
    <vt:lpwstr>Qxxr60fAQ9N5foJcQXUYdEvbdbgdRrBioeXvqwB95RHbx4hYwbJyGSkXIBol1tYW0RZiwykAmUdfXzeJKSHrTZu5LcwKI1Z44rryOW2uaAs9qfFKZsyKfItDwgOC+VijKQ3PGs56EUoSpvUyhGu/FU8+mQSKmfHt1mIfbdMjVkIJOX1h+26oIJHMkIWkeNnesACf2n3/H5dkGVxtMwKQgcQ+q78WlL3D7xKPBim6PGIONJJ8nydoMQNYe1ZI7Gx</vt:lpwstr>
  </property>
  <property fmtid="{D5CDD505-2E9C-101B-9397-08002B2CF9AE}" pid="287" name="x1ye=88">
    <vt:lpwstr>qv5DPiCoNetpm3sU46MJxZXCGFNMHkNKESxzgegiLOqBZjcrTXlxagLi0RaSseENlAw83ISV6Jcb+WA2YGgTA4a90zSOpi0hCyIb1oWc41v2a9Fol6/+029jZYvN+G6yfo3SLyXSG3jbaIEhMACbxDT7aAphYNIQ/g3z9eWtfTWGVrCea9w/9kdJ4CMEvHm9D4B/lQvgPvrvVtc7o0Cfm/SF+yiUE5LZ/uGHHkUjVWk/FcCmWkTU7nl12fp8+QL</vt:lpwstr>
  </property>
  <property fmtid="{D5CDD505-2E9C-101B-9397-08002B2CF9AE}" pid="288" name="x1ye=89">
    <vt:lpwstr>+2KM9yl5kpmp+bukjpEYTUJl5d7MjgTxhb0JN3fN28kzfsBzvBtZoeDD8GF94pe5pyrBX1CPx8VuGqMUv7yz+4rFdaEoFLinIR3VxI+e1lOCUvpIQPKy3hcDtCpJmJFSAFQfPRk7VFCQlFFuuyJQQLIZS1vYpAJ54cfhkHrsEH0D0OT/lGh4tJtk3YOkTperHoKR2DQN9c3msZJHDfnQISfSqC3OGqcPuHFJBptL7mIhO6LzPFwjKlKdAm8flIT</vt:lpwstr>
  </property>
  <property fmtid="{D5CDD505-2E9C-101B-9397-08002B2CF9AE}" pid="289" name="x1ye=9">
    <vt:lpwstr>6sVEKEQqKuTSm0b5r9VZrtohXktpXGweoRNau76EG+wuNynnbeeXkHwjqIL/3lwWJstzl2BESUsmD96liPZ9D4sOOHTqSsa/oYQXyKv1DsdkbUMoPtBtt4JQz/6g+3MKHn7Nr69s/ADI9w1eLg9F1Zx8uv52XiQlp+QlUIS3sRH9VVem97cIA1uu/KdxLVZlJXgAypSwvJhQZF121RVObwSgXIMWm8alxpgKIXfiO7wrNWo3Ot157WL4TA4/vZf</vt:lpwstr>
  </property>
  <property fmtid="{D5CDD505-2E9C-101B-9397-08002B2CF9AE}" pid="290" name="x1ye=90">
    <vt:lpwstr>Vv3AHEtUUe5WU0lXLKBHmhG7DN4MMbZw5UHvvC1WoaZHZFity8KBPuNOXdX1Beg32oB+iqhghiaro0CbsuenlNTnuVxs9oWCKAj7HZP+PXtlbhscuEJJGI31z/g3b2WcWbdtC+8zVgV3rLbJxXY0+5wH8HYA2ZW/dbwu/PNXOucyU/dAKLTc6wYK5P8xVR82q50tIwsR79IpQejvEAvc4dhlpYJs5p8hCelPFDahdJ2zOdH5kIV4PK3850IVySI</vt:lpwstr>
  </property>
  <property fmtid="{D5CDD505-2E9C-101B-9397-08002B2CF9AE}" pid="291" name="x1ye=91">
    <vt:lpwstr>oGLhHwh1AWCMQSczIuS8pFS+kO7YRbJCxDsqJIRhmDBY1ipz+oHZDzPZMX1c750PuTE2pJ6HxDf05qvUsJXhfX93+OWPum25wQFhMnWC+nydZFOTT772l1w8SfUd1vLuYp4JC5DMnJ/Ou1S1DC33ZRuZD9ZCUhf0zo6D2TluZNCpRbWINA91T4AqQKsvha09YzQAce9AvjCifiIg7FP21hakdDR30GHxUOg9lImNqm/4NuB7HbIbGqZ+PLrkPEM</vt:lpwstr>
  </property>
  <property fmtid="{D5CDD505-2E9C-101B-9397-08002B2CF9AE}" pid="292" name="x1ye=92">
    <vt:lpwstr>uNXx3IZx9W3YXbyV/U6WMst97G6CT4TeaIjYDKB+2x5qV8woADkeRpotCcIB3XRYaV8nWI+LJGxwskoTX2pUJcHRAKM+om53Vdse0U5Fj24AYgXU6N0ikbPRayayij/JpGmlf7otyJ01tLmTOAz+Lz7xi51UXC7zLoySYtMIqKznpPl4eLLthT0j+YVdUyXTRmLRbxLaZJA4dvHqzjPhFBB2KvZ1kDeQENn/kQIuCE8ROSQEg3RKkcZ1mKK1fso</vt:lpwstr>
  </property>
  <property fmtid="{D5CDD505-2E9C-101B-9397-08002B2CF9AE}" pid="293" name="x1ye=93">
    <vt:lpwstr>LGZQwd96cyuTPz85WJPsIlUvUJI0jjzC1C7Dyo+2ob8U5QH6MWOcs24j7aNbKEC2xjS5sJOv62wxhn35iBmsc8Cq8KdKHEWeu57tv25U6GR8umzJKmMiefRoB9B15B3rv+fihENKE1VQ0xO1dBg/27RgCJzhLOoZax3w0frtZZh8lk2iPuLGP7MP5AYmi6625WjOEdHRUuBDRYmL4Crh0J60OBnuMMiyVM8xnNC8uDrGdOEbg5yZdAYkGDZh/bS</vt:lpwstr>
  </property>
  <property fmtid="{D5CDD505-2E9C-101B-9397-08002B2CF9AE}" pid="294" name="x1ye=94">
    <vt:lpwstr>H+0CuuAToW3H21bsPqsmhpI9OsdJfSECHOrfOEbmhau3UmU/ssui37aHIZdfdaQ3MYwavrQoWyALpg2OwvdMpSDzJS+wWESrZKMTyrEftgEKGLaXLxV0HV9fMC6zdHGqPAs24lg57T258xeqeQQAYj2fQn/UqglppxbUIwXbrI7trypIAMy9VcbSj+59gUqFql3HYoIrzyJ5up6efJrDa90Cs3/O1+tkzvpI8OHuETY2QDsnbur6kmfG7fK3Gf7</vt:lpwstr>
  </property>
  <property fmtid="{D5CDD505-2E9C-101B-9397-08002B2CF9AE}" pid="295" name="x1ye=95">
    <vt:lpwstr>ebaIOkHj73ZDRiUHGkRd/lWvxA3DJjXsdDFgTc+s7o9aWwY3wHbrqWmm62ZV1A68SFh9lhhuL4juZfP0jZNmQs7k9D9zEYWScrqyC8dwxKmsDkKvudOVI5sTWr05ntVJ10eyPgACT8uR82FnOZz0p9olxUYfHw87kjP7mOCRnlafC5o5tEvijoE2VcSphdhcvaq2K3bMddiv2nyDRZfXp2OgE2NtUSLraoWsT+8TOtKiQuJIz+yKf88X8ytqbKW</vt:lpwstr>
  </property>
  <property fmtid="{D5CDD505-2E9C-101B-9397-08002B2CF9AE}" pid="296" name="x1ye=96">
    <vt:lpwstr>KhMXVJ/N78Nt2wcDu1QBq7w73eaWbLXlQQnT3UZ5u0GEf2IHQoLKAcZ2bTPbMUBKfY8KOt5ypqU99FKPtROtY89UtJzC4ckX5UucJp9Fvpyt2qXJTwnFHyGcHOoZ8GNPIIp1VzckVmWs8M4sXd17XYXbNk9J4w4Otd1fCNHRdByunYwCghCU1olX5n5Gxv2gfYRMSSsWlb8rW8zvhyvc+CUB1AIFGe7FEjwWbQjsEppPzc3A1JfcNoB6PwPP3ws</vt:lpwstr>
  </property>
  <property fmtid="{D5CDD505-2E9C-101B-9397-08002B2CF9AE}" pid="297" name="x1ye=97">
    <vt:lpwstr>WxSeDtYTLUyjejfCeiLtmF2k+EaJ0nsGN0PuDA2hkeRAnI+Py+woIFZKz2UFNyP1KSzHsaifjJhb0OljqTIh+jQwb2tfn63vfLry7YFxnKoxBwEBi81abikV3eMKZMDLYNoU61RorNmAAOxxJmM+H3znfXE4/773T0Dpz0G9k10QLM5hjjujO+mYzumz3DYLIkW73m3EjqNc39/SWYNToXWemF8L5xC48Ef3oE1tmWEJ1oHOz2LW0pa/V6TrtFG</vt:lpwstr>
  </property>
  <property fmtid="{D5CDD505-2E9C-101B-9397-08002B2CF9AE}" pid="298" name="x1ye=98">
    <vt:lpwstr>GYPEC14mdbOEZwgUNlcbeNT+9Y5jtZUeixyWnD1DWpmBoB1NSIGLfZeR5exEu7zchb6Vsqh2UB3BZKGyBtbZHMKWdcxpjZUW+34t8xyVqDt0IIediFI5EmDbn4axve5wntrgSl3/svIs952z6dvoZiNUdOVvWraR1UaRky4V7nzvo982V6bExPc5IQ6C2q3619/vFeEOB3eQqMb4U201GheyB7p8QLOboqxWeidi72I+nmiTiMnO76JHNLJHR+R</vt:lpwstr>
  </property>
  <property fmtid="{D5CDD505-2E9C-101B-9397-08002B2CF9AE}" pid="299" name="x1ye=99">
    <vt:lpwstr>yQXDXvEZhfFhmris/U2rd2DlZ96VgHbvukFqFKrQQl8dU93bCuZYJiN21fVfT0kcn/pHTRZzJ7C9jmAsOgp5v88pe7x9xCLIgRdCvxztMF/Jv0iRHxT8C0XvMtP8enzJYL3O/vpO+jcailIm2P2oVxUCuezyYnl7So83MVAc+YB04zu8KjoVKzAlMQQrkBlhvEIouYAampp9wPzbtCjthF5ZUfHZQOHEbz7gFk6sH5U2nB1PSM/jne4X7gHZUwR</vt:lpwstr>
  </property>
  <property fmtid="{D5CDD505-2E9C-101B-9397-08002B2CF9AE}" pid="300" name="ICV">
    <vt:lpwstr>0ec1d7c92bba4f248b72c146078ae969</vt:lpwstr>
  </property>
</Properties>
</file>