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67" w:rsidRPr="00023867" w:rsidRDefault="002D60F6">
      <w:pPr>
        <w:rPr>
          <w:lang w:val="en-US"/>
        </w:rPr>
      </w:pPr>
      <w:r>
        <w:rPr>
          <w:lang w:val="en-US"/>
        </w:rPr>
        <w:t>Writing D</w:t>
      </w:r>
      <w:r w:rsidR="00023867" w:rsidRPr="00023867">
        <w:rPr>
          <w:lang w:val="en-US"/>
        </w:rPr>
        <w:t>ata Science CV</w:t>
      </w:r>
    </w:p>
    <w:p w:rsidR="00176F5F" w:rsidRDefault="00023867" w:rsidP="00176F5F">
      <w:pPr>
        <w:spacing w:after="0"/>
        <w:rPr>
          <w:rFonts w:ascii="Times" w:hAnsi="Times" w:cstheme="minorBidi"/>
          <w:sz w:val="20"/>
          <w:szCs w:val="20"/>
          <w:lang w:val="en-US"/>
        </w:rPr>
      </w:pPr>
      <w:r w:rsidRPr="00023867">
        <w:rPr>
          <w:rFonts w:ascii="Proxima N W01 Reg" w:hAnsi="Proxima N W01 Reg" w:cstheme="minorBidi"/>
          <w:color w:val="6E6E6E"/>
          <w:spacing w:val="3"/>
          <w:sz w:val="23"/>
          <w:szCs w:val="23"/>
          <w:shd w:val="clear" w:color="auto" w:fill="FFFFFF"/>
          <w:lang w:val="en-US"/>
        </w:rPr>
        <w:t xml:space="preserve">To stay ahead of the competition, companies must continuously look for </w:t>
      </w:r>
      <w:r w:rsidRPr="00023867">
        <w:rPr>
          <w:rFonts w:ascii="Proxima N W01 Reg" w:hAnsi="Proxima N W01 Reg" w:cstheme="minorBidi"/>
          <w:color w:val="6E6E6E"/>
          <w:spacing w:val="3"/>
          <w:sz w:val="23"/>
          <w:szCs w:val="23"/>
          <w:highlight w:val="yellow"/>
          <w:shd w:val="clear" w:color="auto" w:fill="FFFFFF"/>
          <w:lang w:val="en-US"/>
        </w:rPr>
        <w:t>new and innovative ways to extract insights from the large volumes of data</w:t>
      </w:r>
      <w:r w:rsidRPr="00023867">
        <w:rPr>
          <w:rFonts w:ascii="Proxima N W01 Reg" w:hAnsi="Proxima N W01 Reg" w:cstheme="minorBidi"/>
          <w:color w:val="6E6E6E"/>
          <w:spacing w:val="3"/>
          <w:sz w:val="23"/>
          <w:szCs w:val="23"/>
          <w:shd w:val="clear" w:color="auto" w:fill="FFFFFF"/>
          <w:lang w:val="en-US"/>
        </w:rPr>
        <w:t xml:space="preserve"> they acquir</w:t>
      </w:r>
      <w:r w:rsidR="00176F5F">
        <w:rPr>
          <w:rFonts w:ascii="Proxima N W01 Reg" w:hAnsi="Proxima N W01 Reg" w:cstheme="minorBidi"/>
          <w:color w:val="6E6E6E"/>
          <w:spacing w:val="3"/>
          <w:sz w:val="23"/>
          <w:szCs w:val="23"/>
          <w:shd w:val="clear" w:color="auto" w:fill="FFFFFF"/>
          <w:lang w:val="en-US"/>
        </w:rPr>
        <w:t>e</w:t>
      </w:r>
    </w:p>
    <w:p w:rsidR="00176F5F" w:rsidRPr="00176F5F" w:rsidRDefault="00176F5F" w:rsidP="00176F5F">
      <w:pPr>
        <w:pStyle w:val="Rubrik2"/>
        <w:spacing w:after="0"/>
      </w:pPr>
      <w:r>
        <w:rPr>
          <w:rFonts w:ascii="Times" w:hAnsi="Times" w:cstheme="minorBidi"/>
          <w:szCs w:val="20"/>
        </w:rPr>
        <w:br w:type="page"/>
      </w:r>
      <w:r w:rsidR="00023867" w:rsidRPr="00176F5F">
        <w:t xml:space="preserve">Position: Statistical Scientist to </w:t>
      </w:r>
      <w:proofErr w:type="spellStart"/>
      <w:r w:rsidR="00023867" w:rsidRPr="00176F5F">
        <w:t>Sobi</w:t>
      </w:r>
      <w:proofErr w:type="spellEnd"/>
      <w:r w:rsidR="00023867" w:rsidRPr="00176F5F">
        <w:t xml:space="preserve"> (</w:t>
      </w:r>
      <w:hyperlink r:id="rId5" w:history="1">
        <w:r w:rsidR="00023867" w:rsidRPr="00176F5F">
          <w:t>web</w:t>
        </w:r>
      </w:hyperlink>
      <w:proofErr w:type="gramStart"/>
      <w:r w:rsidR="00023867" w:rsidRPr="00176F5F">
        <w:t xml:space="preserve"> )</w:t>
      </w:r>
      <w:proofErr w:type="gramEnd"/>
      <w:r w:rsidRPr="00176F5F">
        <w:t xml:space="preserve"> </w:t>
      </w:r>
    </w:p>
    <w:p w:rsidR="00176F5F" w:rsidRDefault="00023867" w:rsidP="00176F5F">
      <w:pPr>
        <w:pStyle w:val="Rubrik2"/>
        <w:spacing w:after="0"/>
      </w:pPr>
      <w:r w:rsidRPr="00176F5F">
        <w:rPr>
          <w:rFonts w:eastAsia="Times New Roman" w:cs="Times New Roman"/>
          <w:bCs w:val="0"/>
          <w:color w:val="auto"/>
          <w:sz w:val="18"/>
          <w:szCs w:val="24"/>
        </w:rPr>
        <w:t>Job description</w:t>
      </w:r>
      <w:r w:rsidR="00C60D72">
        <w:t>:</w:t>
      </w:r>
    </w:p>
    <w:p w:rsidR="00023867" w:rsidRPr="00176F5F" w:rsidRDefault="00023867" w:rsidP="00176F5F">
      <w:pP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Are you </w:t>
      </w:r>
      <w:r w:rsidRPr="00176F5F">
        <w:rPr>
          <w:sz w:val="18"/>
          <w:highlight w:val="yellow"/>
          <w:lang w:val="en-US"/>
        </w:rPr>
        <w:t>strategic, analytical and delivery focused</w:t>
      </w:r>
      <w:r w:rsidRPr="002D60F6">
        <w:rPr>
          <w:sz w:val="18"/>
          <w:lang w:val="en-US"/>
        </w:rPr>
        <w:t>?</w:t>
      </w:r>
      <w:r w:rsidRPr="00176F5F">
        <w:rPr>
          <w:sz w:val="18"/>
          <w:lang w:val="en-US"/>
        </w:rPr>
        <w:t xml:space="preserve"> </w:t>
      </w:r>
    </w:p>
    <w:p w:rsidR="00C60D72" w:rsidRPr="002D60F6" w:rsidRDefault="00023867" w:rsidP="00C60D72">
      <w:pP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Make a </w:t>
      </w:r>
      <w:r w:rsidRPr="00176F5F">
        <w:rPr>
          <w:sz w:val="18"/>
          <w:lang w:val="en-US"/>
        </w:rPr>
        <w:t>real difference</w:t>
      </w:r>
      <w:r w:rsidRPr="002D60F6">
        <w:rPr>
          <w:sz w:val="18"/>
          <w:lang w:val="en-US"/>
        </w:rPr>
        <w:t xml:space="preserve"> for people ... role as a statistical scientist in </w:t>
      </w:r>
      <w:r w:rsidRPr="002D60F6">
        <w:rPr>
          <w:sz w:val="18"/>
          <w:highlight w:val="yellow"/>
          <w:lang w:val="en-US"/>
        </w:rPr>
        <w:t>the rare</w:t>
      </w:r>
      <w:r w:rsidRPr="002D60F6">
        <w:rPr>
          <w:sz w:val="18"/>
          <w:lang w:val="en-US"/>
        </w:rPr>
        <w:t xml:space="preserve"> </w:t>
      </w:r>
      <w:r w:rsidRPr="002D60F6">
        <w:rPr>
          <w:sz w:val="18"/>
          <w:highlight w:val="yellow"/>
          <w:lang w:val="en-US"/>
        </w:rPr>
        <w:t>disease area</w:t>
      </w:r>
    </w:p>
    <w:p w:rsidR="00023867" w:rsidRPr="002D60F6" w:rsidRDefault="00C60D72" w:rsidP="00C60D72">
      <w:pPr>
        <w:spacing w:before="80" w:after="120"/>
        <w:rPr>
          <w:b/>
          <w:sz w:val="18"/>
          <w:lang w:val="en-US"/>
        </w:rPr>
      </w:pPr>
      <w:r w:rsidRPr="002D60F6">
        <w:rPr>
          <w:b/>
          <w:sz w:val="18"/>
          <w:lang w:val="en-US"/>
        </w:rPr>
        <w:t>The position:</w:t>
      </w:r>
    </w:p>
    <w:p w:rsidR="009E7D87" w:rsidRPr="002D60F6" w:rsidRDefault="009E7D87" w:rsidP="00C60D72">
      <w:pP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In your role as a statistical scientist you will be a key player in </w:t>
      </w:r>
      <w:r w:rsidRPr="002D60F6">
        <w:rPr>
          <w:sz w:val="18"/>
          <w:highlight w:val="yellow"/>
          <w:lang w:val="en-US"/>
        </w:rPr>
        <w:t>cross-functional study teams</w:t>
      </w:r>
      <w:r w:rsidRPr="002D60F6">
        <w:rPr>
          <w:sz w:val="18"/>
          <w:lang w:val="en-US"/>
        </w:rPr>
        <w:t xml:space="preserve"> consisting of </w:t>
      </w:r>
      <w:r w:rsidRPr="002D60F6">
        <w:rPr>
          <w:sz w:val="18"/>
          <w:highlight w:val="yellow"/>
          <w:lang w:val="en-US"/>
        </w:rPr>
        <w:t>Clinical</w:t>
      </w:r>
      <w:r w:rsidRPr="002D60F6">
        <w:rPr>
          <w:sz w:val="18"/>
          <w:lang w:val="en-US"/>
        </w:rPr>
        <w:t xml:space="preserve"> program leaders, Medical directors, </w:t>
      </w:r>
      <w:r w:rsidRPr="002D60F6">
        <w:rPr>
          <w:sz w:val="18"/>
          <w:highlight w:val="yellow"/>
          <w:lang w:val="en-US"/>
        </w:rPr>
        <w:t>Drug safety</w:t>
      </w:r>
      <w:r w:rsidRPr="002D60F6">
        <w:rPr>
          <w:sz w:val="18"/>
          <w:lang w:val="en-US"/>
        </w:rPr>
        <w:t xml:space="preserve"> </w:t>
      </w:r>
      <w:r w:rsidRPr="002D60F6">
        <w:rPr>
          <w:sz w:val="18"/>
          <w:highlight w:val="yellow"/>
          <w:lang w:val="en-US"/>
        </w:rPr>
        <w:t>physicians</w:t>
      </w:r>
      <w:r w:rsidRPr="002D60F6">
        <w:rPr>
          <w:sz w:val="18"/>
          <w:lang w:val="en-US"/>
        </w:rPr>
        <w:t xml:space="preserve"> and other experts. In this team you are responsible for the statistical aspects of study activities, e.g. in the </w:t>
      </w:r>
      <w:r w:rsidRPr="002D60F6">
        <w:rPr>
          <w:sz w:val="18"/>
          <w:highlight w:val="yellow"/>
          <w:lang w:val="en-US"/>
        </w:rPr>
        <w:t>development and review of statistical analysis</w:t>
      </w:r>
      <w:r w:rsidRPr="002D60F6">
        <w:rPr>
          <w:sz w:val="18"/>
          <w:lang w:val="en-US"/>
        </w:rPr>
        <w:t xml:space="preserve"> plans, clinical study protocols, clinical study reports and publications.</w:t>
      </w:r>
    </w:p>
    <w:p w:rsidR="00176F5F" w:rsidRDefault="009E7D87" w:rsidP="00176F5F">
      <w:pPr>
        <w:spacing w:before="80" w:after="120"/>
        <w:rPr>
          <w:sz w:val="18"/>
          <w:lang w:val="en-US"/>
        </w:rPr>
        <w:sectPr w:rsidR="00176F5F" w:rsidSect="00176F5F">
          <w:type w:val="continuous"/>
          <w:pgSz w:w="11900" w:h="16840"/>
          <w:pgMar w:top="1417" w:right="560" w:bottom="1417" w:left="709" w:header="708" w:footer="708" w:gutter="0"/>
          <w:cols w:space="708"/>
        </w:sectPr>
      </w:pPr>
      <w:r w:rsidRPr="002D60F6">
        <w:rPr>
          <w:sz w:val="18"/>
          <w:highlight w:val="yellow"/>
          <w:lang w:val="en-US"/>
        </w:rPr>
        <w:t xml:space="preserve">Work closely and partner with Contract Research </w:t>
      </w:r>
      <w:proofErr w:type="spellStart"/>
      <w:r w:rsidRPr="002D60F6">
        <w:rPr>
          <w:sz w:val="18"/>
          <w:highlight w:val="yellow"/>
          <w:lang w:val="en-US"/>
        </w:rPr>
        <w:t>Organisations</w:t>
      </w:r>
      <w:proofErr w:type="spellEnd"/>
      <w:r w:rsidRPr="002D60F6">
        <w:rPr>
          <w:sz w:val="18"/>
          <w:highlight w:val="yellow"/>
          <w:lang w:val="en-US"/>
        </w:rPr>
        <w:t xml:space="preserve"> (</w:t>
      </w:r>
      <w:proofErr w:type="spellStart"/>
      <w:r w:rsidRPr="002D60F6">
        <w:rPr>
          <w:sz w:val="18"/>
          <w:highlight w:val="yellow"/>
          <w:lang w:val="en-US"/>
        </w:rPr>
        <w:t>CROs</w:t>
      </w:r>
      <w:proofErr w:type="spellEnd"/>
      <w:r w:rsidRPr="002D60F6">
        <w:rPr>
          <w:sz w:val="18"/>
          <w:lang w:val="en-US"/>
        </w:rPr>
        <w:t xml:space="preserve">) since the operational work in clinical studies performed by </w:t>
      </w:r>
      <w:proofErr w:type="spellStart"/>
      <w:r w:rsidRPr="002D60F6">
        <w:rPr>
          <w:sz w:val="18"/>
          <w:lang w:val="en-US"/>
        </w:rPr>
        <w:t>Sobi</w:t>
      </w:r>
      <w:proofErr w:type="spellEnd"/>
      <w:r w:rsidRPr="002D60F6">
        <w:rPr>
          <w:sz w:val="18"/>
          <w:lang w:val="en-US"/>
        </w:rPr>
        <w:t xml:space="preserve"> generally is out-sourced.</w:t>
      </w:r>
    </w:p>
    <w:p w:rsidR="009E7D87" w:rsidRPr="002D60F6" w:rsidRDefault="002D60F6" w:rsidP="002D60F6">
      <w:pPr>
        <w:pBdr>
          <w:right w:val="single" w:sz="4" w:space="4" w:color="auto"/>
        </w:pBdr>
        <w:spacing w:before="80" w:after="120"/>
        <w:rPr>
          <w:b/>
          <w:sz w:val="18"/>
          <w:lang w:val="en-US"/>
        </w:rPr>
      </w:pPr>
      <w:r w:rsidRPr="002D60F6">
        <w:rPr>
          <w:b/>
          <w:sz w:val="18"/>
          <w:lang w:val="en-US"/>
        </w:rPr>
        <w:t>Tasks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Proactive participation in planning, design and analysis of clinical studies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Participation in interpretation and presentation of results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Provide project coordination of the statistical deliverables in the assigned studies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Establish and maintain company standards for good statistical practices and ensure standards are being followed internally and externally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Collaborate with internal statisticians to drive best practices and implement new initiatives</w:t>
      </w:r>
    </w:p>
    <w:p w:rsidR="009E7D87" w:rsidRPr="002D60F6" w:rsidRDefault="009E7D87" w:rsidP="002D60F6">
      <w:pPr>
        <w:pStyle w:val="Liststycke"/>
        <w:numPr>
          <w:ilvl w:val="0"/>
          <w:numId w:val="12"/>
        </w:num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>Stay informed of developments in new statistical methodology and statistically related guidelines and regulations through literature review and attendance at workshops and professional meetings</w:t>
      </w:r>
    </w:p>
    <w:p w:rsidR="009E7D87" w:rsidRPr="002D60F6" w:rsidRDefault="009E7D87" w:rsidP="002D60F6">
      <w:pPr>
        <w:pBdr>
          <w:right w:val="single" w:sz="4" w:space="4" w:color="auto"/>
        </w:pBdr>
        <w:spacing w:before="120" w:after="120"/>
        <w:rPr>
          <w:b/>
          <w:sz w:val="18"/>
          <w:lang w:val="en-US"/>
        </w:rPr>
      </w:pPr>
      <w:r w:rsidRPr="002D60F6">
        <w:rPr>
          <w:b/>
          <w:sz w:val="18"/>
          <w:lang w:val="en-US"/>
        </w:rPr>
        <w:t>Profile</w:t>
      </w:r>
    </w:p>
    <w:p w:rsidR="009E7D87" w:rsidRPr="002D60F6" w:rsidRDefault="009E7D87" w:rsidP="002D60F6">
      <w:p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To be successful in this role we see that you have a </w:t>
      </w:r>
      <w:proofErr w:type="spellStart"/>
      <w:r w:rsidRPr="002D60F6">
        <w:rPr>
          <w:sz w:val="18"/>
          <w:lang w:val="en-US"/>
        </w:rPr>
        <w:t>BSc</w:t>
      </w:r>
      <w:proofErr w:type="spellEnd"/>
      <w:r w:rsidRPr="002D60F6">
        <w:rPr>
          <w:sz w:val="18"/>
          <w:lang w:val="en-US"/>
        </w:rPr>
        <w:t xml:space="preserve">. and preferably a </w:t>
      </w:r>
      <w:proofErr w:type="spellStart"/>
      <w:r w:rsidRPr="002D60F6">
        <w:rPr>
          <w:sz w:val="18"/>
          <w:lang w:val="en-US"/>
        </w:rPr>
        <w:t>MSc</w:t>
      </w:r>
      <w:proofErr w:type="spellEnd"/>
      <w:r w:rsidRPr="002D60F6">
        <w:rPr>
          <w:sz w:val="18"/>
          <w:lang w:val="en-US"/>
        </w:rPr>
        <w:t xml:space="preserve">. or </w:t>
      </w:r>
      <w:r w:rsidRPr="002D60F6">
        <w:rPr>
          <w:sz w:val="18"/>
          <w:highlight w:val="lightGray"/>
          <w:lang w:val="en-US"/>
        </w:rPr>
        <w:t>PhD in mathematical statistics</w:t>
      </w:r>
      <w:r w:rsidR="002D60F6" w:rsidRPr="002D60F6">
        <w:rPr>
          <w:sz w:val="18"/>
          <w:highlight w:val="lightGray"/>
          <w:lang w:val="en-US"/>
        </w:rPr>
        <w:t xml:space="preserve"> </w:t>
      </w:r>
      <w:r w:rsidR="002D60F6" w:rsidRPr="002D60F6">
        <w:rPr>
          <w:b/>
          <w:sz w:val="18"/>
          <w:highlight w:val="lightGray"/>
          <w:lang w:val="en-US"/>
        </w:rPr>
        <w:t>(1)</w:t>
      </w:r>
      <w:r w:rsidRPr="002D60F6">
        <w:rPr>
          <w:sz w:val="18"/>
          <w:highlight w:val="lightGray"/>
          <w:lang w:val="en-US"/>
        </w:rPr>
        <w:t>, statistics or equivalent.</w:t>
      </w:r>
      <w:r w:rsidR="00C44088" w:rsidRPr="002D60F6">
        <w:rPr>
          <w:sz w:val="18"/>
          <w:lang w:val="en-US"/>
        </w:rPr>
        <w:br/>
      </w:r>
      <w:r w:rsidRPr="002D60F6">
        <w:rPr>
          <w:sz w:val="18"/>
          <w:lang w:val="en-US"/>
        </w:rPr>
        <w:t xml:space="preserve">We see that you have a minimum of </w:t>
      </w:r>
      <w:r w:rsidRPr="002D60F6">
        <w:rPr>
          <w:sz w:val="18"/>
          <w:highlight w:val="lightGray"/>
          <w:lang w:val="en-US"/>
        </w:rPr>
        <w:t xml:space="preserve">2 years experience in </w:t>
      </w:r>
      <w:proofErr w:type="gramStart"/>
      <w:r w:rsidRPr="002D60F6">
        <w:rPr>
          <w:sz w:val="18"/>
          <w:highlight w:val="lightGray"/>
          <w:lang w:val="en-US"/>
        </w:rPr>
        <w:t>life-science</w:t>
      </w:r>
      <w:proofErr w:type="gramEnd"/>
      <w:r w:rsidR="002D60F6">
        <w:rPr>
          <w:sz w:val="18"/>
          <w:lang w:val="en-US"/>
        </w:rPr>
        <w:t xml:space="preserve"> </w:t>
      </w:r>
      <w:r w:rsidR="002D60F6" w:rsidRPr="002D60F6">
        <w:rPr>
          <w:b/>
          <w:sz w:val="18"/>
          <w:lang w:val="en-US"/>
        </w:rPr>
        <w:t>(2)</w:t>
      </w:r>
      <w:r w:rsidRPr="002D60F6">
        <w:rPr>
          <w:sz w:val="18"/>
          <w:lang w:val="en-US"/>
        </w:rPr>
        <w:t xml:space="preserve">, preferably within </w:t>
      </w:r>
      <w:r w:rsidRPr="002D60F6">
        <w:rPr>
          <w:sz w:val="18"/>
          <w:highlight w:val="lightGray"/>
          <w:lang w:val="en-US"/>
        </w:rPr>
        <w:t>the design and analysis of clinical studies at a pharmaceutical company</w:t>
      </w:r>
      <w:r w:rsidR="002D60F6">
        <w:rPr>
          <w:sz w:val="18"/>
          <w:lang w:val="en-US"/>
        </w:rPr>
        <w:t xml:space="preserve"> </w:t>
      </w:r>
      <w:r w:rsidR="002D60F6" w:rsidRPr="002D60F6">
        <w:rPr>
          <w:b/>
          <w:sz w:val="18"/>
          <w:lang w:val="en-US"/>
        </w:rPr>
        <w:t>(3)</w:t>
      </w:r>
      <w:r w:rsidRPr="002D60F6">
        <w:rPr>
          <w:sz w:val="18"/>
          <w:lang w:val="en-US"/>
        </w:rPr>
        <w:t xml:space="preserve"> or </w:t>
      </w:r>
      <w:proofErr w:type="spellStart"/>
      <w:r w:rsidRPr="002D60F6">
        <w:rPr>
          <w:sz w:val="18"/>
          <w:lang w:val="en-US"/>
        </w:rPr>
        <w:t>CRO</w:t>
      </w:r>
      <w:proofErr w:type="spellEnd"/>
      <w:r w:rsidRPr="002D60F6">
        <w:rPr>
          <w:sz w:val="18"/>
          <w:lang w:val="en-US"/>
        </w:rPr>
        <w:t xml:space="preserve">. Previous experience from working with External Service Providers in the area of out-sourced clinical studies and </w:t>
      </w:r>
      <w:r w:rsidRPr="002D60F6">
        <w:rPr>
          <w:sz w:val="18"/>
          <w:highlight w:val="lightGray"/>
          <w:lang w:val="en-US"/>
        </w:rPr>
        <w:t>experience from SAS</w:t>
      </w:r>
      <w:r w:rsidRPr="002D60F6">
        <w:rPr>
          <w:sz w:val="18"/>
          <w:lang w:val="en-US"/>
        </w:rPr>
        <w:t xml:space="preserve"> </w:t>
      </w:r>
      <w:r w:rsidR="002D60F6" w:rsidRPr="002D60F6">
        <w:rPr>
          <w:b/>
          <w:sz w:val="18"/>
          <w:lang w:val="en-US"/>
        </w:rPr>
        <w:t>(4)</w:t>
      </w:r>
      <w:r w:rsidR="002D60F6">
        <w:rPr>
          <w:sz w:val="18"/>
          <w:lang w:val="en-US"/>
        </w:rPr>
        <w:t xml:space="preserve"> </w:t>
      </w:r>
      <w:r w:rsidRPr="002D60F6">
        <w:rPr>
          <w:sz w:val="18"/>
          <w:lang w:val="en-US"/>
        </w:rPr>
        <w:t xml:space="preserve">programming is meritorious. </w:t>
      </w:r>
    </w:p>
    <w:p w:rsidR="009E7D87" w:rsidRPr="002D60F6" w:rsidRDefault="009E7D87" w:rsidP="002D60F6">
      <w:p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It is mandatory to have </w:t>
      </w:r>
      <w:r w:rsidRPr="002D60F6">
        <w:rPr>
          <w:sz w:val="18"/>
          <w:highlight w:val="yellow"/>
          <w:lang w:val="en-US"/>
        </w:rPr>
        <w:t>excellent written and oral communication skills in English</w:t>
      </w:r>
      <w:r w:rsidRPr="002D60F6">
        <w:rPr>
          <w:sz w:val="18"/>
          <w:lang w:val="en-US"/>
        </w:rPr>
        <w:t xml:space="preserve"> since </w:t>
      </w:r>
      <w:proofErr w:type="spellStart"/>
      <w:r w:rsidRPr="002D60F6">
        <w:rPr>
          <w:sz w:val="18"/>
          <w:lang w:val="en-US"/>
        </w:rPr>
        <w:t>Sobi</w:t>
      </w:r>
      <w:proofErr w:type="spellEnd"/>
      <w:r w:rsidRPr="002D60F6">
        <w:rPr>
          <w:sz w:val="18"/>
          <w:lang w:val="en-US"/>
        </w:rPr>
        <w:t xml:space="preserve"> has a </w:t>
      </w:r>
      <w:r w:rsidRPr="002D60F6">
        <w:rPr>
          <w:sz w:val="18"/>
          <w:highlight w:val="yellow"/>
          <w:lang w:val="en-US"/>
        </w:rPr>
        <w:t>multinational</w:t>
      </w:r>
      <w:r w:rsidRPr="002D60F6">
        <w:rPr>
          <w:sz w:val="18"/>
          <w:lang w:val="en-US"/>
        </w:rPr>
        <w:t xml:space="preserve"> environment. </w:t>
      </w:r>
      <w:r w:rsidR="002D60F6" w:rsidRPr="002D60F6">
        <w:rPr>
          <w:sz w:val="18"/>
          <w:highlight w:val="yellow"/>
          <w:lang w:val="en-US"/>
        </w:rPr>
        <w:t>Additional language skills</w:t>
      </w:r>
      <w:r w:rsidR="002D60F6" w:rsidRPr="002D60F6">
        <w:rPr>
          <w:sz w:val="18"/>
          <w:lang w:val="en-US"/>
        </w:rPr>
        <w:t xml:space="preserve"> are</w:t>
      </w:r>
      <w:r w:rsidRPr="002D60F6">
        <w:rPr>
          <w:sz w:val="18"/>
          <w:lang w:val="en-US"/>
        </w:rPr>
        <w:t xml:space="preserve"> a </w:t>
      </w:r>
      <w:r w:rsidRPr="002D60F6">
        <w:rPr>
          <w:sz w:val="18"/>
          <w:highlight w:val="yellow"/>
          <w:lang w:val="en-US"/>
        </w:rPr>
        <w:t>merit</w:t>
      </w:r>
      <w:r w:rsidRPr="002D60F6">
        <w:rPr>
          <w:sz w:val="18"/>
          <w:lang w:val="en-US"/>
        </w:rPr>
        <w:t xml:space="preserve">. </w:t>
      </w:r>
    </w:p>
    <w:p w:rsidR="00C44088" w:rsidRPr="002D60F6" w:rsidRDefault="009E7D87" w:rsidP="002D60F6">
      <w:pPr>
        <w:pBdr>
          <w:right w:val="single" w:sz="4" w:space="4" w:color="auto"/>
        </w:pBd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t xml:space="preserve">As a person we see that you have a </w:t>
      </w:r>
      <w:r w:rsidRPr="002D60F6">
        <w:rPr>
          <w:sz w:val="18"/>
          <w:highlight w:val="yellow"/>
          <w:lang w:val="en-US"/>
        </w:rPr>
        <w:t>strategic mindset</w:t>
      </w:r>
      <w:r w:rsidRPr="002D60F6">
        <w:rPr>
          <w:sz w:val="18"/>
          <w:lang w:val="en-US"/>
        </w:rPr>
        <w:t xml:space="preserve">, </w:t>
      </w:r>
      <w:r w:rsidRPr="002D60F6">
        <w:rPr>
          <w:sz w:val="18"/>
          <w:highlight w:val="yellow"/>
          <w:lang w:val="en-US"/>
        </w:rPr>
        <w:t>strong communication and interpersonal</w:t>
      </w:r>
      <w:r w:rsidRPr="002D60F6">
        <w:rPr>
          <w:sz w:val="18"/>
          <w:lang w:val="en-US"/>
        </w:rPr>
        <w:t xml:space="preserve"> skills as well as </w:t>
      </w:r>
      <w:proofErr w:type="gramStart"/>
      <w:r w:rsidRPr="002D60F6">
        <w:rPr>
          <w:sz w:val="18"/>
          <w:lang w:val="en-US"/>
        </w:rPr>
        <w:t>being</w:t>
      </w:r>
      <w:proofErr w:type="gramEnd"/>
      <w:r w:rsidRPr="002D60F6">
        <w:rPr>
          <w:sz w:val="18"/>
          <w:lang w:val="en-US"/>
        </w:rPr>
        <w:t xml:space="preserve"> an </w:t>
      </w:r>
      <w:r w:rsidRPr="002D60F6">
        <w:rPr>
          <w:sz w:val="18"/>
          <w:highlight w:val="yellow"/>
          <w:lang w:val="en-US"/>
        </w:rPr>
        <w:t>excellent team player</w:t>
      </w:r>
      <w:r w:rsidRPr="002D60F6">
        <w:rPr>
          <w:sz w:val="18"/>
          <w:lang w:val="en-US"/>
        </w:rPr>
        <w:t xml:space="preserve">. Moreover, you should be an </w:t>
      </w:r>
      <w:r w:rsidRPr="002D60F6">
        <w:rPr>
          <w:sz w:val="18"/>
          <w:highlight w:val="yellow"/>
          <w:lang w:val="en-US"/>
        </w:rPr>
        <w:t>analytical person</w:t>
      </w:r>
      <w:r w:rsidRPr="002D60F6">
        <w:rPr>
          <w:sz w:val="18"/>
          <w:lang w:val="en-US"/>
        </w:rPr>
        <w:t xml:space="preserve"> who can see the </w:t>
      </w:r>
      <w:r w:rsidRPr="002D60F6">
        <w:rPr>
          <w:sz w:val="18"/>
          <w:highlight w:val="yellow"/>
          <w:lang w:val="en-US"/>
        </w:rPr>
        <w:t>big picture</w:t>
      </w:r>
      <w:r w:rsidRPr="002D60F6">
        <w:rPr>
          <w:sz w:val="18"/>
          <w:lang w:val="en-US"/>
        </w:rPr>
        <w:t xml:space="preserve"> while still paying attention to </w:t>
      </w:r>
      <w:r w:rsidRPr="002D60F6">
        <w:rPr>
          <w:sz w:val="18"/>
          <w:highlight w:val="yellow"/>
          <w:lang w:val="en-US"/>
        </w:rPr>
        <w:t>details</w:t>
      </w:r>
      <w:r w:rsidRPr="002D60F6">
        <w:rPr>
          <w:sz w:val="18"/>
          <w:lang w:val="en-US"/>
        </w:rPr>
        <w:t xml:space="preserve">. </w:t>
      </w:r>
    </w:p>
    <w:p w:rsidR="008A5E69" w:rsidRDefault="00C44088" w:rsidP="009E7D87">
      <w:pPr>
        <w:spacing w:before="80" w:after="120"/>
        <w:rPr>
          <w:sz w:val="18"/>
          <w:lang w:val="en-US"/>
        </w:rPr>
      </w:pPr>
      <w:r w:rsidRPr="002D60F6">
        <w:rPr>
          <w:sz w:val="18"/>
          <w:lang w:val="en-US"/>
        </w:rPr>
        <w:br w:type="column"/>
      </w:r>
      <w:r w:rsidR="00255AB7">
        <w:rPr>
          <w:sz w:val="18"/>
          <w:lang w:val="en-US"/>
        </w:rPr>
        <w:t xml:space="preserve">PhD Computational Biophysics and </w:t>
      </w:r>
      <w:proofErr w:type="spellStart"/>
      <w:r w:rsidR="00255AB7">
        <w:rPr>
          <w:sz w:val="18"/>
          <w:lang w:val="en-US"/>
        </w:rPr>
        <w:t>MSc</w:t>
      </w:r>
      <w:proofErr w:type="spellEnd"/>
      <w:r w:rsidR="00255AB7">
        <w:rPr>
          <w:sz w:val="18"/>
          <w:lang w:val="en-US"/>
        </w:rPr>
        <w:t>. Physics</w:t>
      </w:r>
      <w:r w:rsidR="008A5E69">
        <w:rPr>
          <w:sz w:val="18"/>
          <w:lang w:val="en-US"/>
        </w:rPr>
        <w:t xml:space="preserve"> </w:t>
      </w:r>
      <w:r w:rsidR="008A5E69" w:rsidRPr="008A5E69">
        <w:rPr>
          <w:b/>
          <w:sz w:val="18"/>
          <w:lang w:val="en-US"/>
        </w:rPr>
        <w:t>(1)</w:t>
      </w:r>
      <w:r w:rsidR="00255AB7">
        <w:rPr>
          <w:sz w:val="18"/>
          <w:lang w:val="en-US"/>
        </w:rPr>
        <w:t xml:space="preserve">. </w:t>
      </w:r>
      <w:proofErr w:type="gramStart"/>
      <w:r w:rsidR="00255AB7" w:rsidRPr="008A5E69">
        <w:rPr>
          <w:sz w:val="18"/>
          <w:highlight w:val="yellow"/>
          <w:lang w:val="en-US"/>
        </w:rPr>
        <w:t xml:space="preserve">Several publications at international scientific </w:t>
      </w:r>
      <w:proofErr w:type="spellStart"/>
      <w:r w:rsidR="00255AB7" w:rsidRPr="008A5E69">
        <w:rPr>
          <w:sz w:val="18"/>
          <w:highlight w:val="yellow"/>
          <w:lang w:val="en-US"/>
        </w:rPr>
        <w:t>revistas</w:t>
      </w:r>
      <w:proofErr w:type="spellEnd"/>
      <w:r w:rsidR="008A5E69" w:rsidRPr="008A5E69">
        <w:rPr>
          <w:sz w:val="18"/>
          <w:highlight w:val="yellow"/>
          <w:lang w:val="en-US"/>
        </w:rPr>
        <w:t xml:space="preserve"> and international Symposium</w:t>
      </w:r>
      <w:r w:rsidR="00255AB7">
        <w:rPr>
          <w:sz w:val="18"/>
          <w:lang w:val="en-US"/>
        </w:rPr>
        <w:t>.</w:t>
      </w:r>
      <w:proofErr w:type="gramEnd"/>
      <w:r w:rsidR="00255AB7">
        <w:rPr>
          <w:sz w:val="18"/>
          <w:lang w:val="en-US"/>
        </w:rPr>
        <w:t xml:space="preserve"> Cross-</w:t>
      </w:r>
      <w:proofErr w:type="gramStart"/>
      <w:r w:rsidR="00255AB7">
        <w:rPr>
          <w:sz w:val="18"/>
          <w:lang w:val="en-US"/>
        </w:rPr>
        <w:t xml:space="preserve">disciplinary  </w:t>
      </w:r>
      <w:r w:rsidR="008A5E69">
        <w:rPr>
          <w:sz w:val="18"/>
          <w:lang w:val="en-US"/>
        </w:rPr>
        <w:t>biologist</w:t>
      </w:r>
      <w:proofErr w:type="gramEnd"/>
      <w:r w:rsidR="008A5E69">
        <w:rPr>
          <w:sz w:val="18"/>
          <w:lang w:val="en-US"/>
        </w:rPr>
        <w:t xml:space="preserve"> exp, </w:t>
      </w:r>
    </w:p>
    <w:p w:rsidR="008A5E69" w:rsidRDefault="008A5E69" w:rsidP="009E7D87">
      <w:pPr>
        <w:spacing w:before="80" w:after="120"/>
        <w:rPr>
          <w:sz w:val="18"/>
          <w:lang w:val="en-US"/>
        </w:rPr>
      </w:pPr>
      <w:r>
        <w:rPr>
          <w:sz w:val="18"/>
          <w:lang w:val="en-US"/>
        </w:rPr>
        <w:t>Strategic, Analytical, focused Make a difference (Think out of the box)</w:t>
      </w:r>
    </w:p>
    <w:p w:rsidR="008A5E69" w:rsidRDefault="008A5E69" w:rsidP="009E7D87">
      <w:pPr>
        <w:spacing w:before="80" w:after="120"/>
        <w:rPr>
          <w:b/>
          <w:sz w:val="18"/>
          <w:lang w:val="en-US"/>
        </w:rPr>
      </w:pPr>
      <w:proofErr w:type="gramStart"/>
      <w:r>
        <w:rPr>
          <w:sz w:val="18"/>
          <w:lang w:val="en-US"/>
        </w:rPr>
        <w:t>!0</w:t>
      </w:r>
      <w:proofErr w:type="gramEnd"/>
      <w:r>
        <w:rPr>
          <w:sz w:val="18"/>
          <w:lang w:val="en-US"/>
        </w:rPr>
        <w:t xml:space="preserve"> years of experience in </w:t>
      </w:r>
      <w:proofErr w:type="spellStart"/>
      <w:r>
        <w:rPr>
          <w:sz w:val="18"/>
          <w:lang w:val="en-US"/>
        </w:rPr>
        <w:t>BiomedicalScience</w:t>
      </w:r>
      <w:proofErr w:type="spellEnd"/>
      <w:r>
        <w:rPr>
          <w:sz w:val="18"/>
          <w:lang w:val="en-US"/>
        </w:rPr>
        <w:t xml:space="preserve"> field </w:t>
      </w:r>
      <w:proofErr w:type="spellStart"/>
      <w:r>
        <w:rPr>
          <w:sz w:val="18"/>
          <w:lang w:val="en-US"/>
        </w:rPr>
        <w:t>foculsed</w:t>
      </w:r>
      <w:proofErr w:type="spellEnd"/>
      <w:r>
        <w:rPr>
          <w:sz w:val="18"/>
          <w:lang w:val="en-US"/>
        </w:rPr>
        <w:t xml:space="preserve"> in Drug Design</w:t>
      </w:r>
      <w:r w:rsidRPr="008A5E69">
        <w:rPr>
          <w:b/>
          <w:sz w:val="18"/>
          <w:lang w:val="en-US"/>
        </w:rPr>
        <w:t>(3)</w:t>
      </w:r>
    </w:p>
    <w:p w:rsidR="008A5E69" w:rsidRDefault="008A5E69" w:rsidP="009E7D87">
      <w:pPr>
        <w:spacing w:before="8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 xml:space="preserve">Experience in R, Python and other mathematical and </w:t>
      </w:r>
      <w:proofErr w:type="spellStart"/>
      <w:r>
        <w:rPr>
          <w:b/>
          <w:sz w:val="18"/>
          <w:lang w:val="en-US"/>
        </w:rPr>
        <w:t>Stistic</w:t>
      </w:r>
      <w:proofErr w:type="spellEnd"/>
      <w:r>
        <w:rPr>
          <w:b/>
          <w:sz w:val="18"/>
          <w:lang w:val="en-US"/>
        </w:rPr>
        <w:t xml:space="preserve"> Software. Fast learner</w:t>
      </w:r>
    </w:p>
    <w:p w:rsidR="009E7D87" w:rsidRPr="002D60F6" w:rsidRDefault="008A5E69" w:rsidP="009E7D87">
      <w:pPr>
        <w:spacing w:before="80" w:after="120"/>
        <w:rPr>
          <w:sz w:val="18"/>
          <w:lang w:val="en-US"/>
        </w:rPr>
      </w:pPr>
      <w:r>
        <w:rPr>
          <w:b/>
          <w:sz w:val="18"/>
          <w:lang w:val="en-US"/>
        </w:rPr>
        <w:t>Speaks and write fluently FEnglish,</w:t>
      </w:r>
    </w:p>
    <w:p w:rsidR="00023867" w:rsidRPr="002D60F6" w:rsidRDefault="00023867" w:rsidP="009E7D87">
      <w:pPr>
        <w:spacing w:before="120" w:after="120"/>
        <w:rPr>
          <w:b/>
          <w:sz w:val="18"/>
          <w:lang w:val="en-US"/>
        </w:rPr>
      </w:pPr>
    </w:p>
    <w:p w:rsidR="00023867" w:rsidRPr="002D60F6" w:rsidRDefault="00023867" w:rsidP="00C60D72">
      <w:pPr>
        <w:spacing w:before="80" w:after="120"/>
        <w:rPr>
          <w:sz w:val="18"/>
          <w:lang w:val="en-US"/>
        </w:rPr>
      </w:pPr>
    </w:p>
    <w:p w:rsidR="00023867" w:rsidRPr="002D60F6" w:rsidRDefault="00023867" w:rsidP="00C60D72">
      <w:pPr>
        <w:spacing w:before="80" w:after="120"/>
        <w:rPr>
          <w:sz w:val="18"/>
          <w:lang w:val="en-US"/>
        </w:rPr>
      </w:pPr>
    </w:p>
    <w:p w:rsidR="00023867" w:rsidRPr="002D60F6" w:rsidRDefault="00023867" w:rsidP="009E7D87">
      <w:pPr>
        <w:spacing w:after="120"/>
        <w:ind w:right="-284"/>
        <w:rPr>
          <w:sz w:val="18"/>
          <w:lang w:val="en-US"/>
        </w:rPr>
        <w:sectPr w:rsidR="00023867" w:rsidRPr="002D60F6" w:rsidSect="009E7D87">
          <w:type w:val="continuous"/>
          <w:pgSz w:w="11900" w:h="16840"/>
          <w:pgMar w:top="1417" w:right="560" w:bottom="1417" w:left="709" w:header="708" w:footer="708" w:gutter="0"/>
          <w:cols w:num="2" w:space="708"/>
        </w:sectPr>
      </w:pPr>
    </w:p>
    <w:p w:rsidR="00023867" w:rsidRPr="002D60F6" w:rsidRDefault="002D60F6" w:rsidP="00C60D72">
      <w:pPr>
        <w:spacing w:after="120"/>
        <w:rPr>
          <w:sz w:val="18"/>
          <w:lang w:val="en-US"/>
        </w:rPr>
      </w:pPr>
      <w:r>
        <w:rPr>
          <w:sz w:val="18"/>
          <w:lang w:val="en-US"/>
        </w:rPr>
        <w:br w:type="column"/>
      </w:r>
      <w:r w:rsidR="00023867" w:rsidRPr="002D60F6">
        <w:rPr>
          <w:sz w:val="18"/>
          <w:lang w:val="en-US"/>
        </w:rPr>
        <w:br w:type="column"/>
      </w:r>
    </w:p>
    <w:sectPr w:rsidR="00023867" w:rsidRPr="002D60F6" w:rsidSect="00023867">
      <w:type w:val="continuous"/>
      <w:pgSz w:w="11900" w:h="16840"/>
      <w:pgMar w:top="1417" w:right="1417" w:bottom="1417" w:left="1417" w:header="708" w:footer="708" w:gutter="0"/>
      <w:cols w:num="2"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Proxima N W01 Reg">
    <w:altName w:val="Century Gothic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7F91"/>
    <w:multiLevelType w:val="multilevel"/>
    <w:tmpl w:val="ABFA0A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44C57E0C"/>
    <w:multiLevelType w:val="hybridMultilevel"/>
    <w:tmpl w:val="B0566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81ED7"/>
    <w:multiLevelType w:val="multilevel"/>
    <w:tmpl w:val="E86C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23867"/>
    <w:rsid w:val="00023867"/>
    <w:rsid w:val="00176F5F"/>
    <w:rsid w:val="00255AB7"/>
    <w:rsid w:val="002D60F6"/>
    <w:rsid w:val="00624709"/>
    <w:rsid w:val="008A5E69"/>
    <w:rsid w:val="009E7D87"/>
    <w:rsid w:val="00C44088"/>
    <w:rsid w:val="00C60D7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  <w:rsid w:val="00C04986"/>
    <w:pPr>
      <w:spacing w:after="240"/>
    </w:pPr>
    <w:rPr>
      <w:rFonts w:ascii="Century Gothic" w:hAnsi="Century Gothic" w:cs="Times New Roman"/>
      <w:sz w:val="22"/>
      <w:lang w:eastAsia="sv-S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B45FF6"/>
    <w:pPr>
      <w:keepNext/>
      <w:keepLines/>
      <w:spacing w:before="480"/>
      <w:outlineLvl w:val="0"/>
    </w:pPr>
    <w:rPr>
      <w:rFonts w:ascii="BlairMdITC TT-Medium" w:eastAsiaTheme="majorEastAsia" w:hAnsi="BlairMdITC TT-Medium" w:cstheme="majorBidi"/>
      <w:b/>
      <w:bCs/>
      <w:color w:val="345A8A" w:themeColor="accent1" w:themeShade="B5"/>
      <w:sz w:val="28"/>
      <w:szCs w:val="32"/>
      <w:lang w:val="es-ES_tradn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176F5F"/>
    <w:pPr>
      <w:keepNext/>
      <w:keepLines/>
      <w:spacing w:before="8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0"/>
      <w:szCs w:val="26"/>
      <w:lang w:val="en-US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customStyle="1" w:styleId="Rubrik10">
    <w:name w:val="Rubrik1"/>
    <w:basedOn w:val="Rubrik"/>
    <w:autoRedefine/>
    <w:qFormat/>
    <w:rsid w:val="000914C1"/>
    <w:pPr>
      <w:pBdr>
        <w:bottom w:val="none" w:sz="0" w:space="0" w:color="auto"/>
      </w:pBdr>
      <w:spacing w:before="240" w:after="240"/>
      <w:contextualSpacing w:val="0"/>
      <w:outlineLvl w:val="0"/>
    </w:pPr>
    <w:rPr>
      <w:b/>
      <w:bCs/>
      <w:color w:val="auto"/>
      <w:spacing w:val="0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0914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0914C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en-US"/>
    </w:rPr>
  </w:style>
  <w:style w:type="paragraph" w:styleId="Brdtext3">
    <w:name w:val="Body Text 3"/>
    <w:basedOn w:val="Normal"/>
    <w:link w:val="Brdtext3Char"/>
    <w:autoRedefine/>
    <w:uiPriority w:val="99"/>
    <w:unhideWhenUsed/>
    <w:rsid w:val="0016543A"/>
    <w:pPr>
      <w:spacing w:after="0"/>
    </w:pPr>
    <w:rPr>
      <w:rFonts w:ascii="Courier New" w:hAnsi="Courier New"/>
      <w:b/>
      <w:color w:val="39B328"/>
      <w:szCs w:val="16"/>
    </w:rPr>
  </w:style>
  <w:style w:type="character" w:customStyle="1" w:styleId="Brdtext3Char">
    <w:name w:val="Brödtext 3 Char"/>
    <w:basedOn w:val="Standardstycketypsnitt"/>
    <w:link w:val="Brdtext3"/>
    <w:uiPriority w:val="99"/>
    <w:rsid w:val="0016543A"/>
    <w:rPr>
      <w:rFonts w:ascii="Courier New" w:hAnsi="Courier New"/>
      <w:b/>
      <w:color w:val="39B328"/>
      <w:sz w:val="20"/>
      <w:szCs w:val="16"/>
      <w:lang w:val="en-US"/>
    </w:rPr>
  </w:style>
  <w:style w:type="character" w:customStyle="1" w:styleId="Rubrik2Char">
    <w:name w:val="Rubrik 2 Char"/>
    <w:basedOn w:val="Standardstycketypsnitt"/>
    <w:link w:val="Rubrik2"/>
    <w:uiPriority w:val="9"/>
    <w:rsid w:val="00176F5F"/>
    <w:rPr>
      <w:rFonts w:ascii="Century Gothic" w:eastAsiaTheme="majorEastAsia" w:hAnsi="Century Gothic" w:cstheme="majorBidi"/>
      <w:b/>
      <w:bCs/>
      <w:color w:val="4F81BD" w:themeColor="accent1"/>
      <w:sz w:val="20"/>
      <w:szCs w:val="26"/>
      <w:lang w:val="en-US" w:eastAsia="sv-SE"/>
    </w:rPr>
  </w:style>
  <w:style w:type="paragraph" w:customStyle="1" w:styleId="Formatmall1">
    <w:name w:val="Formatmall1"/>
    <w:basedOn w:val="Normal"/>
    <w:autoRedefine/>
    <w:qFormat/>
    <w:rsid w:val="0016543A"/>
    <w:rPr>
      <w:color w:val="548DD4" w:themeColor="text2" w:themeTint="99"/>
    </w:rPr>
  </w:style>
  <w:style w:type="paragraph" w:customStyle="1" w:styleId="DAvidMassi">
    <w:name w:val="DAvidMassi"/>
    <w:basedOn w:val="Rubrik1"/>
    <w:autoRedefine/>
    <w:qFormat/>
    <w:rsid w:val="004172C7"/>
    <w:rPr>
      <w:rFonts w:ascii="Avenir Book" w:hAnsi="Avenir Book"/>
      <w:color w:val="548DD4" w:themeColor="text2" w:themeTint="99"/>
      <w:sz w:val="24"/>
    </w:rPr>
  </w:style>
  <w:style w:type="character" w:customStyle="1" w:styleId="Rubrik1Char">
    <w:name w:val="Rubrik 1 Char"/>
    <w:basedOn w:val="Standardstycketypsnitt"/>
    <w:link w:val="Rubrik1"/>
    <w:uiPriority w:val="9"/>
    <w:rsid w:val="00B45FF6"/>
    <w:rPr>
      <w:rFonts w:ascii="BlairMdITC TT-Medium" w:eastAsiaTheme="majorEastAsia" w:hAnsi="BlairMdITC TT-Medium" w:cstheme="majorBidi"/>
      <w:b/>
      <w:bCs/>
      <w:color w:val="345A8A" w:themeColor="accent1" w:themeShade="B5"/>
      <w:sz w:val="28"/>
      <w:szCs w:val="32"/>
      <w:lang w:val="es-ES_tradnl" w:eastAsia="sv-SE"/>
    </w:rPr>
  </w:style>
  <w:style w:type="paragraph" w:customStyle="1" w:styleId="NormalCentury">
    <w:name w:val="Normal_Century"/>
    <w:basedOn w:val="Normal"/>
    <w:next w:val="Normal"/>
    <w:autoRedefine/>
    <w:qFormat/>
    <w:rsid w:val="00B45FF6"/>
    <w:rPr>
      <w:color w:val="548DD4" w:themeColor="text2" w:themeTint="99"/>
      <w:sz w:val="24"/>
    </w:rPr>
  </w:style>
  <w:style w:type="character" w:styleId="Hyperlnk">
    <w:name w:val="Hyperlink"/>
    <w:basedOn w:val="Standardstycketypsnitt"/>
    <w:rsid w:val="00023867"/>
    <w:rPr>
      <w:color w:val="0000FF" w:themeColor="hyperlink"/>
      <w:u w:val="single"/>
    </w:rPr>
  </w:style>
  <w:style w:type="paragraph" w:styleId="Liststycke">
    <w:name w:val="List Paragraph"/>
    <w:basedOn w:val="Normal"/>
    <w:rsid w:val="009E7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areerbuilder.se/jobs/jdd8f96kzvbpkzwm6r7?job_did=JDD8F96KZVBPKZWM6R7&amp;siteid=int_seindeed&amp;show=y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390</Words>
  <Characters>2228</Characters>
  <Application>Microsoft Macintosh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Position: Statistical Scientist to Sobi (web ) </vt:lpstr>
    </vt:vector>
  </TitlesOfParts>
  <Company>KNC 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Caballero</dc:creator>
  <cp:keywords/>
  <cp:lastModifiedBy>Ana Caballero</cp:lastModifiedBy>
  <cp:revision>1</cp:revision>
  <dcterms:created xsi:type="dcterms:W3CDTF">2018-10-10T11:53:00Z</dcterms:created>
  <dcterms:modified xsi:type="dcterms:W3CDTF">2018-10-11T10:54:00Z</dcterms:modified>
</cp:coreProperties>
</file>