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0DF" w:rsidRPr="00D850DF" w:rsidRDefault="00D850DF" w:rsidP="00D850DF">
      <w:pPr>
        <w:pStyle w:val="NormalWeb"/>
        <w:rPr>
          <w:sz w:val="28"/>
        </w:rPr>
      </w:pPr>
      <w:r w:rsidRPr="00D850DF">
        <w:rPr>
          <w:b/>
          <w:bCs/>
          <w:sz w:val="28"/>
        </w:rPr>
        <w:t>Guia de Estilo - Siste</w:t>
      </w:r>
      <w:bookmarkStart w:id="0" w:name="_GoBack"/>
      <w:bookmarkEnd w:id="0"/>
      <w:r w:rsidRPr="00D850DF">
        <w:rPr>
          <w:b/>
          <w:bCs/>
          <w:sz w:val="28"/>
        </w:rPr>
        <w:t>ma SGB (Gestão de Biblioteca)</w:t>
      </w:r>
    </w:p>
    <w:p w:rsidR="00D850DF" w:rsidRPr="00D850DF" w:rsidRDefault="00D850DF" w:rsidP="00D850DF">
      <w:pPr>
        <w:pStyle w:val="NormalWeb"/>
      </w:pPr>
      <w:r w:rsidRPr="00D850DF">
        <w:rPr>
          <w:b/>
          <w:bCs/>
        </w:rPr>
        <w:t>Tipografia:</w:t>
      </w:r>
    </w:p>
    <w:p w:rsidR="00D850DF" w:rsidRPr="00D850DF" w:rsidRDefault="00D850DF" w:rsidP="00D850DF">
      <w:pPr>
        <w:pStyle w:val="NormalWeb"/>
        <w:numPr>
          <w:ilvl w:val="0"/>
          <w:numId w:val="1"/>
        </w:numPr>
      </w:pPr>
      <w:r w:rsidRPr="00D850DF">
        <w:rPr>
          <w:b/>
          <w:bCs/>
        </w:rPr>
        <w:t>Fonte Principal:</w:t>
      </w:r>
      <w:r w:rsidRPr="00D850DF">
        <w:t xml:space="preserve"> </w:t>
      </w:r>
      <w:r w:rsidRPr="00D850DF">
        <w:rPr>
          <w:rStyle w:val="CdigoHTML"/>
          <w:rFonts w:ascii="Times New Roman" w:hAnsi="Times New Roman" w:cs="Times New Roman"/>
        </w:rPr>
        <w:t>Inter</w:t>
      </w:r>
      <w:r w:rsidRPr="00D850DF">
        <w:t xml:space="preserve"> (</w:t>
      </w:r>
      <w:proofErr w:type="spellStart"/>
      <w:r w:rsidRPr="00D850DF">
        <w:t>Sans-serif</w:t>
      </w:r>
      <w:proofErr w:type="spellEnd"/>
      <w:r w:rsidRPr="00D850DF">
        <w:t>)</w:t>
      </w:r>
    </w:p>
    <w:p w:rsidR="00D850DF" w:rsidRPr="00D850DF" w:rsidRDefault="00D850DF" w:rsidP="00D850DF">
      <w:pPr>
        <w:pStyle w:val="NormalWeb"/>
        <w:numPr>
          <w:ilvl w:val="0"/>
          <w:numId w:val="1"/>
        </w:numPr>
      </w:pPr>
      <w:r w:rsidRPr="00D850DF">
        <w:rPr>
          <w:b/>
          <w:bCs/>
        </w:rPr>
        <w:t>Justificativa:</w:t>
      </w:r>
      <w:r w:rsidRPr="00D850DF">
        <w:t xml:space="preserve"> Escolhida pela sua alta legibilidade em telas de software desktop, com </w:t>
      </w:r>
      <w:proofErr w:type="spellStart"/>
      <w:r w:rsidRPr="00D850DF">
        <w:t>glifos</w:t>
      </w:r>
      <w:proofErr w:type="spellEnd"/>
      <w:r w:rsidRPr="00D850DF">
        <w:t xml:space="preserve"> claros que facilitam a leitura de tabelas e dados numéricos.</w:t>
      </w:r>
    </w:p>
    <w:p w:rsidR="00D850DF" w:rsidRPr="00D850DF" w:rsidRDefault="00D850DF" w:rsidP="00D850DF">
      <w:pPr>
        <w:pStyle w:val="NormalWeb"/>
      </w:pPr>
      <w:r w:rsidRPr="00D850DF">
        <w:rPr>
          <w:b/>
          <w:bCs/>
        </w:rPr>
        <w:t>Paleta de Cores (Cores Hexadecimais):</w:t>
      </w:r>
    </w:p>
    <w:p w:rsidR="00D850DF" w:rsidRPr="00D850DF" w:rsidRDefault="00D850DF" w:rsidP="00D850DF">
      <w:pPr>
        <w:pStyle w:val="NormalWeb"/>
        <w:numPr>
          <w:ilvl w:val="0"/>
          <w:numId w:val="2"/>
        </w:numPr>
      </w:pPr>
      <w:r w:rsidRPr="00D850DF">
        <w:rPr>
          <w:b/>
          <w:bCs/>
        </w:rPr>
        <w:t>Primária (Ação e Marca):</w:t>
      </w:r>
      <w:r w:rsidRPr="00D850DF">
        <w:t xml:space="preserve"> </w:t>
      </w:r>
      <w:r w:rsidRPr="00D850DF">
        <w:rPr>
          <w:rStyle w:val="CdigoHTML"/>
          <w:rFonts w:ascii="Times New Roman" w:hAnsi="Times New Roman" w:cs="Times New Roman"/>
        </w:rPr>
        <w:t>#1A237E</w:t>
      </w:r>
      <w:r w:rsidRPr="00D850DF">
        <w:t xml:space="preserve"> (Azul Marinho Profundo)</w:t>
      </w:r>
    </w:p>
    <w:p w:rsidR="00D850DF" w:rsidRPr="00D850DF" w:rsidRDefault="00D850DF" w:rsidP="00D850DF">
      <w:pPr>
        <w:pStyle w:val="NormalWeb"/>
        <w:numPr>
          <w:ilvl w:val="0"/>
          <w:numId w:val="2"/>
        </w:numPr>
      </w:pPr>
      <w:r w:rsidRPr="00D850DF">
        <w:rPr>
          <w:b/>
          <w:bCs/>
        </w:rPr>
        <w:t>Secundária (Confirmação/Sucesso):</w:t>
      </w:r>
      <w:r w:rsidRPr="00D850DF">
        <w:t xml:space="preserve"> </w:t>
      </w:r>
      <w:r w:rsidRPr="00D850DF">
        <w:rPr>
          <w:rStyle w:val="CdigoHTML"/>
          <w:rFonts w:ascii="Times New Roman" w:hAnsi="Times New Roman" w:cs="Times New Roman"/>
        </w:rPr>
        <w:t>#2E7D32</w:t>
      </w:r>
      <w:r w:rsidRPr="00D850DF">
        <w:t xml:space="preserve"> (Verde Esmeralda)</w:t>
      </w:r>
    </w:p>
    <w:p w:rsidR="00D850DF" w:rsidRPr="00D850DF" w:rsidRDefault="00D850DF" w:rsidP="00D850DF">
      <w:pPr>
        <w:pStyle w:val="NormalWeb"/>
        <w:numPr>
          <w:ilvl w:val="0"/>
          <w:numId w:val="2"/>
        </w:numPr>
      </w:pPr>
      <w:r w:rsidRPr="00D850DF">
        <w:rPr>
          <w:b/>
          <w:bCs/>
        </w:rPr>
        <w:t>Alerta/Atenção (Atrasos):</w:t>
      </w:r>
      <w:r w:rsidRPr="00D850DF">
        <w:t xml:space="preserve"> </w:t>
      </w:r>
      <w:r w:rsidRPr="00D850DF">
        <w:rPr>
          <w:rStyle w:val="CdigoHTML"/>
          <w:rFonts w:ascii="Times New Roman" w:hAnsi="Times New Roman" w:cs="Times New Roman"/>
        </w:rPr>
        <w:t>#FBC02D</w:t>
      </w:r>
      <w:r w:rsidRPr="00D850DF">
        <w:t xml:space="preserve"> (Amarelo Ouro)</w:t>
      </w:r>
    </w:p>
    <w:p w:rsidR="00D850DF" w:rsidRPr="00D850DF" w:rsidRDefault="00D850DF" w:rsidP="00D850DF">
      <w:pPr>
        <w:pStyle w:val="NormalWeb"/>
        <w:numPr>
          <w:ilvl w:val="0"/>
          <w:numId w:val="2"/>
        </w:numPr>
      </w:pPr>
      <w:r w:rsidRPr="00D850DF">
        <w:rPr>
          <w:b/>
          <w:bCs/>
        </w:rPr>
        <w:t>Fundo de Interface:</w:t>
      </w:r>
      <w:r w:rsidRPr="00D850DF">
        <w:t xml:space="preserve"> </w:t>
      </w:r>
      <w:r w:rsidRPr="00D850DF">
        <w:rPr>
          <w:rStyle w:val="CdigoHTML"/>
          <w:rFonts w:ascii="Times New Roman" w:hAnsi="Times New Roman" w:cs="Times New Roman"/>
        </w:rPr>
        <w:t>#F5F7FA</w:t>
      </w:r>
      <w:r w:rsidRPr="00D850DF">
        <w:t xml:space="preserve"> (Cinza Azulado muito claro)</w:t>
      </w:r>
    </w:p>
    <w:p w:rsidR="00D850DF" w:rsidRPr="00D850DF" w:rsidRDefault="00D850DF" w:rsidP="00D850DF">
      <w:pPr>
        <w:pStyle w:val="NormalWeb"/>
        <w:numPr>
          <w:ilvl w:val="0"/>
          <w:numId w:val="2"/>
        </w:numPr>
      </w:pPr>
      <w:r w:rsidRPr="00D850DF">
        <w:rPr>
          <w:b/>
          <w:bCs/>
        </w:rPr>
        <w:t>Texto Principal:</w:t>
      </w:r>
      <w:r w:rsidRPr="00D850DF">
        <w:t xml:space="preserve"> </w:t>
      </w:r>
      <w:r w:rsidRPr="00D850DF">
        <w:rPr>
          <w:rStyle w:val="CdigoHTML"/>
          <w:rFonts w:ascii="Times New Roman" w:hAnsi="Times New Roman" w:cs="Times New Roman"/>
        </w:rPr>
        <w:t>#2D3436</w:t>
      </w:r>
      <w:r w:rsidRPr="00D850DF">
        <w:t xml:space="preserve"> (Grafite Escuro para contraste)</w:t>
      </w:r>
    </w:p>
    <w:p w:rsidR="003D774F" w:rsidRPr="00D850DF" w:rsidRDefault="003D774F" w:rsidP="00D850DF"/>
    <w:sectPr w:rsidR="003D774F" w:rsidRPr="00D85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176F6"/>
    <w:multiLevelType w:val="multilevel"/>
    <w:tmpl w:val="1B3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715D8"/>
    <w:multiLevelType w:val="multilevel"/>
    <w:tmpl w:val="6FB8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DF"/>
    <w:rsid w:val="003D774F"/>
    <w:rsid w:val="00D8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3888"/>
  <w15:chartTrackingRefBased/>
  <w15:docId w15:val="{B83DB06C-C9F7-4EEF-B6B2-ACD0ABCB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50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6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BD712-733B-4EE3-95E8-87F1EB92C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Cecília de Sousa Mesquita</dc:creator>
  <cp:keywords/>
  <dc:description/>
  <cp:lastModifiedBy>Ana Cecília de Sousa Mesquita</cp:lastModifiedBy>
  <cp:revision>1</cp:revision>
  <dcterms:created xsi:type="dcterms:W3CDTF">2026-05-11T19:00:00Z</dcterms:created>
  <dcterms:modified xsi:type="dcterms:W3CDTF">2026-05-11T19:02:00Z</dcterms:modified>
</cp:coreProperties>
</file>