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D8" w:rsidRPr="00D21645" w:rsidRDefault="00D21645">
      <w:pPr>
        <w:rPr>
          <w:u w:val="single"/>
        </w:rPr>
      </w:pPr>
      <w:r w:rsidRPr="00D21645">
        <w:rPr>
          <w:u w:val="single"/>
        </w:rPr>
        <w:t>Action Items:</w:t>
      </w:r>
    </w:p>
    <w:p w:rsidR="00D21645" w:rsidRDefault="00D21645">
      <w:pPr>
        <w:rPr>
          <w:i/>
        </w:rPr>
      </w:pPr>
      <w:r>
        <w:rPr>
          <w:i/>
        </w:rPr>
        <w:t>Paulo</w:t>
      </w:r>
    </w:p>
    <w:p w:rsidR="00D21645" w:rsidRDefault="00D21645" w:rsidP="00D21645">
      <w:pPr>
        <w:pStyle w:val="ListParagraph"/>
        <w:numPr>
          <w:ilvl w:val="0"/>
          <w:numId w:val="1"/>
        </w:numPr>
      </w:pPr>
      <w:r>
        <w:t>Synchronize with Jeanette and Rigo with NN and RL, SNR measurements</w:t>
      </w:r>
      <w:r w:rsidR="00540696">
        <w:t xml:space="preserve"> (COMPLETE)</w:t>
      </w:r>
    </w:p>
    <w:p w:rsidR="00D21645" w:rsidRDefault="00D21645" w:rsidP="00D21645">
      <w:pPr>
        <w:pStyle w:val="ListParagraph"/>
        <w:numPr>
          <w:ilvl w:val="1"/>
          <w:numId w:val="1"/>
        </w:numPr>
      </w:pPr>
      <w:r>
        <w:t>Paulo will also run IMM against SNR measurements to see if we can classify the channel.</w:t>
      </w:r>
    </w:p>
    <w:p w:rsidR="00D21645" w:rsidRDefault="00D21645" w:rsidP="00D21645">
      <w:pPr>
        <w:pStyle w:val="ListParagraph"/>
        <w:numPr>
          <w:ilvl w:val="0"/>
          <w:numId w:val="1"/>
        </w:numPr>
      </w:pPr>
      <w:r>
        <w:t>Algorithm Sequence</w:t>
      </w:r>
    </w:p>
    <w:p w:rsidR="00D21645" w:rsidRDefault="00D21645" w:rsidP="00D21645">
      <w:pPr>
        <w:pStyle w:val="ListParagraph"/>
        <w:numPr>
          <w:ilvl w:val="1"/>
          <w:numId w:val="1"/>
        </w:numPr>
      </w:pPr>
      <w:r>
        <w:t>Build the algorithm</w:t>
      </w:r>
    </w:p>
    <w:p w:rsidR="00D21645" w:rsidRDefault="00D21645" w:rsidP="00D21645">
      <w:pPr>
        <w:pStyle w:val="ListParagraph"/>
        <w:numPr>
          <w:ilvl w:val="1"/>
          <w:numId w:val="1"/>
        </w:numPr>
      </w:pPr>
      <w:r>
        <w:t>Test with synthetic data</w:t>
      </w:r>
    </w:p>
    <w:p w:rsidR="00D21645" w:rsidRDefault="00D21645" w:rsidP="00D21645">
      <w:pPr>
        <w:pStyle w:val="ListParagraph"/>
        <w:numPr>
          <w:ilvl w:val="1"/>
          <w:numId w:val="1"/>
        </w:numPr>
      </w:pPr>
      <w:r>
        <w:t>Test with flight data</w:t>
      </w:r>
    </w:p>
    <w:p w:rsidR="00D21645" w:rsidRDefault="00D21645" w:rsidP="00D21645">
      <w:pPr>
        <w:pStyle w:val="ListParagraph"/>
        <w:numPr>
          <w:ilvl w:val="1"/>
          <w:numId w:val="1"/>
        </w:numPr>
      </w:pPr>
      <w:r>
        <w:t>Deliver/iterate with Tim (Dec 31</w:t>
      </w:r>
      <w:r w:rsidRPr="00D21645">
        <w:rPr>
          <w:vertAlign w:val="superscript"/>
        </w:rPr>
        <w:t>st</w:t>
      </w:r>
      <w:r>
        <w:t xml:space="preserve"> at latest, hopefully by Dec 16</w:t>
      </w:r>
      <w:r w:rsidRPr="00D21645">
        <w:rPr>
          <w:vertAlign w:val="superscript"/>
        </w:rPr>
        <w:t>th</w:t>
      </w:r>
      <w:r>
        <w:t>)</w:t>
      </w:r>
    </w:p>
    <w:p w:rsidR="00375994" w:rsidRDefault="00375994" w:rsidP="00375994">
      <w:pPr>
        <w:pStyle w:val="ListParagraph"/>
        <w:numPr>
          <w:ilvl w:val="0"/>
          <w:numId w:val="1"/>
        </w:numPr>
      </w:pPr>
      <w:r>
        <w:t>1--2 page white paper on RL+NN approach with improvements suggested by Rigo and Jeanette</w:t>
      </w:r>
    </w:p>
    <w:p w:rsidR="00375994" w:rsidRDefault="00375994" w:rsidP="00375994">
      <w:pPr>
        <w:pStyle w:val="ListParagraph"/>
        <w:numPr>
          <w:ilvl w:val="1"/>
          <w:numId w:val="1"/>
        </w:numPr>
      </w:pPr>
      <w:r>
        <w:t>Executive Summary of Experiment Plan</w:t>
      </w:r>
    </w:p>
    <w:p w:rsidR="00375994" w:rsidRDefault="00375994" w:rsidP="00375994">
      <w:pPr>
        <w:pStyle w:val="ListParagraph"/>
        <w:numPr>
          <w:ilvl w:val="1"/>
          <w:numId w:val="1"/>
        </w:numPr>
      </w:pPr>
      <w:r>
        <w:t>3-5 slides version for Rich for</w:t>
      </w:r>
      <w:r w:rsidR="00887B70">
        <w:t xml:space="preserve"> year-end GRC review to sponsor (</w:t>
      </w:r>
      <w:r w:rsidR="00540696">
        <w:t>End of November</w:t>
      </w:r>
      <w:r w:rsidR="00887B70">
        <w:t>)</w:t>
      </w:r>
    </w:p>
    <w:p w:rsidR="00887B70" w:rsidRDefault="00887B70" w:rsidP="00C879AF">
      <w:pPr>
        <w:pStyle w:val="ListParagraph"/>
        <w:numPr>
          <w:ilvl w:val="0"/>
          <w:numId w:val="1"/>
        </w:numPr>
      </w:pPr>
      <w:r>
        <w:t>Experiment Plan</w:t>
      </w:r>
      <w:r w:rsidR="00C879AF">
        <w:t xml:space="preserve"> (Dec 27-Dec 28)</w:t>
      </w:r>
    </w:p>
    <w:p w:rsidR="00375994" w:rsidRDefault="00887B70" w:rsidP="00375994">
      <w:pPr>
        <w:pStyle w:val="ListParagraph"/>
        <w:numPr>
          <w:ilvl w:val="0"/>
          <w:numId w:val="1"/>
        </w:numPr>
      </w:pPr>
      <w:r>
        <w:t xml:space="preserve">End of February -- </w:t>
      </w:r>
      <w:r w:rsidR="00375994">
        <w:t xml:space="preserve">White paper/presentation on memory </w:t>
      </w:r>
      <w:r>
        <w:t>management</w:t>
      </w:r>
    </w:p>
    <w:p w:rsidR="00D21645" w:rsidRDefault="00D21645" w:rsidP="00D21645">
      <w:pPr>
        <w:rPr>
          <w:i/>
        </w:rPr>
      </w:pPr>
      <w:r>
        <w:rPr>
          <w:i/>
        </w:rPr>
        <w:t>Tim</w:t>
      </w:r>
    </w:p>
    <w:p w:rsidR="00D21645" w:rsidRDefault="00D21645" w:rsidP="00D21645">
      <w:pPr>
        <w:pStyle w:val="ListParagraph"/>
        <w:numPr>
          <w:ilvl w:val="0"/>
          <w:numId w:val="2"/>
        </w:numPr>
      </w:pPr>
      <w:r>
        <w:t>End of January – Ka-band option turn on. (</w:t>
      </w:r>
      <w:r w:rsidR="00375994">
        <w:t>GRC GS</w:t>
      </w:r>
      <w:r>
        <w:t xml:space="preserve"> -&gt; TDRS -&gt; WSC)</w:t>
      </w:r>
    </w:p>
    <w:p w:rsidR="00375994" w:rsidRDefault="00375994" w:rsidP="00375994">
      <w:pPr>
        <w:pStyle w:val="ListParagraph"/>
        <w:numPr>
          <w:ilvl w:val="1"/>
          <w:numId w:val="2"/>
        </w:numPr>
      </w:pPr>
      <w:r>
        <w:t>Some cabling work, LO, and packaging needed for WSC by Dan and Joe at GRC.</w:t>
      </w:r>
    </w:p>
    <w:p w:rsidR="00375994" w:rsidRDefault="00375994" w:rsidP="00375994">
      <w:pPr>
        <w:pStyle w:val="ListParagraph"/>
        <w:numPr>
          <w:ilvl w:val="0"/>
          <w:numId w:val="2"/>
        </w:numPr>
      </w:pPr>
      <w:r>
        <w:t>Make a drawing of the entire ground set-up / system architecture</w:t>
      </w:r>
      <w:r w:rsidR="00C879AF">
        <w:t xml:space="preserve"> (draft 11/4, final 11/10)</w:t>
      </w:r>
    </w:p>
    <w:p w:rsidR="00375994" w:rsidRDefault="00887B70" w:rsidP="00375994">
      <w:pPr>
        <w:pStyle w:val="ListParagraph"/>
        <w:numPr>
          <w:ilvl w:val="0"/>
          <w:numId w:val="2"/>
        </w:numPr>
      </w:pPr>
      <w:r>
        <w:t>Write test plan</w:t>
      </w:r>
      <w:r w:rsidR="00C879AF">
        <w:t xml:space="preserve"> (Jan 20)</w:t>
      </w:r>
    </w:p>
    <w:p w:rsidR="00887B70" w:rsidRDefault="00887B70" w:rsidP="00375994">
      <w:pPr>
        <w:pStyle w:val="ListParagraph"/>
        <w:numPr>
          <w:ilvl w:val="0"/>
          <w:numId w:val="2"/>
        </w:numPr>
      </w:pPr>
      <w:r>
        <w:t>Ask Marie about all of the possible events we are going to have in March/April time frame.</w:t>
      </w:r>
    </w:p>
    <w:p w:rsidR="00887B70" w:rsidRDefault="00887B70" w:rsidP="00887B70">
      <w:pPr>
        <w:ind w:left="360"/>
      </w:pPr>
      <w:r>
        <w:t>-- variable attenuator for channel emulation on ground; channel emulation for Ka-band.</w:t>
      </w:r>
    </w:p>
    <w:p w:rsidR="005A77F0" w:rsidRDefault="005A77F0" w:rsidP="005A77F0">
      <w:r>
        <w:rPr>
          <w:i/>
        </w:rPr>
        <w:t>Sven/Alex</w:t>
      </w:r>
    </w:p>
    <w:p w:rsidR="005A77F0" w:rsidRPr="005A77F0" w:rsidRDefault="00540696" w:rsidP="005A77F0">
      <w:pPr>
        <w:pStyle w:val="ListParagraph"/>
        <w:numPr>
          <w:ilvl w:val="0"/>
          <w:numId w:val="3"/>
        </w:numPr>
      </w:pPr>
      <w:r>
        <w:t>SUA for DVB-S2</w:t>
      </w:r>
      <w:bookmarkStart w:id="0" w:name="_GoBack"/>
      <w:bookmarkEnd w:id="0"/>
    </w:p>
    <w:sectPr w:rsidR="005A77F0" w:rsidRPr="005A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4B2"/>
    <w:multiLevelType w:val="hybridMultilevel"/>
    <w:tmpl w:val="66EA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3542"/>
    <w:multiLevelType w:val="hybridMultilevel"/>
    <w:tmpl w:val="A75A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12718"/>
    <w:multiLevelType w:val="hybridMultilevel"/>
    <w:tmpl w:val="2074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45"/>
    <w:rsid w:val="00152B68"/>
    <w:rsid w:val="00375994"/>
    <w:rsid w:val="00540696"/>
    <w:rsid w:val="005A77F0"/>
    <w:rsid w:val="00887B70"/>
    <w:rsid w:val="00C70CD8"/>
    <w:rsid w:val="00C879AF"/>
    <w:rsid w:val="00D2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221C"/>
  <w15:chartTrackingRefBased/>
  <w15:docId w15:val="{DFF8039A-4981-454C-A2BB-A8752CE8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2016-10-21T18:05:00Z</dcterms:created>
  <dcterms:modified xsi:type="dcterms:W3CDTF">2016-10-27T18:30:00Z</dcterms:modified>
</cp:coreProperties>
</file>