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4C05D36A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274C77E7" w14:textId="56D998F3" w:rsidR="00276D52" w:rsidRDefault="00276D52" w:rsidP="00276D52">
      <w:pPr>
        <w:pStyle w:val="Corpodetexto"/>
        <w:rPr>
          <w:lang w:val="pt-BR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9F8F4"/>
        </w:rPr>
        <w:t> </w:t>
      </w:r>
      <w:r>
        <w:rPr>
          <w:lang w:val="pt-BR"/>
        </w:rPr>
        <w:t xml:space="preserve">A solução proposta neste artigo </w:t>
      </w:r>
      <w:r w:rsidRPr="00276D52">
        <w:rPr>
          <w:lang w:val="pt-BR"/>
        </w:rPr>
        <w:t>foi realizad</w:t>
      </w:r>
      <w:r>
        <w:rPr>
          <w:lang w:val="pt-BR"/>
        </w:rPr>
        <w:t>a</w:t>
      </w:r>
      <w:r w:rsidRPr="00276D52">
        <w:rPr>
          <w:lang w:val="pt-BR"/>
        </w:rPr>
        <w:t xml:space="preserve"> em ambiente simulado</w:t>
      </w:r>
      <w:r>
        <w:rPr>
          <w:lang w:val="pt-BR"/>
        </w:rPr>
        <w:t xml:space="preserve"> e os</w:t>
      </w:r>
      <w:r w:rsidRPr="00B04AE0">
        <w:rPr>
          <w:lang w:val="pt-BR"/>
        </w:rPr>
        <w:t xml:space="preserve"> objetivos principais são a navegação </w:t>
      </w:r>
      <w:r>
        <w:rPr>
          <w:lang w:val="pt-BR"/>
        </w:rPr>
        <w:t xml:space="preserve">autônoma </w:t>
      </w:r>
      <w:r w:rsidRPr="00B04AE0">
        <w:rPr>
          <w:lang w:val="pt-BR"/>
        </w:rPr>
        <w:t xml:space="preserve">do robô e a inspeção/monitoramento do local por meio </w:t>
      </w:r>
      <w:r>
        <w:rPr>
          <w:lang w:val="pt-BR"/>
        </w:rPr>
        <w:t xml:space="preserve">extração de imagens coletadas pela </w:t>
      </w:r>
      <w:r w:rsidRPr="00B04AE0">
        <w:rPr>
          <w:lang w:val="pt-BR"/>
        </w:rPr>
        <w:t>câmera</w:t>
      </w:r>
      <w:r>
        <w:rPr>
          <w:lang w:val="pt-BR"/>
        </w:rPr>
        <w:t xml:space="preserve"> através da leitura de tags </w:t>
      </w:r>
      <w:r w:rsidRPr="00276D52">
        <w:rPr>
          <w:i/>
          <w:iCs/>
          <w:lang w:val="pt-BR"/>
        </w:rPr>
        <w:t>QRCode</w:t>
      </w:r>
      <w:r w:rsidRPr="00B04AE0">
        <w:rPr>
          <w:lang w:val="pt-BR"/>
        </w:rPr>
        <w:t>.</w:t>
      </w:r>
    </w:p>
    <w:p w14:paraId="600DBAFD" w14:textId="4B9B7E63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</w:t>
      </w:r>
      <w:r w:rsidRPr="00B04AE0">
        <w:rPr>
          <w:lang w:val="pt-BR"/>
        </w:rPr>
        <w:t xml:space="preserve">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r w:rsidR="00EE58C1" w:rsidRPr="00584D01">
        <w:rPr>
          <w:i/>
          <w:iCs/>
          <w:lang w:val="pt-BR"/>
        </w:rPr>
        <w:t>LiDAR</w:t>
      </w:r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</w:t>
      </w:r>
      <w:r w:rsidR="00C33D7D" w:rsidRPr="008026DB">
        <w:rPr>
          <w:i/>
          <w:iCs/>
          <w:lang w:val="pt-BR"/>
        </w:rPr>
        <w:t xml:space="preserve">Wi-fi </w:t>
      </w:r>
      <w:r w:rsidR="00C33D7D">
        <w:rPr>
          <w:lang w:val="pt-BR"/>
        </w:rPr>
        <w:t xml:space="preserve">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48BC7162" w14:textId="26E31106" w:rsidR="00A004CF" w:rsidRPr="006B6B66" w:rsidRDefault="00A004CF" w:rsidP="00A004CF">
      <w:pPr>
        <w:pStyle w:val="Ttulo1"/>
      </w:pPr>
      <w:r>
        <w:lastRenderedPageBreak/>
        <w:t>Materiais e métodos</w:t>
      </w:r>
    </w:p>
    <w:p w14:paraId="394165A6" w14:textId="548C5CB1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>O cenário fictício para esta solução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>”, f</w:t>
      </w:r>
      <w:r w:rsidRPr="0036494E">
        <w:rPr>
          <w:lang w:val="pt-BR"/>
        </w:rPr>
        <w:t xml:space="preserve">oi criado </w:t>
      </w:r>
      <w:r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>
        <w:rPr>
          <w:lang w:val="pt-BR"/>
        </w:rPr>
        <w:t xml:space="preserve"> </w:t>
      </w:r>
      <w:r w:rsidRPr="0036494E">
        <w:rPr>
          <w:lang w:val="pt-BR"/>
        </w:rPr>
        <w:t>[</w:t>
      </w:r>
      <w:r>
        <w:rPr>
          <w:lang w:val="pt-BR"/>
        </w:rPr>
        <w:t>15</w:t>
      </w:r>
      <w:r w:rsidRPr="0036494E">
        <w:rPr>
          <w:lang w:val="pt-BR"/>
        </w:rPr>
        <w:t>]</w:t>
      </w:r>
      <w:r>
        <w:rPr>
          <w:lang w:val="pt-BR"/>
        </w:rPr>
        <w:t>, com objetivo de simular o processo de navegação e inspeção em um ambiente virtual.</w:t>
      </w:r>
      <w:r w:rsidRPr="0036494E">
        <w:rPr>
          <w:lang w:val="pt-BR"/>
        </w:rPr>
        <w:t xml:space="preserve"> </w:t>
      </w:r>
    </w:p>
    <w:p w14:paraId="1CE55CAF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70B90AB" wp14:editId="61B9AD09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513" w14:textId="77777777" w:rsidR="00EB0C80" w:rsidRDefault="00EB0C80" w:rsidP="00EB0C80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C952906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2B3025F6" wp14:editId="712D1339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431" w14:textId="77777777" w:rsidR="00EB0C80" w:rsidRDefault="00EB0C80" w:rsidP="00EB0C80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759A4CC3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</w:t>
      </w:r>
      <w:r w:rsidRPr="008026DB">
        <w:rPr>
          <w:i/>
          <w:iCs/>
          <w:lang w:val="pt-BR"/>
        </w:rPr>
        <w:t>QRCode</w:t>
      </w:r>
      <w:r>
        <w:rPr>
          <w:lang w:val="pt-BR"/>
        </w:rPr>
        <w:t xml:space="preserve">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(objetos) a fim de serem utilizados na modelagem de um cenário 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“</w:t>
      </w:r>
      <w:r w:rsidRPr="00E07B35">
        <w:rPr>
          <w:i/>
          <w:iCs/>
          <w:lang w:val="pt-BR"/>
        </w:rPr>
        <w:t>AR_Tag Models for Gazebo</w:t>
      </w:r>
      <w:r>
        <w:rPr>
          <w:lang w:val="pt-BR"/>
        </w:rPr>
        <w:t>” [17].</w:t>
      </w:r>
    </w:p>
    <w:p w14:paraId="3B7FC130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69476F23" wp14:editId="747F6E4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B17" w14:textId="77777777" w:rsidR="00EB0C80" w:rsidRDefault="00EB0C80" w:rsidP="00EB0C80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 no Gazebo.</w:t>
      </w:r>
    </w:p>
    <w:p w14:paraId="70D31439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>
        <w:rPr>
          <w:lang w:val="pt-BR"/>
        </w:rPr>
        <w:t xml:space="preserve"> [18],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 xml:space="preserve">utilizada no modelo de robô </w:t>
      </w:r>
      <w:r>
        <w:rPr>
          <w:lang w:val="pt-BR"/>
        </w:rPr>
        <w:t xml:space="preserve">escolhido, de código livre e documentação abrangente. Para decodificação do </w:t>
      </w:r>
      <w:r w:rsidRPr="00995407">
        <w:rPr>
          <w:i/>
          <w:iCs/>
          <w:lang w:val="pt-BR"/>
        </w:rPr>
        <w:t>QRCode</w:t>
      </w:r>
      <w:r>
        <w:rPr>
          <w:lang w:val="pt-BR"/>
        </w:rPr>
        <w:t xml:space="preserve"> foi utilizada a biblioteca </w:t>
      </w:r>
      <w:r w:rsidRPr="00995407">
        <w:rPr>
          <w:i/>
          <w:iCs/>
          <w:lang w:val="pt-BR"/>
        </w:rPr>
        <w:t>Pyzbar</w:t>
      </w:r>
      <w:r>
        <w:rPr>
          <w:lang w:val="pt-BR"/>
        </w:rPr>
        <w:t xml:space="preserve"> [19].</w:t>
      </w:r>
    </w:p>
    <w:p w14:paraId="6CBBCADC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realização da navegação autônoma, foi utilizada a biblioteca </w:t>
      </w:r>
      <w:r w:rsidRPr="00AD151F">
        <w:rPr>
          <w:i/>
          <w:iCs/>
          <w:lang w:val="pt-BR"/>
        </w:rPr>
        <w:t>ROS</w:t>
      </w:r>
      <w:r>
        <w:rPr>
          <w:lang w:val="pt-BR"/>
        </w:rPr>
        <w:t xml:space="preserve"> </w:t>
      </w:r>
      <w:r w:rsidRPr="00070E13">
        <w:rPr>
          <w:i/>
          <w:iCs/>
          <w:lang w:val="pt-BR"/>
        </w:rPr>
        <w:t xml:space="preserve">2D Navigation </w:t>
      </w:r>
      <w:r w:rsidRPr="00AD151F">
        <w:rPr>
          <w:i/>
          <w:iCs/>
          <w:lang w:val="pt-BR"/>
        </w:rPr>
        <w:t>Stack</w:t>
      </w:r>
      <w:r>
        <w:rPr>
          <w:lang w:val="pt-BR"/>
        </w:rPr>
        <w:t xml:space="preserve"> [20] </w:t>
      </w:r>
      <w:r w:rsidRPr="00D54668">
        <w:rPr>
          <w:lang w:val="pt-BR"/>
        </w:rPr>
        <w:t xml:space="preserve">que obtém informações da </w:t>
      </w:r>
      <w:r>
        <w:rPr>
          <w:lang w:val="pt-BR"/>
        </w:rPr>
        <w:t>posição do atual robô</w:t>
      </w:r>
      <w:r w:rsidRPr="00D54668">
        <w:rPr>
          <w:lang w:val="pt-BR"/>
        </w:rPr>
        <w:t>, fluxos de sensores</w:t>
      </w:r>
      <w:r>
        <w:rPr>
          <w:lang w:val="pt-BR"/>
        </w:rPr>
        <w:t xml:space="preserve">, definição de pose de </w:t>
      </w:r>
      <w:r w:rsidRPr="00D54668">
        <w:rPr>
          <w:lang w:val="pt-BR"/>
        </w:rPr>
        <w:t xml:space="preserve">objetivo e emite comandos de velocidade seguros que são enviados </w:t>
      </w:r>
      <w:r>
        <w:rPr>
          <w:lang w:val="pt-BR"/>
        </w:rPr>
        <w:t xml:space="preserve">para a </w:t>
      </w:r>
      <w:r w:rsidRPr="00D54668">
        <w:rPr>
          <w:lang w:val="pt-BR"/>
        </w:rPr>
        <w:t>base móvel.</w:t>
      </w:r>
      <w:r>
        <w:rPr>
          <w:lang w:val="pt-BR"/>
        </w:rPr>
        <w:t xml:space="preserve"> Dessa forma, o deslocamento do robô será realizado através da leitura das coordenadas previamente definidas e ordenadas, contidas em um arquivo de texto no formato </w:t>
      </w:r>
      <w:r w:rsidRPr="00EB30A3">
        <w:rPr>
          <w:i/>
          <w:iCs/>
          <w:lang w:val="pt-BR"/>
        </w:rPr>
        <w:t>YAML</w:t>
      </w:r>
      <w:r w:rsidRPr="00EB30A3">
        <w:rPr>
          <w:vertAlign w:val="superscript"/>
          <w:lang w:val="pt-BR"/>
        </w:rPr>
        <w:t>9</w:t>
      </w:r>
      <w:r>
        <w:rPr>
          <w:lang w:val="pt-BR"/>
        </w:rPr>
        <w:t xml:space="preserve"> [21] (para leitura deste, foi utilizada a biblioteca </w:t>
      </w:r>
      <w:r w:rsidRPr="00EB30A3">
        <w:rPr>
          <w:i/>
          <w:iCs/>
          <w:lang w:val="pt-BR"/>
        </w:rPr>
        <w:t>PyYAML</w:t>
      </w:r>
      <w:r>
        <w:rPr>
          <w:lang w:val="pt-BR"/>
        </w:rPr>
        <w:t xml:space="preserve"> [22], fazendo com que ao final todos os pontos de interesse tenham sido inspecionados e monitorados.</w:t>
      </w:r>
    </w:p>
    <w:p w14:paraId="392771B1" w14:textId="57B5739A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navegação e coleta de imagens foi de um notebook rodando nativamente o sistema operacional </w:t>
      </w:r>
      <w:r w:rsidRPr="000F25EA">
        <w:rPr>
          <w:i/>
          <w:iCs/>
          <w:lang w:val="pt-BR"/>
        </w:rPr>
        <w:t>Ubuntu</w:t>
      </w:r>
      <w:r>
        <w:rPr>
          <w:lang w:val="pt-BR"/>
        </w:rPr>
        <w:t xml:space="preserve"> 20.04.2</w:t>
      </w:r>
      <w:r w:rsidRPr="000F25EA">
        <w:rPr>
          <w:i/>
          <w:iCs/>
          <w:lang w:val="pt-BR"/>
        </w:rPr>
        <w:t>LTS</w:t>
      </w:r>
      <w:r>
        <w:rPr>
          <w:lang w:val="pt-BR"/>
        </w:rPr>
        <w:t xml:space="preserve"> com </w:t>
      </w:r>
      <w:r w:rsidRPr="000F25EA">
        <w:rPr>
          <w:i/>
          <w:iCs/>
          <w:lang w:val="pt-BR"/>
        </w:rPr>
        <w:t>CPU</w:t>
      </w:r>
      <w:r>
        <w:rPr>
          <w:lang w:val="pt-BR"/>
        </w:rPr>
        <w:t xml:space="preserve"> </w:t>
      </w:r>
      <w:r w:rsidRPr="000F25EA">
        <w:rPr>
          <w:i/>
          <w:iCs/>
          <w:lang w:val="pt-BR"/>
        </w:rPr>
        <w:t>Intel Core i7</w:t>
      </w:r>
      <w:r>
        <w:rPr>
          <w:lang w:val="pt-BR"/>
        </w:rPr>
        <w:t>-5500U 64</w:t>
      </w:r>
      <w:r w:rsidRPr="000F25EA">
        <w:rPr>
          <w:i/>
          <w:iCs/>
          <w:lang w:val="pt-BR"/>
        </w:rPr>
        <w:t xml:space="preserve">bits </w:t>
      </w:r>
      <w:r>
        <w:rPr>
          <w:lang w:val="pt-BR"/>
        </w:rPr>
        <w:t>1685</w:t>
      </w:r>
      <w:r w:rsidRPr="000F25EA">
        <w:rPr>
          <w:i/>
          <w:iCs/>
          <w:lang w:val="pt-BR"/>
        </w:rPr>
        <w:t>MHz</w:t>
      </w:r>
      <w:r>
        <w:rPr>
          <w:lang w:val="pt-BR"/>
        </w:rPr>
        <w:t>, 8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memória </w:t>
      </w:r>
      <w:r w:rsidRPr="000F25EA">
        <w:rPr>
          <w:i/>
          <w:iCs/>
          <w:lang w:val="pt-BR"/>
        </w:rPr>
        <w:t>RAM</w:t>
      </w:r>
      <w:r>
        <w:rPr>
          <w:lang w:val="pt-BR"/>
        </w:rPr>
        <w:t>, 240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armazenamento em </w:t>
      </w:r>
      <w:r w:rsidRPr="000F25EA">
        <w:rPr>
          <w:i/>
          <w:iCs/>
          <w:lang w:val="pt-BR"/>
        </w:rPr>
        <w:t>SSD</w:t>
      </w:r>
      <w:r>
        <w:rPr>
          <w:lang w:val="pt-BR"/>
        </w:rPr>
        <w:t xml:space="preserve"> e placa de vídeo integrada.</w:t>
      </w:r>
    </w:p>
    <w:p w14:paraId="0DFE1368" w14:textId="259DFE09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r w:rsidRPr="00070E13">
        <w:rPr>
          <w:i/>
          <w:iCs/>
          <w:lang w:val="pt-BR"/>
        </w:rPr>
        <w:t>RViz</w:t>
      </w:r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>Figura 11: Mapeamento por meio de SLAM utilizando a ferramenta Rviz</w:t>
      </w:r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28405DB9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lastRenderedPageBreak/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713D4438" w:rsidR="00E60443" w:rsidRPr="00E60443" w:rsidRDefault="00E60443" w:rsidP="00456363">
      <w:pPr>
        <w:pStyle w:val="Legenda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C40918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“m</w:t>
      </w:r>
      <w:r w:rsidR="00A14668">
        <w:rPr>
          <w:lang w:val="pt-BR"/>
        </w:rPr>
        <w:t>o</w:t>
      </w:r>
      <w:r>
        <w:rPr>
          <w:lang w:val="pt-BR"/>
        </w:rPr>
        <w:t>ve_base"</w:t>
      </w:r>
      <w:r w:rsidRPr="00E60443">
        <w:rPr>
          <w:lang w:val="pt-BR"/>
        </w:rPr>
        <w:t xml:space="preserve"> utilizados pela biblioteca 2D Navigation Stack</w:t>
      </w:r>
      <w:r w:rsidR="00456363">
        <w:rPr>
          <w:lang w:val="pt-BR"/>
        </w:rPr>
        <w:t>.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r w:rsidRPr="00E863E3">
        <w:rPr>
          <w:i/>
          <w:iCs/>
          <w:lang w:val="pt-BR"/>
        </w:rPr>
        <w:t>move_base</w:t>
      </w:r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</w:t>
      </w:r>
      <w:r w:rsidR="00DF460A" w:rsidRPr="008026DB">
        <w:rPr>
          <w:i/>
          <w:iCs/>
          <w:lang w:val="pt-BR"/>
        </w:rPr>
        <w:t>FPSO</w:t>
      </w:r>
      <w:r w:rsidR="00DF460A">
        <w:rPr>
          <w:lang w:val="pt-BR"/>
        </w:rPr>
        <w:t xml:space="preserve">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noProof/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5D041D63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C40918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noProof/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4BD9C720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C40918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52A6DF1" w:rsidR="00A14668" w:rsidRDefault="00456363" w:rsidP="00A14668">
      <w:pPr>
        <w:keepNext/>
      </w:pPr>
      <w:r>
        <w:rPr>
          <w:noProof/>
        </w:rPr>
        <w:drawing>
          <wp:inline distT="0" distB="0" distL="0" distR="0" wp14:anchorId="1966CFBB" wp14:editId="1D557EB8">
            <wp:extent cx="3089910" cy="409575"/>
            <wp:effectExtent l="0" t="0" r="0" b="952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2A22B06F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C40918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  <w:r w:rsidR="00456363">
        <w:rPr>
          <w:lang w:val="pt-BR"/>
        </w:rPr>
        <w:t xml:space="preserve"> lida pelo </w:t>
      </w:r>
      <w:r w:rsidR="00456363" w:rsidRPr="00456363">
        <w:rPr>
          <w:lang w:val="pt-BR"/>
        </w:rPr>
        <w:t xml:space="preserve">sistema de localização probabilística para um robô se movendo em 2D. Ele implementa a abordagem de </w:t>
      </w:r>
      <w:r w:rsidR="00456363" w:rsidRPr="00456363">
        <w:rPr>
          <w:lang w:val="pt-BR"/>
        </w:rPr>
        <w:t>localização de Monte Carlo adaptativa (ou amostragem KLD) que usa um filtro de partículas para rastrear a pose de um robô em um mapa conhecido</w:t>
      </w:r>
      <w:r w:rsidR="00456363">
        <w:rPr>
          <w:lang w:val="pt-BR"/>
        </w:rPr>
        <w:t xml:space="preserve"> [</w:t>
      </w:r>
      <w:r w:rsidR="00EB0C80">
        <w:rPr>
          <w:lang w:val="pt-BR"/>
        </w:rPr>
        <w:t>24</w:t>
      </w:r>
      <w:r w:rsidR="00456363">
        <w:rPr>
          <w:lang w:val="pt-BR"/>
        </w:rPr>
        <w:t>]</w:t>
      </w:r>
      <w:r w:rsidR="00456363" w:rsidRPr="00456363">
        <w:rPr>
          <w:lang w:val="pt-BR"/>
        </w:rPr>
        <w:t>.</w:t>
      </w:r>
      <w:r w:rsidR="00456363">
        <w:rPr>
          <w:lang w:val="pt-BR"/>
        </w:rPr>
        <w:t xml:space="preserve"> 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5D530651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C40918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>, vista do Rviz</w:t>
      </w:r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r w:rsidRPr="006B0C9F">
        <w:rPr>
          <w:i/>
          <w:iCs/>
          <w:lang w:val="pt-BR"/>
        </w:rPr>
        <w:t>move_base/result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noProof/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5A06CDEB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C40918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17A96431" w14:textId="07C48928" w:rsidR="00783954" w:rsidRPr="00783954" w:rsidRDefault="00783954" w:rsidP="00783954">
      <w:pPr>
        <w:pStyle w:val="NormalWeb"/>
        <w:spacing w:before="0pt" w:beforeAutospacing="0" w:after="0pt" w:afterAutospacing="0"/>
        <w:ind w:firstLine="13.50pt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783954">
        <w:rPr>
          <w:rFonts w:eastAsia="SimSun"/>
          <w:spacing w:val="-1"/>
          <w:sz w:val="20"/>
          <w:szCs w:val="20"/>
          <w:lang w:eastAsia="x-none"/>
        </w:rPr>
        <w:t xml:space="preserve">Contemplando as etapas de coleta de informações durante o tempo pré-determinado, foi implementada, também, uma solução que abrange o reconhecimento das tags por meio da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utilizando em conjunto 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CVBridge</w:t>
      </w:r>
      <w:r>
        <w:rPr>
          <w:rFonts w:eastAsia="SimSun"/>
          <w:i/>
          <w:iCs/>
          <w:spacing w:val="-1"/>
          <w:sz w:val="20"/>
          <w:szCs w:val="20"/>
          <w:lang w:eastAsia="x-none"/>
        </w:rPr>
        <w:t xml:space="preserve"> </w:t>
      </w:r>
      <w:r w:rsidRPr="00783954">
        <w:rPr>
          <w:rFonts w:eastAsia="SimSun"/>
          <w:spacing w:val="-1"/>
          <w:sz w:val="20"/>
          <w:szCs w:val="20"/>
          <w:lang w:eastAsia="x-none"/>
        </w:rPr>
        <w:t>[</w:t>
      </w:r>
      <w:r>
        <w:rPr>
          <w:rFonts w:eastAsia="SimSun"/>
          <w:spacing w:val="-1"/>
          <w:sz w:val="20"/>
          <w:szCs w:val="20"/>
          <w:lang w:eastAsia="x-none"/>
        </w:rPr>
        <w:t>2</w:t>
      </w:r>
      <w:r w:rsidR="00EB0C80">
        <w:rPr>
          <w:rFonts w:eastAsia="SimSun"/>
          <w:spacing w:val="-1"/>
          <w:sz w:val="20"/>
          <w:szCs w:val="20"/>
          <w:lang w:eastAsia="x-none"/>
        </w:rPr>
        <w:t>5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], que faz uma ponte de comunicação para publicação das imagens coletadas e tratadas em um tópico no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ROS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. Para a parte inicial de captura da visão do robô, foi realizada a leitura do tópico </w:t>
      </w:r>
      <w:r>
        <w:rPr>
          <w:rFonts w:eastAsia="SimSun"/>
          <w:spacing w:val="-1"/>
          <w:sz w:val="20"/>
          <w:szCs w:val="20"/>
          <w:lang w:eastAsia="x-none"/>
        </w:rPr>
        <w:t>“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/camera/rgb/image_raw</w:t>
      </w:r>
      <w:r>
        <w:rPr>
          <w:rFonts w:eastAsia="SimSun"/>
          <w:spacing w:val="-1"/>
          <w:sz w:val="20"/>
          <w:szCs w:val="20"/>
          <w:lang w:eastAsia="x-none"/>
        </w:rPr>
        <w:t>”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que foi tratada em uma função utilizando 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>, retornando um objeto de imagem que abre uma janela com o resultado desse tratamento:</w:t>
      </w:r>
    </w:p>
    <w:p w14:paraId="42C4CECE" w14:textId="77777777" w:rsidR="00783954" w:rsidRDefault="00783954" w:rsidP="00783954">
      <w:pPr>
        <w:pStyle w:val="NormalWeb"/>
        <w:keepNext/>
        <w:spacing w:before="0pt" w:beforeAutospacing="0" w:after="0pt" w:afterAutospacing="0"/>
        <w:jc w:val="both"/>
      </w:pPr>
      <w:r w:rsidRPr="00783954">
        <w:rPr>
          <w:noProof/>
        </w:rPr>
        <w:drawing>
          <wp:inline distT="0" distB="0" distL="0" distR="0" wp14:anchorId="2A399B4E" wp14:editId="1F24F2FE">
            <wp:extent cx="3089910" cy="2485390"/>
            <wp:effectExtent l="0" t="0" r="0" b="0"/>
            <wp:docPr id="26" name="Imagem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FE1" w14:textId="3E14DD7B" w:rsidR="00783954" w:rsidRDefault="00783954" w:rsidP="00783954">
      <w:pPr>
        <w:pStyle w:val="Legenda"/>
        <w:rPr>
          <w:lang w:val="pt-BR"/>
        </w:rPr>
      </w:pPr>
      <w:r w:rsidRPr="00783954">
        <w:rPr>
          <w:lang w:val="pt-BR"/>
        </w:rPr>
        <w:t xml:space="preserve">Figura </w:t>
      </w:r>
      <w:r>
        <w:rPr>
          <w:lang w:val="pt-BR"/>
        </w:rPr>
        <w:t>20</w:t>
      </w:r>
      <w:r w:rsidRPr="00783954">
        <w:rPr>
          <w:lang w:val="pt-BR"/>
        </w:rPr>
        <w:t>: Janela de leitura do tópico de câmera do robô</w:t>
      </w:r>
    </w:p>
    <w:p w14:paraId="41818503" w14:textId="5F5F64B0" w:rsidR="00783954" w:rsidRDefault="00783954" w:rsidP="00783954">
      <w:pPr>
        <w:ind w:firstLine="13.50pt"/>
        <w:jc w:val="both"/>
        <w:rPr>
          <w:lang w:val="pt-BR"/>
        </w:rPr>
      </w:pPr>
      <w:r w:rsidRPr="00783954">
        <w:rPr>
          <w:spacing w:val="-1"/>
          <w:lang w:val="pt-BR" w:eastAsia="x-none"/>
        </w:rPr>
        <w:t xml:space="preserve">Este tratamento, contempla a verificação constante da imagem atual capturada, na tentativa de identificação e decodificação de polígonos que formam um </w:t>
      </w:r>
      <w:r w:rsidRPr="0078395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>,</w:t>
      </w:r>
      <w:r w:rsidRPr="00783954">
        <w:rPr>
          <w:color w:val="000000"/>
          <w:shd w:val="clear" w:color="auto" w:fill="FFFF00"/>
          <w:lang w:val="pt-BR"/>
        </w:rPr>
        <w:t xml:space="preserve"> </w:t>
      </w:r>
      <w:r w:rsidRPr="00783954">
        <w:rPr>
          <w:lang w:val="pt-BR"/>
        </w:rPr>
        <w:t xml:space="preserve">utilizando a biblioteca de decodificação </w:t>
      </w:r>
      <w:r>
        <w:rPr>
          <w:i/>
          <w:iCs/>
          <w:lang w:val="pt-BR"/>
        </w:rPr>
        <w:t>P</w:t>
      </w:r>
      <w:r w:rsidRPr="00783954">
        <w:rPr>
          <w:i/>
          <w:iCs/>
          <w:lang w:val="pt-BR"/>
        </w:rPr>
        <w:t>yzbar</w:t>
      </w:r>
      <w:r w:rsidRPr="00783954">
        <w:rPr>
          <w:lang w:val="pt-BR"/>
        </w:rPr>
        <w:t xml:space="preserve">. Quando um objeto </w:t>
      </w:r>
      <w:r w:rsidRPr="00783954">
        <w:rPr>
          <w:i/>
          <w:iCs/>
          <w:lang w:val="pt-BR"/>
        </w:rPr>
        <w:t>QRCode</w:t>
      </w:r>
      <w:r w:rsidRPr="00783954">
        <w:rPr>
          <w:lang w:val="pt-BR"/>
        </w:rPr>
        <w:t xml:space="preserve"> é encontrado, o algoritmo realiza a decodificação, identifica o objeto utilizando um contorno e insere um texto resultante da decodificação referente ao tipo de módulo e válvula previamente mencionados:</w:t>
      </w:r>
    </w:p>
    <w:p w14:paraId="77BD5DDA" w14:textId="77777777" w:rsidR="00783954" w:rsidRDefault="00783954" w:rsidP="00783954">
      <w:pPr>
        <w:keepNext/>
      </w:pPr>
      <w:r w:rsidRPr="00783954">
        <w:rPr>
          <w:noProof/>
          <w:lang w:val="pt-BR"/>
        </w:rPr>
        <w:drawing>
          <wp:inline distT="0" distB="0" distL="0" distR="0" wp14:anchorId="15EAD1B0" wp14:editId="289B0152">
            <wp:extent cx="3089910" cy="2529205"/>
            <wp:effectExtent l="0" t="0" r="0" b="4445"/>
            <wp:docPr id="27" name="Imagem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671" w14:textId="38E2BF8B" w:rsidR="00783954" w:rsidRDefault="00783954" w:rsidP="00783954">
      <w:pPr>
        <w:pStyle w:val="Legenda"/>
        <w:rPr>
          <w:lang w:val="pt-BR"/>
        </w:rPr>
      </w:pPr>
      <w:r w:rsidRPr="00276D52">
        <w:rPr>
          <w:lang w:val="pt-BR"/>
        </w:rPr>
        <w:t>Figura 21:  Identificação da tag</w:t>
      </w:r>
    </w:p>
    <w:p w14:paraId="3E767755" w14:textId="5F02F552" w:rsidR="00783954" w:rsidRDefault="00783954" w:rsidP="00783954">
      <w:pPr>
        <w:ind w:firstLine="13.50pt"/>
        <w:jc w:val="both"/>
        <w:rPr>
          <w:spacing w:val="-1"/>
          <w:lang w:val="pt-BR" w:eastAsia="x-none"/>
        </w:rPr>
      </w:pPr>
      <w:r w:rsidRPr="00783954">
        <w:rPr>
          <w:spacing w:val="-1"/>
          <w:lang w:val="pt-BR" w:eastAsia="x-none"/>
        </w:rPr>
        <w:t xml:space="preserve">Após identificada a tag de </w:t>
      </w:r>
      <w:r w:rsidRPr="002D341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 xml:space="preserve">, é realizada a leitura do tópico </w:t>
      </w:r>
      <w:r>
        <w:rPr>
          <w:spacing w:val="-1"/>
          <w:lang w:val="pt-BR" w:eastAsia="x-none"/>
        </w:rPr>
        <w:t>“</w:t>
      </w:r>
      <w:r w:rsidRPr="00783954">
        <w:rPr>
          <w:i/>
          <w:iCs/>
          <w:spacing w:val="-1"/>
          <w:lang w:val="pt-BR" w:eastAsia="x-none"/>
        </w:rPr>
        <w:t>/move_base/result</w:t>
      </w:r>
      <w:r>
        <w:rPr>
          <w:spacing w:val="-1"/>
          <w:lang w:val="pt-BR" w:eastAsia="x-none"/>
        </w:rPr>
        <w:t>”</w:t>
      </w:r>
      <w:r w:rsidRPr="00783954">
        <w:rPr>
          <w:spacing w:val="-1"/>
          <w:lang w:val="pt-BR" w:eastAsia="x-none"/>
        </w:rPr>
        <w:t xml:space="preserve"> a fim de checar se robô chegou ao seu objetivo de destino. A resultante para identificação da chegada do robô até o objetivo de destino é o código de status 3.</w:t>
      </w:r>
    </w:p>
    <w:p w14:paraId="596217F2" w14:textId="77777777" w:rsidR="00783954" w:rsidRDefault="00783954" w:rsidP="00783954">
      <w:pPr>
        <w:keepNext/>
        <w:jc w:val="both"/>
      </w:pPr>
      <w:r w:rsidRPr="00783954">
        <w:rPr>
          <w:noProof/>
          <w:spacing w:val="-1"/>
          <w:lang w:val="pt-BR" w:eastAsia="x-none"/>
        </w:rPr>
        <w:drawing>
          <wp:inline distT="0" distB="0" distL="0" distR="0" wp14:anchorId="30647990" wp14:editId="082FF30D">
            <wp:extent cx="3089910" cy="491636"/>
            <wp:effectExtent l="0" t="0" r="0" b="3810"/>
            <wp:docPr id="28" name="Imagem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m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08C" w14:textId="1F7E55C3" w:rsidR="00783954" w:rsidRPr="00FD0029" w:rsidRDefault="00783954" w:rsidP="00783954">
      <w:pPr>
        <w:pStyle w:val="Legenda"/>
        <w:jc w:val="both"/>
        <w:rPr>
          <w:spacing w:val="-1"/>
          <w:lang w:val="pt-BR" w:eastAsia="x-none"/>
        </w:rPr>
      </w:pPr>
      <w:r w:rsidRPr="00FD0029">
        <w:rPr>
          <w:lang w:val="pt-BR"/>
        </w:rPr>
        <w:t>Figura 22: Momento da troca de status do tópico /move_base/result</w:t>
      </w:r>
    </w:p>
    <w:p w14:paraId="7D30F0E5" w14:textId="7DFDF231" w:rsidR="00783954" w:rsidRDefault="00FD0029" w:rsidP="00783954">
      <w:pPr>
        <w:ind w:firstLine="13.50pt"/>
        <w:jc w:val="both"/>
        <w:rPr>
          <w:spacing w:val="-1"/>
          <w:lang w:val="pt-BR" w:eastAsia="x-none"/>
        </w:rPr>
      </w:pPr>
      <w:r w:rsidRPr="00FD0029">
        <w:rPr>
          <w:spacing w:val="-1"/>
          <w:lang w:val="pt-BR" w:eastAsia="x-none"/>
        </w:rPr>
        <w:t xml:space="preserve">Com essa resultante, o robô identifica o status de chegada e se já existiu uma captura de foto do ambiente, assim realizando a captura da imagem da câmera, salvando em um diretório e realizando a publicação das informações no tópico criado </w:t>
      </w:r>
      <w:r>
        <w:rPr>
          <w:spacing w:val="-1"/>
          <w:lang w:val="pt-BR" w:eastAsia="x-none"/>
        </w:rPr>
        <w:t>“</w:t>
      </w:r>
      <w:r w:rsidRPr="00FD0029">
        <w:rPr>
          <w:i/>
          <w:iCs/>
          <w:spacing w:val="-1"/>
          <w:lang w:val="pt-BR" w:eastAsia="x-none"/>
        </w:rPr>
        <w:t>/image_info_tag</w:t>
      </w:r>
      <w:r>
        <w:rPr>
          <w:spacing w:val="-1"/>
          <w:lang w:val="pt-BR" w:eastAsia="x-none"/>
        </w:rPr>
        <w:t>”</w:t>
      </w:r>
      <w:r w:rsidRPr="00FD0029">
        <w:rPr>
          <w:spacing w:val="-1"/>
          <w:lang w:val="pt-BR" w:eastAsia="x-none"/>
        </w:rPr>
        <w:t xml:space="preserve"> capturadas no momento da imagem como: nome da imagem, posição do robô e horário:</w:t>
      </w:r>
      <w:r w:rsidRPr="00FD0029">
        <w:rPr>
          <w:spacing w:val="-1"/>
          <w:lang w:val="pt-BR" w:eastAsia="x-none"/>
        </w:rPr>
        <w:br/>
      </w:r>
    </w:p>
    <w:p w14:paraId="3C80E91B" w14:textId="77777777" w:rsidR="00FA1A76" w:rsidRDefault="00FA1A76" w:rsidP="00FA1A76">
      <w:pPr>
        <w:keepNext/>
        <w:jc w:val="both"/>
      </w:pPr>
      <w:r w:rsidRPr="00FA1A76">
        <w:rPr>
          <w:noProof/>
          <w:spacing w:val="-1"/>
          <w:lang w:val="pt-BR" w:eastAsia="x-none"/>
        </w:rPr>
        <w:drawing>
          <wp:inline distT="0" distB="0" distL="0" distR="0" wp14:anchorId="5A0700D4" wp14:editId="12667209">
            <wp:extent cx="3002279" cy="452120"/>
            <wp:effectExtent l="0" t="0" r="8255" b="5080"/>
            <wp:docPr id="29" name="Imagem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" name="Imagem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79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A79" w14:textId="58B00E3F" w:rsidR="00FD0029" w:rsidRPr="00FA1A76" w:rsidRDefault="00FA1A76" w:rsidP="00FA1A76">
      <w:pPr>
        <w:pStyle w:val="Legenda"/>
        <w:rPr>
          <w:spacing w:val="-1"/>
          <w:lang w:val="pt-BR" w:eastAsia="x-none"/>
        </w:rPr>
      </w:pPr>
      <w:r w:rsidRPr="00FA1A76">
        <w:rPr>
          <w:lang w:val="pt-BR"/>
        </w:rPr>
        <w:t xml:space="preserve">Figura </w:t>
      </w:r>
      <w:r>
        <w:rPr>
          <w:lang w:val="pt-BR"/>
        </w:rPr>
        <w:t>23</w:t>
      </w:r>
      <w:r w:rsidRPr="00FA1A76">
        <w:rPr>
          <w:lang w:val="pt-BR"/>
        </w:rPr>
        <w:t>: Leitura do tópico om as informações da i</w:t>
      </w:r>
      <w:r>
        <w:rPr>
          <w:lang w:val="pt-BR"/>
        </w:rPr>
        <w:t>m</w:t>
      </w:r>
      <w:r w:rsidRPr="00FA1A76">
        <w:rPr>
          <w:lang w:val="pt-BR"/>
        </w:rPr>
        <w:t>agem e coordenadas do robô</w:t>
      </w:r>
    </w:p>
    <w:p w14:paraId="53D413D6" w14:textId="77777777" w:rsidR="00783954" w:rsidRPr="00783954" w:rsidRDefault="00783954" w:rsidP="00783954">
      <w:pPr>
        <w:ind w:firstLine="13.50pt"/>
        <w:jc w:val="both"/>
        <w:rPr>
          <w:lang w:val="pt-BR"/>
        </w:rPr>
      </w:pPr>
    </w:p>
    <w:p w14:paraId="06C778E0" w14:textId="5EF49E8A" w:rsidR="00783954" w:rsidRDefault="00FB08E8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Exemplo do algoritmo estruturado:</w:t>
      </w:r>
    </w:p>
    <w:p w14:paraId="51D595AF" w14:textId="178C998E" w:rsidR="00FB08E8" w:rsidRPr="00BE53DD" w:rsidRDefault="00FB08E8" w:rsidP="00FB08E8">
      <w:pPr>
        <w:ind w:firstLine="13.50pt"/>
        <w:jc w:val="start"/>
        <w:rPr>
          <w:spacing w:val="-1"/>
          <w:lang w:val="pt-BR" w:eastAsia="x-none"/>
        </w:rPr>
      </w:pPr>
      <w:r w:rsidRPr="00FB08E8">
        <w:rPr>
          <w:noProof/>
          <w:spacing w:val="-1"/>
          <w:lang w:val="pt-BR" w:eastAsia="x-none"/>
        </w:rPr>
        <w:lastRenderedPageBreak/>
        <w:drawing>
          <wp:inline distT="0" distB="0" distL="0" distR="0" wp14:anchorId="490E1515" wp14:editId="0620E545">
            <wp:extent cx="2806810" cy="2868530"/>
            <wp:effectExtent l="0" t="0" r="0" b="8255"/>
            <wp:docPr id="30" name="Imagem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798" cy="2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5A35C423" w:rsidR="00A004CF" w:rsidRDefault="00A004CF" w:rsidP="00A004CF">
      <w:pPr>
        <w:pStyle w:val="Legenda"/>
        <w:rPr>
          <w:lang w:val="pt-BR"/>
        </w:rPr>
      </w:pPr>
      <w:r w:rsidRPr="000121B2">
        <w:rPr>
          <w:lang w:val="pt-BR"/>
        </w:rPr>
        <w:t xml:space="preserve">Figura </w:t>
      </w:r>
      <w:r w:rsidR="00FB08E8">
        <w:rPr>
          <w:lang w:val="pt-BR"/>
        </w:rPr>
        <w:t>2</w:t>
      </w:r>
      <w:r w:rsidR="00456363">
        <w:rPr>
          <w:lang w:val="pt-BR"/>
        </w:rPr>
        <w:t>4</w:t>
      </w:r>
      <w:r w:rsidRPr="000121B2">
        <w:rPr>
          <w:lang w:val="pt-BR"/>
        </w:rPr>
        <w:t>: Algoritmo estruturado do algoritmo de extração de imagem.</w:t>
      </w:r>
    </w:p>
    <w:p w14:paraId="027E5B7E" w14:textId="73E4FE5D" w:rsidR="00FB08E8" w:rsidRPr="00FB08E8" w:rsidRDefault="00FB08E8" w:rsidP="00FB08E8">
      <w:pPr>
        <w:ind w:firstLine="13.50pt"/>
        <w:jc w:val="both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t>Com isso, a estrutura de tópicos e nós ficam descritas desta forma:</w:t>
      </w:r>
    </w:p>
    <w:p w14:paraId="75CDB7C5" w14:textId="0355407F" w:rsidR="00A004CF" w:rsidRPr="00FB08E8" w:rsidRDefault="00FB08E8" w:rsidP="00FB08E8">
      <w:pPr>
        <w:pStyle w:val="Corpodetexto"/>
        <w:keepNext/>
        <w:ind w:firstLine="0pt"/>
        <w:jc w:val="center"/>
        <w:rPr>
          <w:lang w:val="pt-BR"/>
        </w:rPr>
      </w:pPr>
      <w:r w:rsidRPr="00FB08E8">
        <w:rPr>
          <w:noProof/>
          <w:lang w:val="pt-BR"/>
        </w:rPr>
        <w:drawing>
          <wp:inline distT="0" distB="0" distL="0" distR="0" wp14:anchorId="6B388728" wp14:editId="2729A2BF">
            <wp:extent cx="3089910" cy="1737360"/>
            <wp:effectExtent l="0" t="0" r="0" b="0"/>
            <wp:docPr id="31" name="Imagem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050EDD17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="00FB08E8">
        <w:rPr>
          <w:lang w:val="pt-BR"/>
        </w:rPr>
        <w:t>25</w:t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6EA2230F" w14:textId="77777777" w:rsidR="00C40918" w:rsidRDefault="00C40918" w:rsidP="00C40918">
      <w:pPr>
        <w:keepNext/>
      </w:pPr>
      <w:r>
        <w:rPr>
          <w:noProof/>
          <w:lang w:val="pt-BR"/>
        </w:rPr>
        <w:drawing>
          <wp:inline distT="0" distB="0" distL="0" distR="0" wp14:anchorId="7B965022" wp14:editId="5850E273">
            <wp:extent cx="3089910" cy="1370965"/>
            <wp:effectExtent l="0" t="0" r="0" b="635"/>
            <wp:docPr id="19" name="Imagem 19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5DF9" w14:textId="70931DF5" w:rsidR="00C40918" w:rsidRPr="00C40918" w:rsidRDefault="00C40918" w:rsidP="00C40918">
      <w:pPr>
        <w:pStyle w:val="Legenda"/>
        <w:rPr>
          <w:lang w:val="pt-BR"/>
        </w:rPr>
      </w:pPr>
      <w:r w:rsidRPr="00C40918">
        <w:rPr>
          <w:lang w:val="pt-BR"/>
        </w:rPr>
        <w:t>Figura 26: Estrutura de tópicos e nós sendo visualizados na ferramenta RQT Graph</w:t>
      </w:r>
      <w:r>
        <w:rPr>
          <w:lang w:val="pt-BR"/>
        </w:rPr>
        <w:t xml:space="preserve"> [</w:t>
      </w:r>
      <w:r w:rsidR="00F822D5">
        <w:rPr>
          <w:lang w:val="pt-BR"/>
        </w:rPr>
        <w:t>26</w:t>
      </w:r>
      <w:r>
        <w:rPr>
          <w:lang w:val="pt-BR"/>
        </w:rPr>
        <w:t>]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</w:t>
      </w:r>
      <w:r w:rsidR="00E442D9" w:rsidRPr="00EB0C80">
        <w:rPr>
          <w:i/>
          <w:iCs/>
          <w:lang w:val="pt-BR"/>
        </w:rPr>
        <w:t>QRCode</w:t>
      </w:r>
      <w:r w:rsidR="00E442D9">
        <w:rPr>
          <w:lang w:val="pt-BR"/>
        </w:rPr>
        <w:t xml:space="preserve">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24CA74EC" wp14:editId="7E14168C">
            <wp:extent cx="2441051" cy="1883712"/>
            <wp:effectExtent l="0" t="0" r="0" b="254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84" cy="18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136CCCDA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7</w:t>
      </w:r>
      <w:r w:rsidRPr="00F955F7">
        <w:rPr>
          <w:lang w:val="pt-BR"/>
        </w:rPr>
        <w:t>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1A6F6D8D" wp14:editId="05BC9149">
            <wp:extent cx="2782957" cy="2175007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21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7C6A57FE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8</w:t>
      </w:r>
      <w:r w:rsidRPr="00F955F7">
        <w:rPr>
          <w:lang w:val="pt-BR"/>
        </w:rPr>
        <w:t>: Robô em deslocamento</w:t>
      </w:r>
    </w:p>
    <w:p w14:paraId="1D409959" w14:textId="08A4960A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de exibição no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>, permitindo 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</w:t>
      </w:r>
      <w:r w:rsidR="00FB08E8">
        <w:rPr>
          <w:lang w:val="pt-BR"/>
        </w:rPr>
        <w:t>completa.</w:t>
      </w:r>
    </w:p>
    <w:p w14:paraId="0B2FBB3C" w14:textId="77777777" w:rsidR="00E905D3" w:rsidRDefault="00F955F7" w:rsidP="00E905D3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83F" w14:textId="28CB7B6A" w:rsidR="00F955F7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>
        <w:rPr>
          <w:lang w:val="pt-BR"/>
        </w:rPr>
        <w:t>2</w:t>
      </w:r>
      <w:r w:rsidR="00C40918">
        <w:rPr>
          <w:lang w:val="pt-BR"/>
        </w:rPr>
        <w:t>9</w:t>
      </w:r>
      <w:r w:rsidRPr="00E905D3">
        <w:rPr>
          <w:lang w:val="pt-BR"/>
        </w:rPr>
        <w:t>: Log da evolução da rota</w:t>
      </w:r>
    </w:p>
    <w:p w14:paraId="339612BA" w14:textId="7C1C1811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>Como pode ser observado</w:t>
      </w:r>
      <w:r w:rsidR="00684DB5">
        <w:rPr>
          <w:lang w:val="pt-BR"/>
        </w:rPr>
        <w:t>,</w:t>
      </w:r>
      <w:r>
        <w:rPr>
          <w:lang w:val="pt-BR"/>
        </w:rPr>
        <w:t xml:space="preserve"> as poses de destino foram alcançadas em sua totalidade e em um tempo razoavelmente bom</w:t>
      </w:r>
      <w:r w:rsidR="00684DB5">
        <w:rPr>
          <w:lang w:val="pt-BR"/>
        </w:rPr>
        <w:t xml:space="preserve"> (em torno de 30 a 35 minutos)</w:t>
      </w:r>
      <w:r>
        <w:rPr>
          <w:lang w:val="pt-BR"/>
        </w:rPr>
        <w:t>, levando em consideração o tamanho do cenário da simulação que possui em torno de 44m de largura por 80m de comprimento</w:t>
      </w:r>
      <w:r w:rsidR="00684DB5">
        <w:rPr>
          <w:lang w:val="pt-BR"/>
        </w:rPr>
        <w:t>. Contudo em alguns momentos observamos que o robô executou alterações de planejamento de rota a fim de realizar regulação de postura que resultaram em um aumento no tempo entre os deslocamentos</w:t>
      </w:r>
      <w:r>
        <w:rPr>
          <w:lang w:val="pt-BR"/>
        </w:rPr>
        <w:t>.</w:t>
      </w:r>
      <w:r w:rsidR="00684DB5">
        <w:rPr>
          <w:lang w:val="pt-BR"/>
        </w:rPr>
        <w:t xml:space="preserve"> Outro fator observado foi que quanto maior o número de processos sendo executados em segundo plano no </w:t>
      </w:r>
      <w:r w:rsidR="00684DB5">
        <w:rPr>
          <w:lang w:val="pt-BR"/>
        </w:rPr>
        <w:lastRenderedPageBreak/>
        <w:t>notebook onde a simulação foi realizada, maior foi o tempo entre os deslocamentos.</w:t>
      </w:r>
      <w:r>
        <w:rPr>
          <w:lang w:val="pt-BR"/>
        </w:rPr>
        <w:t xml:space="preserve"> </w:t>
      </w:r>
    </w:p>
    <w:p w14:paraId="45A18230" w14:textId="592CEF6A" w:rsidR="00E351FA" w:rsidRDefault="00E905D3" w:rsidP="00E351FA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Para a realização da avaliação sobre a leitura das tags, identificação e captura das imagens, foram </w:t>
      </w:r>
      <w:r w:rsidR="00456363">
        <w:rPr>
          <w:lang w:val="pt-BR"/>
        </w:rPr>
        <w:t>feitos</w:t>
      </w:r>
      <w:r>
        <w:rPr>
          <w:lang w:val="pt-BR"/>
        </w:rPr>
        <w:t xml:space="preserve"> os testes em tempo de execução na navegação autônoma</w:t>
      </w:r>
      <w:r w:rsidR="00D82F74">
        <w:rPr>
          <w:lang w:val="pt-BR"/>
        </w:rPr>
        <w:t>, em ambiente simulado</w:t>
      </w:r>
      <w:r>
        <w:rPr>
          <w:lang w:val="pt-BR"/>
        </w:rPr>
        <w:t>.</w:t>
      </w:r>
      <w:r w:rsidR="00E351FA">
        <w:rPr>
          <w:lang w:val="pt-BR"/>
        </w:rPr>
        <w:t xml:space="preserve"> Desta forma, como pode ser observado na Figura 30, realizamos a leitura das tags em um dos pontos de interesse de navegação do robô.</w:t>
      </w:r>
    </w:p>
    <w:p w14:paraId="4F925B90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010F174B" wp14:editId="19C4AD29">
            <wp:extent cx="3081769" cy="1724660"/>
            <wp:effectExtent l="0" t="0" r="4445" b="8890"/>
            <wp:docPr id="2036134496" name="Imagem 203613449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6" name="Imagem 203613449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69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E9C" w14:textId="38E8CB17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 w:rsidR="00C40918">
        <w:rPr>
          <w:lang w:val="pt-BR"/>
        </w:rPr>
        <w:t>30</w:t>
      </w:r>
      <w:r w:rsidRPr="00E905D3">
        <w:rPr>
          <w:lang w:val="pt-BR"/>
        </w:rPr>
        <w:t>: Leitura e identificação das tags durante o processo de navegação</w:t>
      </w:r>
    </w:p>
    <w:p w14:paraId="55C40A4B" w14:textId="2CB3D7A6" w:rsidR="00E351FA" w:rsidRPr="00E351FA" w:rsidRDefault="00D82F74" w:rsidP="00E351FA">
      <w:pPr>
        <w:jc w:val="both"/>
        <w:rPr>
          <w:lang w:val="pt-BR"/>
        </w:rPr>
      </w:pPr>
      <w:r>
        <w:rPr>
          <w:lang w:val="pt-BR"/>
        </w:rPr>
        <w:t>Na Figura 31, podemos observar que após a identificação, foi salva a imagem correspondente a tag lida no ponto de interesse do robô.</w:t>
      </w:r>
    </w:p>
    <w:p w14:paraId="4F60A5D9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A689474" wp14:editId="0FF39FA9">
            <wp:extent cx="3089910" cy="792416"/>
            <wp:effectExtent l="0" t="0" r="0" b="8255"/>
            <wp:docPr id="2036134497" name="Imagem 203613449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7" name="Imagem 20361344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7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DE6" w14:textId="186E641A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1</w:t>
      </w:r>
      <w:r w:rsidRPr="00E905D3">
        <w:rPr>
          <w:lang w:val="pt-BR"/>
        </w:rPr>
        <w:t>: Diretório com as imagens capturadas salvas</w:t>
      </w:r>
    </w:p>
    <w:p w14:paraId="53AC6B10" w14:textId="1AB42BAC" w:rsidR="00E905D3" w:rsidRDefault="00D82F74" w:rsidP="004700BA">
      <w:pPr>
        <w:jc w:val="both"/>
        <w:rPr>
          <w:lang w:val="pt-BR"/>
        </w:rPr>
      </w:pPr>
      <w:r>
        <w:rPr>
          <w:lang w:val="pt-BR"/>
        </w:rPr>
        <w:t>E, na Figura 32, podemos observar também, a figura final salva, mostrando todas as características do ambiente.</w:t>
      </w:r>
    </w:p>
    <w:p w14:paraId="50B504D3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6FBF8D9" wp14:editId="312F27DA">
            <wp:extent cx="3089910" cy="2780007"/>
            <wp:effectExtent l="0" t="0" r="0" b="1905"/>
            <wp:docPr id="2036134498" name="Imagem 203613449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8" name="Imagem 20361344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C172" w14:textId="34F9A0DC" w:rsidR="00A004CF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2</w:t>
      </w:r>
      <w:r w:rsidRPr="00E905D3">
        <w:rPr>
          <w:lang w:val="pt-BR"/>
        </w:rPr>
        <w:t>: Imagem salva com as características capturadas no mundo</w:t>
      </w:r>
    </w:p>
    <w:p w14:paraId="3CA98563" w14:textId="77777777" w:rsidR="00E905D3" w:rsidRPr="00E905D3" w:rsidRDefault="00E905D3" w:rsidP="00E905D3">
      <w:pPr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72B30C4A" w:rsidR="00852896" w:rsidRDefault="0079364D" w:rsidP="00A004CF">
      <w:pPr>
        <w:pStyle w:val="Corpodetexto"/>
        <w:keepNext/>
        <w:rPr>
          <w:lang w:val="pt-BR"/>
        </w:rPr>
      </w:pPr>
      <w:r>
        <w:rPr>
          <w:lang w:val="pt-BR"/>
        </w:rPr>
        <w:t>P</w:t>
      </w:r>
      <w:r w:rsidR="00852896">
        <w:rPr>
          <w:lang w:val="pt-BR"/>
        </w:rPr>
        <w:t>or meio dest</w:t>
      </w:r>
      <w:r>
        <w:rPr>
          <w:lang w:val="pt-BR"/>
        </w:rPr>
        <w:t xml:space="preserve">e </w:t>
      </w:r>
      <w:r w:rsidR="00852896">
        <w:rPr>
          <w:lang w:val="pt-BR"/>
        </w:rPr>
        <w:t xml:space="preserve">artigo </w:t>
      </w:r>
      <w:r>
        <w:rPr>
          <w:lang w:val="pt-BR"/>
        </w:rPr>
        <w:t xml:space="preserve">observamos </w:t>
      </w:r>
      <w:r w:rsidR="00852896">
        <w:rPr>
          <w:lang w:val="pt-BR"/>
        </w:rPr>
        <w:t xml:space="preserve">a viabilidade da solução proposta, tendo em vista os resultados dos testes </w:t>
      </w:r>
      <w:r>
        <w:rPr>
          <w:lang w:val="pt-BR"/>
        </w:rPr>
        <w:t xml:space="preserve">podemos </w:t>
      </w:r>
      <w:r>
        <w:rPr>
          <w:lang w:val="pt-BR"/>
        </w:rPr>
        <w:t>verificar</w:t>
      </w:r>
      <w:r w:rsidR="00852896">
        <w:rPr>
          <w:lang w:val="pt-BR"/>
        </w:rPr>
        <w:t xml:space="preserve"> que é totalmente possível a realizar, com apoio de um robô, o processo de monitoramento e inspeção de um </w:t>
      </w:r>
      <w:r w:rsidR="00852896" w:rsidRPr="009D48B4">
        <w:rPr>
          <w:i/>
          <w:iCs/>
          <w:lang w:val="pt-BR"/>
        </w:rPr>
        <w:t>FPSO</w:t>
      </w:r>
      <w:r w:rsidR="00852896">
        <w:rPr>
          <w:lang w:val="pt-BR"/>
        </w:rPr>
        <w:t xml:space="preserve"> de maneira mais eficaz,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 w:rsidR="00852896">
        <w:rPr>
          <w:lang w:val="pt-BR"/>
        </w:rPr>
        <w:t>.</w:t>
      </w:r>
    </w:p>
    <w:p w14:paraId="3D440589" w14:textId="7FBA88B0" w:rsidR="00444110" w:rsidRDefault="0079364D" w:rsidP="00444110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processos de navegação e extração de imagens em ambiente simulado poderiam ser transferidos para o </w:t>
      </w:r>
      <w:r w:rsidR="0020243D">
        <w:rPr>
          <w:lang w:val="pt-BR"/>
        </w:rPr>
        <w:t xml:space="preserve">robô quadrúpede já que seu nível de controle </w:t>
      </w:r>
      <w:r w:rsidR="00444110">
        <w:rPr>
          <w:lang w:val="pt-BR"/>
        </w:rPr>
        <w:t xml:space="preserve">possibilita </w:t>
      </w:r>
      <w:r w:rsidR="0020243D">
        <w:rPr>
          <w:lang w:val="pt-BR"/>
        </w:rPr>
        <w:t>com que possa</w:t>
      </w:r>
      <w:r w:rsidRPr="00444110">
        <w:rPr>
          <w:lang w:val="pt-BR"/>
        </w:rPr>
        <w:t xml:space="preserve"> andar pelos ambientes encontrados em </w:t>
      </w:r>
      <w:r w:rsidRPr="00444110">
        <w:rPr>
          <w:i/>
          <w:iCs/>
          <w:lang w:val="pt-BR"/>
        </w:rPr>
        <w:t>FPSO</w:t>
      </w:r>
      <w:r w:rsidRPr="00444110">
        <w:rPr>
          <w:lang w:val="pt-BR"/>
        </w:rPr>
        <w:t>, com degraus, chão gradeado</w:t>
      </w:r>
      <w:r w:rsidR="00444110">
        <w:rPr>
          <w:lang w:val="pt-BR"/>
        </w:rPr>
        <w:t xml:space="preserve"> e desníveis diversos, sendo também apropriada para ambientes insalubre e explosivos</w:t>
      </w:r>
      <w:r w:rsidR="009D48B4">
        <w:rPr>
          <w:lang w:val="pt-BR"/>
        </w:rPr>
        <w:t xml:space="preserve"> [2</w:t>
      </w:r>
      <w:r w:rsidR="00F822D5">
        <w:rPr>
          <w:lang w:val="pt-BR"/>
        </w:rPr>
        <w:t>7</w:t>
      </w:r>
      <w:r w:rsidR="009D48B4">
        <w:rPr>
          <w:lang w:val="pt-BR"/>
        </w:rPr>
        <w:t>]</w:t>
      </w:r>
      <w:r w:rsidR="00444110">
        <w:rPr>
          <w:lang w:val="pt-BR"/>
        </w:rPr>
        <w:t>.</w:t>
      </w:r>
    </w:p>
    <w:p w14:paraId="696D297C" w14:textId="47E485C1" w:rsidR="00444110" w:rsidRDefault="00444110" w:rsidP="00444110">
      <w:pPr>
        <w:pStyle w:val="Corpodetexto"/>
        <w:keepNext/>
        <w:rPr>
          <w:lang w:val="pt-BR"/>
        </w:rPr>
      </w:pPr>
      <w:r>
        <w:t>Os robôs de atmosfera explosiva que possuem componentes eletrônicos, motores de acionamento, transdutores para ultrassom são encapsulados de forma a ficar selados e preenchidos de gás inerte para que o oxigênio possa ser eliminado. Esses robôs possuem um sistema de detecção de pressão interna, pois quando ocorre uma variação da pressão, o sistema de energia é cortado, impedindo contato com atmosfera explosiva</w:t>
      </w:r>
      <w:r w:rsidR="009D48B4">
        <w:rPr>
          <w:lang w:val="pt-BR"/>
        </w:rPr>
        <w:t xml:space="preserve"> [2</w:t>
      </w:r>
      <w:r w:rsidR="00F822D5">
        <w:rPr>
          <w:lang w:val="pt-BR"/>
        </w:rPr>
        <w:t>8</w:t>
      </w:r>
      <w:r w:rsidR="009D48B4">
        <w:rPr>
          <w:lang w:val="pt-BR"/>
        </w:rPr>
        <w:t>]</w:t>
      </w:r>
      <w:r>
        <w:t>.</w:t>
      </w:r>
    </w:p>
    <w:p w14:paraId="19881846" w14:textId="202C6D3E" w:rsidR="00A004CF" w:rsidRPr="009D48B4" w:rsidRDefault="009D48B4" w:rsidP="00A004CF">
      <w:pPr>
        <w:pStyle w:val="Corpodetexto"/>
        <w:keepNext/>
      </w:pPr>
      <w:r w:rsidRPr="009D48B4">
        <w:t>No relacionado a trabalhos futuros, o</w:t>
      </w:r>
      <w:r w:rsidR="00852896" w:rsidRPr="009D48B4">
        <w:t xml:space="preserve">s próximos passos </w:t>
      </w:r>
      <w:r>
        <w:rPr>
          <w:lang w:val="pt-BR"/>
        </w:rPr>
        <w:t>seriam</w:t>
      </w:r>
      <w:r w:rsidR="00852896" w:rsidRPr="009D48B4">
        <w:t xml:space="preserve">, ainda em nível de prototipação, realizar a navegação de forma a desviar de obstáculos dinâmicos, permitindo assim com que sejam inspecionados locais com </w:t>
      </w:r>
      <w:r w:rsidR="00E442D9" w:rsidRPr="009D48B4">
        <w:t>trânsito</w:t>
      </w:r>
      <w:r w:rsidR="00852896" w:rsidRPr="009D48B4">
        <w:t xml:space="preserve"> de pessoas e a </w:t>
      </w:r>
      <w:r w:rsidR="00E442D9" w:rsidRPr="009D48B4"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41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</w:t>
      </w:r>
      <w:r w:rsidRPr="000A1389">
        <w:rPr>
          <w:lang w:val="pt-BR"/>
        </w:rPr>
        <w:lastRenderedPageBreak/>
        <w:t xml:space="preserve">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342C5433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</w:t>
      </w:r>
      <w:r w:rsidR="00783954">
        <w:rPr>
          <w:lang w:val="pt-BR"/>
        </w:rPr>
        <w:t>WikiRos</w:t>
      </w:r>
      <w:r>
        <w:rPr>
          <w:lang w:val="pt-BR"/>
        </w:rPr>
        <w:t xml:space="preserve">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0193BB01" w:rsid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</w:t>
      </w:r>
      <w:r w:rsidR="00783954">
        <w:rPr>
          <w:lang w:val="pt-BR"/>
        </w:rPr>
        <w:t>WikiRos</w:t>
      </w:r>
      <w:r w:rsidRPr="005A0BC0">
        <w:rPr>
          <w:lang w:val="pt-BR"/>
        </w:rPr>
        <w:t>.org – Rviz” [Online] Disponív</w:t>
      </w:r>
      <w:r>
        <w:rPr>
          <w:lang w:val="pt-BR"/>
        </w:rPr>
        <w:t xml:space="preserve">el: </w:t>
      </w:r>
      <w:r w:rsidR="00EB0C80" w:rsidRPr="00EB0C80">
        <w:rPr>
          <w:lang w:val="pt-BR"/>
        </w:rPr>
        <w:t>http://wiki.ros.org/rviz</w:t>
      </w:r>
    </w:p>
    <w:p w14:paraId="1F960676" w14:textId="2260B2C6" w:rsidR="00EB0C80" w:rsidRPr="00EB0C80" w:rsidRDefault="00EB0C80" w:rsidP="003D5BFD">
      <w:pPr>
        <w:pStyle w:val="references"/>
        <w:ind w:start="17.70pt" w:hanging="17.70pt"/>
        <w:rPr>
          <w:lang w:val="pt-BR"/>
        </w:rPr>
      </w:pPr>
      <w:r w:rsidRPr="00EB0C80">
        <w:rPr>
          <w:lang w:val="pt-BR"/>
        </w:rPr>
        <w:t>“WikiRos.org - AMCL” [Online] Disponív</w:t>
      </w:r>
      <w:r>
        <w:rPr>
          <w:lang w:val="pt-BR"/>
        </w:rPr>
        <w:t xml:space="preserve">el: </w:t>
      </w:r>
      <w:r w:rsidRPr="00EB0C80">
        <w:rPr>
          <w:lang w:val="pt-BR"/>
        </w:rPr>
        <w:t>https://wiki.ros.org/amcl</w:t>
      </w:r>
    </w:p>
    <w:p w14:paraId="2D86A627" w14:textId="56CB90FC" w:rsidR="00836367" w:rsidRDefault="00783954" w:rsidP="00EB0C80">
      <w:pPr>
        <w:pStyle w:val="references"/>
        <w:rPr>
          <w:lang w:val="pt-BR"/>
        </w:rPr>
      </w:pPr>
      <w:r>
        <w:rPr>
          <w:lang w:val="pt-BR"/>
        </w:rPr>
        <w:t>“WikiRos.org</w:t>
      </w:r>
      <w:r w:rsidR="00F822D5">
        <w:rPr>
          <w:lang w:val="pt-BR"/>
        </w:rPr>
        <w:t xml:space="preserve"> - CVBridge</w:t>
      </w:r>
      <w:r>
        <w:rPr>
          <w:lang w:val="pt-BR"/>
        </w:rPr>
        <w:t xml:space="preserve">” [Online] Disponível: </w:t>
      </w:r>
      <w:r w:rsidR="00F822D5" w:rsidRPr="00F822D5">
        <w:rPr>
          <w:lang w:val="pt-BR"/>
        </w:rPr>
        <w:t>http://wiki.ros.org/cv_bridge</w:t>
      </w:r>
    </w:p>
    <w:p w14:paraId="107B7D57" w14:textId="41F26F33" w:rsidR="00F822D5" w:rsidRPr="00F822D5" w:rsidRDefault="00F822D5" w:rsidP="00EB0C80">
      <w:pPr>
        <w:pStyle w:val="references"/>
      </w:pPr>
      <w:r w:rsidRPr="00F822D5">
        <w:t>“WikiRos.org – RQT Graph” [O</w:t>
      </w:r>
      <w:r>
        <w:t xml:space="preserve">nline] Disponível: </w:t>
      </w:r>
      <w:r w:rsidRPr="00F822D5">
        <w:t>http://wiki.ros.org/rqt_graph</w:t>
      </w:r>
    </w:p>
    <w:p w14:paraId="437D0DBB" w14:textId="18EF65DC" w:rsidR="009D48B4" w:rsidRPr="009D48B4" w:rsidRDefault="009D48B4" w:rsidP="009D48B4">
      <w:pPr>
        <w:pStyle w:val="references"/>
        <w:rPr>
          <w:lang w:val="pt-BR"/>
        </w:rPr>
      </w:pPr>
      <w:r>
        <w:rPr>
          <w:lang w:val="pt-BR"/>
        </w:rPr>
        <w:t>“</w:t>
      </w:r>
      <w:r w:rsidRPr="009D48B4">
        <w:rPr>
          <w:lang w:val="pt-BR"/>
        </w:rPr>
        <w:t>Uma arquitetura de controle para um robô quadrúpede com comportamento reflexivo de estabilidade” [Online] Disponível:</w:t>
      </w:r>
      <w:r>
        <w:rPr>
          <w:lang w:val="pt-BR"/>
        </w:rPr>
        <w:t xml:space="preserve"> </w:t>
      </w:r>
      <w:r w:rsidRPr="00A5205F">
        <w:rPr>
          <w:lang w:val="pt-BR"/>
        </w:rPr>
        <w:t>http://repositorio.ufes.br/handle/10/4100</w:t>
      </w:r>
    </w:p>
    <w:p w14:paraId="5145DD26" w14:textId="771D4DF1" w:rsidR="009D48B4" w:rsidRPr="009D48B4" w:rsidRDefault="009D48B4" w:rsidP="009D48B4">
      <w:pPr>
        <w:pStyle w:val="references"/>
        <w:rPr>
          <w:lang w:val="pt-BR"/>
        </w:rPr>
        <w:sectPr w:rsidR="009D48B4" w:rsidRPr="009D48B4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lang w:val="pt-BR"/>
        </w:rPr>
        <w:t xml:space="preserve">“ABNT” [Onine] Disponível: </w:t>
      </w:r>
      <w:r w:rsidRPr="009D48B4">
        <w:rPr>
          <w:lang w:val="pt-BR"/>
        </w:rPr>
        <w:t>https://www.abntcatalogo.com.br/norma.aspx?ID=456844</w:t>
      </w: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3ECDE76E" w14:textId="77777777" w:rsidR="004D4420" w:rsidRDefault="004D4420" w:rsidP="001A3B3D">
      <w:r>
        <w:separator/>
      </w:r>
    </w:p>
  </w:endnote>
  <w:endnote w:type="continuationSeparator" w:id="0">
    <w:p w14:paraId="7A05FCE5" w14:textId="77777777" w:rsidR="004D4420" w:rsidRDefault="004D4420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47DEA923" w14:textId="77777777" w:rsidR="004D4420" w:rsidRDefault="004D4420" w:rsidP="001A3B3D">
      <w:r>
        <w:separator/>
      </w:r>
    </w:p>
  </w:footnote>
  <w:footnote w:type="continuationSeparator" w:id="0">
    <w:p w14:paraId="05A63BBD" w14:textId="77777777" w:rsidR="004D4420" w:rsidRDefault="004D4420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0243D"/>
    <w:rsid w:val="002254A9"/>
    <w:rsid w:val="00233D97"/>
    <w:rsid w:val="002347A2"/>
    <w:rsid w:val="002532FB"/>
    <w:rsid w:val="00276D52"/>
    <w:rsid w:val="00280386"/>
    <w:rsid w:val="002850E3"/>
    <w:rsid w:val="002D3414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2DB0"/>
    <w:rsid w:val="004432BA"/>
    <w:rsid w:val="0044407E"/>
    <w:rsid w:val="00444110"/>
    <w:rsid w:val="00444C81"/>
    <w:rsid w:val="00447BB9"/>
    <w:rsid w:val="00456363"/>
    <w:rsid w:val="0046031D"/>
    <w:rsid w:val="004700BA"/>
    <w:rsid w:val="00473AC9"/>
    <w:rsid w:val="00486399"/>
    <w:rsid w:val="004A7AA0"/>
    <w:rsid w:val="004C1AD7"/>
    <w:rsid w:val="004D0EB0"/>
    <w:rsid w:val="004D3094"/>
    <w:rsid w:val="004D4420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4DB5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61B85"/>
    <w:rsid w:val="00783954"/>
    <w:rsid w:val="0079364D"/>
    <w:rsid w:val="00794804"/>
    <w:rsid w:val="007977B2"/>
    <w:rsid w:val="007B33F1"/>
    <w:rsid w:val="007B6DDA"/>
    <w:rsid w:val="007C0308"/>
    <w:rsid w:val="007C2FF2"/>
    <w:rsid w:val="007D0655"/>
    <w:rsid w:val="007D1318"/>
    <w:rsid w:val="007D5D21"/>
    <w:rsid w:val="007D6232"/>
    <w:rsid w:val="007F1F99"/>
    <w:rsid w:val="007F768F"/>
    <w:rsid w:val="008026DB"/>
    <w:rsid w:val="0080791D"/>
    <w:rsid w:val="00822E16"/>
    <w:rsid w:val="008328C0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1314D"/>
    <w:rsid w:val="009303D9"/>
    <w:rsid w:val="00933C64"/>
    <w:rsid w:val="00972203"/>
    <w:rsid w:val="00975A3E"/>
    <w:rsid w:val="00995407"/>
    <w:rsid w:val="009B63E9"/>
    <w:rsid w:val="009D48B4"/>
    <w:rsid w:val="009F1D79"/>
    <w:rsid w:val="00A004CF"/>
    <w:rsid w:val="00A059B3"/>
    <w:rsid w:val="00A14668"/>
    <w:rsid w:val="00A30CF2"/>
    <w:rsid w:val="00A36619"/>
    <w:rsid w:val="00A378D3"/>
    <w:rsid w:val="00A5205F"/>
    <w:rsid w:val="00A66089"/>
    <w:rsid w:val="00A81C56"/>
    <w:rsid w:val="00A92FD1"/>
    <w:rsid w:val="00AC6006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0918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0B9A"/>
    <w:rsid w:val="00D82F74"/>
    <w:rsid w:val="00D848DB"/>
    <w:rsid w:val="00DC5DF4"/>
    <w:rsid w:val="00DF460A"/>
    <w:rsid w:val="00E07383"/>
    <w:rsid w:val="00E07B35"/>
    <w:rsid w:val="00E165BC"/>
    <w:rsid w:val="00E25FF8"/>
    <w:rsid w:val="00E351FA"/>
    <w:rsid w:val="00E37F1F"/>
    <w:rsid w:val="00E442D9"/>
    <w:rsid w:val="00E60443"/>
    <w:rsid w:val="00E61E12"/>
    <w:rsid w:val="00E7596C"/>
    <w:rsid w:val="00E863E3"/>
    <w:rsid w:val="00E878F2"/>
    <w:rsid w:val="00E905D3"/>
    <w:rsid w:val="00EB0C80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22D5"/>
    <w:rsid w:val="00F847A6"/>
    <w:rsid w:val="00F9441B"/>
    <w:rsid w:val="00F955F7"/>
    <w:rsid w:val="00FA1A76"/>
    <w:rsid w:val="00FA4C32"/>
    <w:rsid w:val="00FA6188"/>
    <w:rsid w:val="00FB08E8"/>
    <w:rsid w:val="00FC2689"/>
    <w:rsid w:val="00FD002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9" Type="http://purl.oclc.org/ooxml/officeDocument/relationships/image" Target="media/image31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image" Target="media/image26.png"/><Relationship Id="rId42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38" Type="http://purl.oclc.org/ooxml/officeDocument/relationships/image" Target="media/image30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41" Type="http://purl.oclc.org/ooxml/officeDocument/relationships/hyperlink" Target="https://pt.wikipedia.org/wiki/Linguagem_de_marca%C3%A7%C3%A3o" TargetMode="Externa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37" Type="http://purl.oclc.org/ooxml/officeDocument/relationships/image" Target="media/image29.png"/><Relationship Id="rId40" Type="http://purl.oclc.org/ooxml/officeDocument/relationships/image" Target="media/image32.PNG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36" Type="http://purl.oclc.org/ooxml/officeDocument/relationships/image" Target="media/image28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image" Target="media/image27.png"/><Relationship Id="rId43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2205</TotalTime>
  <Pages>8</Pages>
  <Words>3355</Words>
  <Characters>18119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34</cp:revision>
  <cp:lastPrinted>2021-02-23T01:09:00Z</cp:lastPrinted>
  <dcterms:created xsi:type="dcterms:W3CDTF">2021-03-17T18:20:00Z</dcterms:created>
  <dcterms:modified xsi:type="dcterms:W3CDTF">2021-03-27T22:26:00Z</dcterms:modified>
</cp:coreProperties>
</file>