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E79" w:rsidRDefault="000A0112">
      <w:r>
        <w:tab/>
      </w:r>
      <w:r>
        <w:tab/>
      </w:r>
      <w:r>
        <w:tab/>
        <w:t>CONTINUAÇÃO AULA SQL</w:t>
      </w:r>
    </w:p>
    <w:p w:rsidR="000A0112" w:rsidRDefault="000A0112"/>
    <w:p w:rsidR="000A0112" w:rsidRDefault="000A0112">
      <w:r>
        <w:t>DDL – ALTER TABLE</w:t>
      </w:r>
    </w:p>
    <w:p w:rsidR="000A0112" w:rsidRDefault="000A0112">
      <w:r>
        <w:t>Esse comando altera permanentemente uma tabela, incluindo, excluindo, e alterando a estrutura das suas colunas.</w:t>
      </w:r>
    </w:p>
    <w:p w:rsidR="000A0112" w:rsidRDefault="00FD6F75">
      <w:r>
        <w:t>Exemplo:</w:t>
      </w:r>
    </w:p>
    <w:p w:rsidR="00473507" w:rsidRDefault="00473507">
      <w:r w:rsidRPr="00473507">
        <w:drawing>
          <wp:inline distT="0" distB="0" distL="0" distR="0" wp14:anchorId="702E800B" wp14:editId="4EF06466">
            <wp:extent cx="5400040" cy="1569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07" w:rsidRDefault="00473507">
      <w:r w:rsidRPr="00473507">
        <w:drawing>
          <wp:inline distT="0" distB="0" distL="0" distR="0" wp14:anchorId="490EDE6A" wp14:editId="224224C7">
            <wp:extent cx="5400040" cy="15125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07" w:rsidRDefault="00473507"/>
    <w:p w:rsidR="00473507" w:rsidRDefault="00473507">
      <w:r>
        <w:t>CREATE / DROP INDEX</w:t>
      </w:r>
    </w:p>
    <w:p w:rsidR="00473507" w:rsidRDefault="00473507">
      <w:r>
        <w:t xml:space="preserve">Um índice é usado para acelerar a performance das consultas criando uma estrutura de busca rápida em um ou mais colunas </w:t>
      </w:r>
    </w:p>
    <w:p w:rsidR="00473507" w:rsidRDefault="00473507">
      <w:r>
        <w:t xml:space="preserve">Exemplo: </w:t>
      </w:r>
    </w:p>
    <w:p w:rsidR="00473507" w:rsidRDefault="00473507">
      <w:r w:rsidRPr="00473507">
        <w:drawing>
          <wp:inline distT="0" distB="0" distL="0" distR="0" wp14:anchorId="63BBC819" wp14:editId="178E730C">
            <wp:extent cx="5229955" cy="990738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07" w:rsidRDefault="00473507">
      <w:bookmarkStart w:id="0" w:name="_GoBack"/>
      <w:bookmarkEnd w:id="0"/>
    </w:p>
    <w:sectPr w:rsidR="00473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12"/>
    <w:rsid w:val="000A0112"/>
    <w:rsid w:val="000B292C"/>
    <w:rsid w:val="00473507"/>
    <w:rsid w:val="00CE2E79"/>
    <w:rsid w:val="00FD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9FD16"/>
  <w15:chartTrackingRefBased/>
  <w15:docId w15:val="{6B5F3A00-249E-4FE5-A0BB-60BEB1C2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2025-09-17T16:00:00Z</dcterms:created>
  <dcterms:modified xsi:type="dcterms:W3CDTF">2025-09-17T18:57:00Z</dcterms:modified>
</cp:coreProperties>
</file>