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4E9" w:rsidRDefault="008308B2">
      <w:r>
        <w:tab/>
      </w:r>
      <w:r>
        <w:tab/>
      </w:r>
      <w:r>
        <w:tab/>
        <w:t>AULA 09 SEMÂNTICA ESTRUTURAL</w:t>
      </w:r>
    </w:p>
    <w:p w:rsidR="008308B2" w:rsidRDefault="008308B2"/>
    <w:p w:rsidR="008308B2" w:rsidRDefault="008308B2">
      <w:r>
        <w:t>O que é semântica estrutural?</w:t>
      </w:r>
      <w:r>
        <w:br/>
        <w:t xml:space="preserve">são subestruturas do </w:t>
      </w:r>
      <w:proofErr w:type="spellStart"/>
      <w:r>
        <w:t>body</w:t>
      </w:r>
      <w:proofErr w:type="spellEnd"/>
      <w:r>
        <w:t xml:space="preserve">, sendo elas o header, </w:t>
      </w:r>
      <w:proofErr w:type="spellStart"/>
      <w:r>
        <w:t>main</w:t>
      </w:r>
      <w:proofErr w:type="spellEnd"/>
      <w:r>
        <w:t xml:space="preserve"> e </w:t>
      </w:r>
      <w:proofErr w:type="spellStart"/>
      <w:r>
        <w:t>footer</w:t>
      </w:r>
      <w:proofErr w:type="spellEnd"/>
      <w:r>
        <w:t>.</w:t>
      </w:r>
      <w:r>
        <w:br/>
        <w:t xml:space="preserve">E elas são muito importantes para </w:t>
      </w:r>
      <w:proofErr w:type="spellStart"/>
      <w:r>
        <w:t>oyimizar</w:t>
      </w:r>
      <w:proofErr w:type="spellEnd"/>
      <w:r>
        <w:t xml:space="preserve"> os mecanismos de busca de elementos da página, propondo uma melhor organização, com elas as manutenções no código tem uma efetividade muito maior e fácil.</w:t>
      </w:r>
    </w:p>
    <w:p w:rsidR="008308B2" w:rsidRDefault="008308B2"/>
    <w:p w:rsidR="008308B2" w:rsidRDefault="008308B2" w:rsidP="008308B2">
      <w:r>
        <w:t xml:space="preserve">Exemplos para como usar essas </w:t>
      </w:r>
      <w:proofErr w:type="spellStart"/>
      <w:r>
        <w:t>tags</w:t>
      </w:r>
      <w:proofErr w:type="spellEnd"/>
      <w:r>
        <w:t xml:space="preserve"> semânticas:</w:t>
      </w:r>
      <w:r>
        <w:br/>
      </w:r>
      <w:r>
        <w:br/>
      </w:r>
      <w:r>
        <w:t>&lt;header&gt;: O cabeçalho da página ou de uma seção.</w:t>
      </w:r>
    </w:p>
    <w:p w:rsidR="008308B2" w:rsidRDefault="008308B2" w:rsidP="008308B2">
      <w:r>
        <w:t>&lt;</w:t>
      </w:r>
      <w:proofErr w:type="spellStart"/>
      <w:r>
        <w:t>nav</w:t>
      </w:r>
      <w:proofErr w:type="spellEnd"/>
      <w:r>
        <w:t>&gt;: Contém os links de navegação principal.</w:t>
      </w:r>
    </w:p>
    <w:p w:rsidR="008308B2" w:rsidRDefault="008308B2" w:rsidP="008308B2">
      <w:r>
        <w:t>&lt;</w:t>
      </w:r>
      <w:proofErr w:type="spellStart"/>
      <w:r>
        <w:t>main</w:t>
      </w:r>
      <w:proofErr w:type="spellEnd"/>
      <w:r>
        <w:t>&gt;: O conteúdo principal e único daquela página.</w:t>
      </w:r>
    </w:p>
    <w:p w:rsidR="008308B2" w:rsidRDefault="008308B2" w:rsidP="008308B2">
      <w:r>
        <w:t>○ &lt;</w:t>
      </w:r>
      <w:proofErr w:type="spellStart"/>
      <w:r>
        <w:t>article</w:t>
      </w:r>
      <w:proofErr w:type="spellEnd"/>
      <w:r>
        <w:t>&gt;: Um conteúdo independente e completo (um post de blog, uma notícia, um produto).</w:t>
      </w:r>
    </w:p>
    <w:p w:rsidR="008308B2" w:rsidRDefault="008308B2" w:rsidP="008308B2">
      <w:r>
        <w:t xml:space="preserve"> </w:t>
      </w:r>
      <w:r>
        <w:t xml:space="preserve"> &lt;</w:t>
      </w:r>
      <w:proofErr w:type="spellStart"/>
      <w:r>
        <w:t>section</w:t>
      </w:r>
      <w:proofErr w:type="spellEnd"/>
      <w:r>
        <w:t xml:space="preserve">&gt;: Uma seção temática dentro de um </w:t>
      </w:r>
      <w:proofErr w:type="spellStart"/>
      <w:r>
        <w:t>article</w:t>
      </w:r>
      <w:proofErr w:type="spellEnd"/>
      <w:r>
        <w:t xml:space="preserve"> ou do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ex</w:t>
      </w:r>
      <w:proofErr w:type="spellEnd"/>
      <w:r>
        <w:t>: seção de comentários,</w:t>
      </w:r>
    </w:p>
    <w:p w:rsidR="008308B2" w:rsidRDefault="008308B2" w:rsidP="008308B2">
      <w:r>
        <w:t>produtos relacionados).</w:t>
      </w:r>
    </w:p>
    <w:p w:rsidR="008308B2" w:rsidRDefault="008308B2" w:rsidP="008308B2">
      <w:r>
        <w:t xml:space="preserve"> </w:t>
      </w:r>
      <w:r>
        <w:t xml:space="preserve"> &lt;</w:t>
      </w:r>
      <w:proofErr w:type="spellStart"/>
      <w:r>
        <w:t>aside</w:t>
      </w:r>
      <w:proofErr w:type="spellEnd"/>
      <w:r>
        <w:t xml:space="preserve">&gt;: Conteúdo lateral, </w:t>
      </w:r>
      <w:proofErr w:type="gramStart"/>
      <w:r>
        <w:t>relacionado</w:t>
      </w:r>
      <w:proofErr w:type="gramEnd"/>
      <w:r>
        <w:t xml:space="preserve"> mas não essencial ao conteúdo principal (uma barra</w:t>
      </w:r>
    </w:p>
    <w:p w:rsidR="008308B2" w:rsidRDefault="008308B2" w:rsidP="008308B2">
      <w:r>
        <w:t>lateral com links, biografia do autor, publicidade).</w:t>
      </w:r>
    </w:p>
    <w:p w:rsidR="008308B2" w:rsidRDefault="008308B2" w:rsidP="008308B2">
      <w:r>
        <w:t>&lt;</w:t>
      </w:r>
      <w:proofErr w:type="spellStart"/>
      <w:r>
        <w:t>footer</w:t>
      </w:r>
      <w:proofErr w:type="spellEnd"/>
      <w:r>
        <w:t>&gt;: O rodapé da página ou de uma seção.</w:t>
      </w:r>
    </w:p>
    <w:p w:rsidR="008308B2" w:rsidRDefault="008308B2" w:rsidP="008308B2">
      <w:r>
        <w:t>Estrutura com semântica:</w:t>
      </w:r>
    </w:p>
    <w:p w:rsidR="008308B2" w:rsidRDefault="008308B2" w:rsidP="008308B2">
      <w:r w:rsidRPr="008308B2">
        <w:drawing>
          <wp:inline distT="0" distB="0" distL="0" distR="0" wp14:anchorId="1EFC4D60" wp14:editId="151DA4F0">
            <wp:extent cx="2867425" cy="317226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8B2" w:rsidRDefault="008308B2" w:rsidP="008308B2"/>
    <w:p w:rsidR="008308B2" w:rsidRDefault="008308B2" w:rsidP="008308B2">
      <w:proofErr w:type="spellStart"/>
      <w:r>
        <w:lastRenderedPageBreak/>
        <w:t>Tag</w:t>
      </w:r>
      <w:proofErr w:type="spellEnd"/>
      <w:r>
        <w:t xml:space="preserve"> header: </w:t>
      </w:r>
      <w:r>
        <w:br/>
        <w:t xml:space="preserve">Ele pode ser usado no </w:t>
      </w:r>
      <w:proofErr w:type="spellStart"/>
      <w:r>
        <w:t>body</w:t>
      </w:r>
      <w:proofErr w:type="spellEnd"/>
      <w:r>
        <w:t>, e também no cabeçalho de uma seção específica como um &lt;</w:t>
      </w:r>
      <w:proofErr w:type="spellStart"/>
      <w:r>
        <w:t>article</w:t>
      </w:r>
      <w:proofErr w:type="spellEnd"/>
      <w:r>
        <w:t>&gt;</w:t>
      </w:r>
    </w:p>
    <w:p w:rsidR="00BD3DF1" w:rsidRDefault="008308B2" w:rsidP="00BD3DF1">
      <w:r>
        <w:t>O que podemos colocar dentro dele:</w:t>
      </w:r>
      <w:r>
        <w:br/>
        <w:t>* Logotipo da empresa</w:t>
      </w:r>
      <w:r w:rsidR="00BD3DF1">
        <w:t xml:space="preserve"> (</w:t>
      </w:r>
      <w:proofErr w:type="spellStart"/>
      <w:r w:rsidR="00BD3DF1">
        <w:t>img</w:t>
      </w:r>
      <w:proofErr w:type="spellEnd"/>
      <w:r w:rsidR="00BD3DF1">
        <w:t>)</w:t>
      </w:r>
      <w:r>
        <w:br/>
        <w:t xml:space="preserve">* título principal do site </w:t>
      </w:r>
      <w:r w:rsidR="00BD3DF1">
        <w:t>(h1)</w:t>
      </w:r>
      <w:r>
        <w:br/>
        <w:t xml:space="preserve">* </w:t>
      </w:r>
      <w:r w:rsidR="00BD3DF1">
        <w:t>menu de navegação (</w:t>
      </w:r>
      <w:proofErr w:type="spellStart"/>
      <w:r w:rsidR="00BD3DF1">
        <w:t>nav</w:t>
      </w:r>
      <w:proofErr w:type="spellEnd"/>
      <w:r w:rsidR="00BD3DF1">
        <w:t>)</w:t>
      </w:r>
      <w:r w:rsidR="00BD3DF1">
        <w:br/>
        <w:t>* um slogan ou breve descrição</w:t>
      </w:r>
    </w:p>
    <w:p w:rsidR="00BD3DF1" w:rsidRDefault="00BD3DF1" w:rsidP="00BD3DF1"/>
    <w:p w:rsidR="00BD3DF1" w:rsidRDefault="00BD3DF1" w:rsidP="00BD3DF1">
      <w:r>
        <w:rPr>
          <w:b/>
        </w:rPr>
        <w:t>&lt;</w:t>
      </w:r>
      <w:proofErr w:type="spellStart"/>
      <w:r>
        <w:rPr>
          <w:b/>
        </w:rPr>
        <w:t>nav</w:t>
      </w:r>
      <w:proofErr w:type="spellEnd"/>
      <w:r>
        <w:rPr>
          <w:b/>
        </w:rPr>
        <w:t xml:space="preserve">&gt;: </w:t>
      </w:r>
      <w:r>
        <w:t>Ele é usado para agrupar links de navegação mais importantes da sua página.</w:t>
      </w:r>
      <w:r>
        <w:br/>
      </w:r>
    </w:p>
    <w:p w:rsidR="00BD3DF1" w:rsidRDefault="00BD3DF1" w:rsidP="00BD3DF1">
      <w:pPr>
        <w:rPr>
          <w:b/>
        </w:rPr>
      </w:pPr>
      <w:r>
        <w:rPr>
          <w:b/>
        </w:rPr>
        <w:t>Onde usar:</w:t>
      </w:r>
    </w:p>
    <w:p w:rsidR="00BD3DF1" w:rsidRPr="00BD3DF1" w:rsidRDefault="00BD3DF1" w:rsidP="00BD3DF1">
      <w:pPr>
        <w:pStyle w:val="PargrafodaLista"/>
        <w:numPr>
          <w:ilvl w:val="0"/>
          <w:numId w:val="3"/>
        </w:numPr>
        <w:rPr>
          <w:b/>
        </w:rPr>
      </w:pPr>
      <w:r>
        <w:t>Dentro do header principal para o menu do site</w:t>
      </w:r>
    </w:p>
    <w:p w:rsidR="00BD3DF1" w:rsidRPr="00BD3DF1" w:rsidRDefault="00BD3DF1" w:rsidP="00BD3DF1">
      <w:pPr>
        <w:pStyle w:val="PargrafodaLista"/>
        <w:numPr>
          <w:ilvl w:val="0"/>
          <w:numId w:val="3"/>
        </w:numPr>
        <w:rPr>
          <w:b/>
        </w:rPr>
      </w:pPr>
      <w:r>
        <w:t>Em uma barra lateral (&lt;</w:t>
      </w:r>
      <w:proofErr w:type="spellStart"/>
      <w:r>
        <w:t>aside</w:t>
      </w:r>
      <w:proofErr w:type="spellEnd"/>
      <w:r>
        <w:t xml:space="preserve">&gt;) para links secundários </w:t>
      </w:r>
    </w:p>
    <w:p w:rsidR="00BD3DF1" w:rsidRPr="00BD3DF1" w:rsidRDefault="00BD3DF1" w:rsidP="00BD3DF1">
      <w:pPr>
        <w:pStyle w:val="PargrafodaLista"/>
        <w:numPr>
          <w:ilvl w:val="0"/>
          <w:numId w:val="3"/>
        </w:numPr>
        <w:rPr>
          <w:b/>
        </w:rPr>
      </w:pPr>
      <w:r>
        <w:t>No rodapé (&lt;</w:t>
      </w:r>
      <w:proofErr w:type="spellStart"/>
      <w:r>
        <w:t>footer</w:t>
      </w:r>
      <w:proofErr w:type="spellEnd"/>
      <w:r>
        <w:t xml:space="preserve">&gt;) para links de mapa do site ou de contato </w:t>
      </w:r>
    </w:p>
    <w:p w:rsidR="00BD3DF1" w:rsidRDefault="00BD3DF1" w:rsidP="00BD3DF1">
      <w:r w:rsidRPr="00BD3DF1">
        <w:drawing>
          <wp:inline distT="0" distB="0" distL="0" distR="0" wp14:anchorId="0BBC6671" wp14:editId="7931A488">
            <wp:extent cx="4734586" cy="1333686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DF1" w:rsidRDefault="00BD3DF1" w:rsidP="00BD3DF1">
      <w:r>
        <w:t xml:space="preserve">A </w:t>
      </w:r>
      <w:proofErr w:type="spellStart"/>
      <w:r>
        <w:t>nav</w:t>
      </w:r>
      <w:proofErr w:type="spellEnd"/>
      <w:r>
        <w:t xml:space="preserve"> pode ser usado apenas para blocos de navegação principal, uma lista simples de link em um parágrafo não precisa estar dentro do nav.</w:t>
      </w:r>
    </w:p>
    <w:p w:rsidR="00BD3DF1" w:rsidRDefault="00BD3DF1" w:rsidP="00BD3DF1"/>
    <w:p w:rsidR="00BD3DF1" w:rsidRDefault="00BD3DF1" w:rsidP="00BD3DF1">
      <w:pPr>
        <w:rPr>
          <w:b/>
        </w:rPr>
      </w:pPr>
      <w:proofErr w:type="spellStart"/>
      <w:r>
        <w:rPr>
          <w:b/>
        </w:rPr>
        <w:t>Main</w:t>
      </w:r>
      <w:proofErr w:type="spellEnd"/>
      <w:r>
        <w:rPr>
          <w:b/>
        </w:rPr>
        <w:t xml:space="preserve"> (conteúdo principal)</w:t>
      </w:r>
    </w:p>
    <w:p w:rsidR="00BD3DF1" w:rsidRDefault="00BD3DF1" w:rsidP="00BD3DF1">
      <w:r>
        <w:t xml:space="preserve">Define o conteúdo principal da página e único </w:t>
      </w:r>
    </w:p>
    <w:p w:rsidR="00BD3DF1" w:rsidRDefault="00BD3DF1" w:rsidP="00BD3DF1">
      <w:r w:rsidRPr="00BD3DF1">
        <w:drawing>
          <wp:inline distT="0" distB="0" distL="0" distR="0" wp14:anchorId="13CB8DA2" wp14:editId="69C147B8">
            <wp:extent cx="5400040" cy="781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DF1" w:rsidRDefault="00BD3DF1" w:rsidP="00BD3DF1">
      <w:pPr>
        <w:rPr>
          <w:b/>
        </w:rPr>
      </w:pPr>
      <w:proofErr w:type="spellStart"/>
      <w:r>
        <w:rPr>
          <w:b/>
        </w:rPr>
        <w:t>Section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article</w:t>
      </w:r>
      <w:proofErr w:type="spellEnd"/>
      <w:r>
        <w:rPr>
          <w:b/>
        </w:rPr>
        <w:t>:</w:t>
      </w:r>
    </w:p>
    <w:p w:rsidR="00BD3DF1" w:rsidRDefault="00BD3DF1" w:rsidP="00BD3DF1">
      <w:r>
        <w:t xml:space="preserve">Essas duas </w:t>
      </w:r>
      <w:proofErr w:type="spellStart"/>
      <w:r>
        <w:t>tags</w:t>
      </w:r>
      <w:proofErr w:type="spellEnd"/>
      <w:r>
        <w:t xml:space="preserve"> organizam o conteúdo dentro da </w:t>
      </w:r>
      <w:proofErr w:type="spellStart"/>
      <w:r>
        <w:t>main</w:t>
      </w:r>
      <w:proofErr w:type="spellEnd"/>
      <w:r>
        <w:t>, mas com propósitos diferentes.</w:t>
      </w:r>
    </w:p>
    <w:p w:rsidR="00BD3DF1" w:rsidRDefault="00BD3DF1" w:rsidP="00BD3DF1">
      <w:pPr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Article</w:t>
      </w:r>
      <w:proofErr w:type="spellEnd"/>
      <w:r>
        <w:rPr>
          <w:b/>
        </w:rPr>
        <w:t>&gt; (artigo):</w:t>
      </w:r>
    </w:p>
    <w:p w:rsidR="00BD3DF1" w:rsidRDefault="00BD3DF1" w:rsidP="00BD3DF1">
      <w:pPr>
        <w:pStyle w:val="PargrafodaLista"/>
        <w:numPr>
          <w:ilvl w:val="0"/>
          <w:numId w:val="3"/>
        </w:numPr>
      </w:pPr>
      <w:r>
        <w:t xml:space="preserve">Usado para conteúdo independente e autossuficiente </w:t>
      </w:r>
    </w:p>
    <w:p w:rsidR="00BD3DF1" w:rsidRDefault="00BD3DF1" w:rsidP="00BD3DF1">
      <w:pPr>
        <w:pStyle w:val="PargrafodaLista"/>
        <w:numPr>
          <w:ilvl w:val="0"/>
          <w:numId w:val="3"/>
        </w:numPr>
      </w:pPr>
      <w:r>
        <w:t>O conteúdo faria sentido se fosse publicado em outro lugar, como um feed RSS</w:t>
      </w:r>
    </w:p>
    <w:p w:rsidR="00BD3DF1" w:rsidRDefault="00375E90" w:rsidP="00BD3DF1">
      <w:pPr>
        <w:pStyle w:val="PargrafodaLista"/>
        <w:numPr>
          <w:ilvl w:val="0"/>
          <w:numId w:val="3"/>
        </w:numPr>
      </w:pPr>
      <w:r>
        <w:t>Exemplo: Um post de blog, notícia, produto, comentário.</w:t>
      </w:r>
    </w:p>
    <w:p w:rsidR="00375E90" w:rsidRDefault="00375E90" w:rsidP="00375E90">
      <w:pPr>
        <w:rPr>
          <w:b/>
        </w:rPr>
      </w:pPr>
    </w:p>
    <w:p w:rsidR="00375E90" w:rsidRDefault="00375E90" w:rsidP="00375E90">
      <w:r>
        <w:rPr>
          <w:b/>
        </w:rPr>
        <w:lastRenderedPageBreak/>
        <w:t>&lt;</w:t>
      </w:r>
      <w:proofErr w:type="spellStart"/>
      <w:r>
        <w:rPr>
          <w:b/>
        </w:rPr>
        <w:t>section</w:t>
      </w:r>
      <w:proofErr w:type="spellEnd"/>
      <w:r>
        <w:rPr>
          <w:b/>
        </w:rPr>
        <w:t>&gt; (seção):</w:t>
      </w:r>
    </w:p>
    <w:p w:rsidR="00375E90" w:rsidRDefault="00375E90" w:rsidP="00375E90">
      <w:pPr>
        <w:pStyle w:val="PargrafodaLista"/>
        <w:numPr>
          <w:ilvl w:val="0"/>
          <w:numId w:val="3"/>
        </w:numPr>
      </w:pPr>
      <w:r>
        <w:t xml:space="preserve">Usado para agrupar conteúdo tematicamente relacionado </w:t>
      </w:r>
    </w:p>
    <w:p w:rsidR="00375E90" w:rsidRDefault="00375E90" w:rsidP="00375E90">
      <w:pPr>
        <w:pStyle w:val="PargrafodaLista"/>
        <w:numPr>
          <w:ilvl w:val="0"/>
          <w:numId w:val="3"/>
        </w:numPr>
      </w:pPr>
      <w:r>
        <w:t>Não necessariamente faz sentido de forma isolada</w:t>
      </w:r>
    </w:p>
    <w:p w:rsidR="00375E90" w:rsidRDefault="00375E90" w:rsidP="00375E90">
      <w:pPr>
        <w:pStyle w:val="PargrafodaLista"/>
        <w:numPr>
          <w:ilvl w:val="0"/>
          <w:numId w:val="3"/>
        </w:numPr>
      </w:pPr>
      <w:r>
        <w:t>Exemplos: introdução, produtos relacionados, comentários, tudo isso dividido em seções no seu código.</w:t>
      </w:r>
    </w:p>
    <w:p w:rsidR="00375E90" w:rsidRDefault="00375E90" w:rsidP="00375E90">
      <w:r w:rsidRPr="00375E90">
        <w:drawing>
          <wp:inline distT="0" distB="0" distL="0" distR="0" wp14:anchorId="4E174DE8" wp14:editId="6E5F1F6D">
            <wp:extent cx="5400040" cy="20440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90" w:rsidRDefault="00375E90" w:rsidP="00375E90"/>
    <w:p w:rsidR="00375E90" w:rsidRDefault="00375E90" w:rsidP="00375E90">
      <w:r>
        <w:rPr>
          <w:b/>
        </w:rPr>
        <w:t>&lt;</w:t>
      </w:r>
      <w:proofErr w:type="spellStart"/>
      <w:r>
        <w:rPr>
          <w:b/>
        </w:rPr>
        <w:t>aside</w:t>
      </w:r>
      <w:proofErr w:type="spellEnd"/>
      <w:r>
        <w:rPr>
          <w:b/>
        </w:rPr>
        <w:t>&gt; (conteúdo lateral/tangencial):</w:t>
      </w:r>
      <w:r>
        <w:rPr>
          <w:b/>
        </w:rPr>
        <w:br/>
      </w:r>
      <w:r>
        <w:t xml:space="preserve">Conteúdo indiretamente relacionado ao conteúdo principal da página ou da seção onde está inserido, oferecendo informações </w:t>
      </w:r>
      <w:proofErr w:type="gramStart"/>
      <w:r>
        <w:t>adicionais</w:t>
      </w:r>
      <w:proofErr w:type="gramEnd"/>
      <w:r>
        <w:t xml:space="preserve"> mas não é fundamental para a compreensão do conteúdo central.</w:t>
      </w:r>
    </w:p>
    <w:p w:rsidR="00375E90" w:rsidRDefault="00375E90" w:rsidP="00375E90">
      <w:r>
        <w:rPr>
          <w:b/>
        </w:rPr>
        <w:t>Características de uso:</w:t>
      </w:r>
    </w:p>
    <w:p w:rsidR="00375E90" w:rsidRDefault="00375E90" w:rsidP="00375E90">
      <w:pPr>
        <w:pStyle w:val="PargrafodaLista"/>
        <w:numPr>
          <w:ilvl w:val="0"/>
          <w:numId w:val="3"/>
        </w:numPr>
      </w:pPr>
      <w:r>
        <w:t>Propósito: complementar, contextualizar ou exibir informações secundárias</w:t>
      </w:r>
    </w:p>
    <w:p w:rsidR="00375E90" w:rsidRDefault="00375E90" w:rsidP="00375E90">
      <w:pPr>
        <w:pStyle w:val="PargrafodaLista"/>
        <w:numPr>
          <w:ilvl w:val="0"/>
          <w:numId w:val="3"/>
        </w:numPr>
      </w:pPr>
      <w:r>
        <w:t xml:space="preserve">Comportamento padrão: O </w:t>
      </w:r>
      <w:proofErr w:type="spellStart"/>
      <w:r>
        <w:t>aside</w:t>
      </w:r>
      <w:proofErr w:type="spellEnd"/>
      <w:r>
        <w:t xml:space="preserve"> é um elemento de nível de bloco (</w:t>
      </w:r>
      <w:proofErr w:type="spellStart"/>
      <w:r>
        <w:t>block-level</w:t>
      </w:r>
      <w:proofErr w:type="spellEnd"/>
      <w:r>
        <w:t xml:space="preserve">), </w:t>
      </w:r>
      <w:proofErr w:type="gramStart"/>
      <w:r>
        <w:t>ou seja</w:t>
      </w:r>
      <w:proofErr w:type="gramEnd"/>
      <w:r>
        <w:t xml:space="preserve"> sem a configuração do </w:t>
      </w:r>
      <w:proofErr w:type="spellStart"/>
      <w:r>
        <w:t>css</w:t>
      </w:r>
      <w:proofErr w:type="spellEnd"/>
      <w:r>
        <w:t xml:space="preserve"> ele se comporta como uma </w:t>
      </w:r>
      <w:proofErr w:type="spellStart"/>
      <w:r>
        <w:t>div</w:t>
      </w:r>
      <w:proofErr w:type="spellEnd"/>
      <w:r>
        <w:t xml:space="preserve"> </w:t>
      </w:r>
    </w:p>
    <w:p w:rsidR="00375E90" w:rsidRDefault="00375E90" w:rsidP="00375E90">
      <w:pPr>
        <w:pStyle w:val="PargrafodaLista"/>
        <w:numPr>
          <w:ilvl w:val="0"/>
          <w:numId w:val="3"/>
        </w:numPr>
      </w:pPr>
      <w:r>
        <w:t xml:space="preserve">Posicionamento lateral: Para que um </w:t>
      </w:r>
      <w:proofErr w:type="spellStart"/>
      <w:r>
        <w:t>aside</w:t>
      </w:r>
      <w:proofErr w:type="spellEnd"/>
      <w:r>
        <w:t xml:space="preserve"> realmente apareça na lateral do conteúdo como barra lateral é necessário usar o </w:t>
      </w:r>
      <w:proofErr w:type="spellStart"/>
      <w:r>
        <w:t>css</w:t>
      </w:r>
      <w:proofErr w:type="spellEnd"/>
      <w:r>
        <w:t xml:space="preserve"> com as propriedades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flexbox</w:t>
      </w:r>
      <w:proofErr w:type="spellEnd"/>
      <w:r>
        <w:t xml:space="preserve"> ou grid.</w:t>
      </w:r>
    </w:p>
    <w:p w:rsidR="008474EE" w:rsidRDefault="008474EE" w:rsidP="008474EE">
      <w:r w:rsidRPr="008474EE">
        <w:drawing>
          <wp:inline distT="0" distB="0" distL="0" distR="0" wp14:anchorId="05EFE08C" wp14:editId="617B8153">
            <wp:extent cx="5400040" cy="19253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4EE" w:rsidRDefault="008474EE" w:rsidP="008474EE"/>
    <w:p w:rsidR="008474EE" w:rsidRDefault="008474EE" w:rsidP="008474EE"/>
    <w:p w:rsidR="008474EE" w:rsidRDefault="008474EE" w:rsidP="008474EE"/>
    <w:p w:rsidR="008474EE" w:rsidRDefault="008474EE" w:rsidP="008474EE"/>
    <w:p w:rsidR="008474EE" w:rsidRDefault="008474EE" w:rsidP="008474EE">
      <w:proofErr w:type="spellStart"/>
      <w:proofErr w:type="gramStart"/>
      <w:r>
        <w:rPr>
          <w:b/>
        </w:rPr>
        <w:lastRenderedPageBreak/>
        <w:t>Footer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Representa o rodapé do seu documento </w:t>
      </w:r>
      <w:proofErr w:type="spellStart"/>
      <w:r>
        <w:t>html</w:t>
      </w:r>
      <w:proofErr w:type="spellEnd"/>
      <w:r>
        <w:t>.</w:t>
      </w:r>
    </w:p>
    <w:p w:rsidR="008474EE" w:rsidRDefault="008474EE" w:rsidP="008474EE">
      <w:r>
        <w:rPr>
          <w:b/>
        </w:rPr>
        <w:t xml:space="preserve">Característica de uso: </w:t>
      </w:r>
    </w:p>
    <w:p w:rsidR="008474EE" w:rsidRDefault="008474EE" w:rsidP="008474EE">
      <w:pPr>
        <w:pStyle w:val="PargrafodaLista"/>
        <w:numPr>
          <w:ilvl w:val="0"/>
          <w:numId w:val="3"/>
        </w:numPr>
      </w:pPr>
      <w:proofErr w:type="gramStart"/>
      <w:r>
        <w:t>Propósito :</w:t>
      </w:r>
      <w:proofErr w:type="gramEnd"/>
      <w:r>
        <w:t xml:space="preserve"> Conter informações de encerramento ou metadados daquele bloco de conteúdo.</w:t>
      </w:r>
    </w:p>
    <w:p w:rsidR="008474EE" w:rsidRDefault="008474EE" w:rsidP="008474EE">
      <w:pPr>
        <w:pStyle w:val="PargrafodaLista"/>
        <w:numPr>
          <w:ilvl w:val="0"/>
          <w:numId w:val="3"/>
        </w:numPr>
      </w:pPr>
      <w:r>
        <w:t xml:space="preserve">Escopo: Pode ser </w:t>
      </w:r>
      <w:proofErr w:type="gramStart"/>
      <w:r>
        <w:t xml:space="preserve">dois </w:t>
      </w:r>
      <w:proofErr w:type="spellStart"/>
      <w:r>
        <w:t>tipo</w:t>
      </w:r>
      <w:proofErr w:type="spellEnd"/>
      <w:proofErr w:type="gramEnd"/>
      <w:r>
        <w:t xml:space="preserve"> de rodapé:</w:t>
      </w:r>
    </w:p>
    <w:p w:rsidR="008474EE" w:rsidRDefault="008474EE" w:rsidP="008474EE">
      <w:pPr>
        <w:pStyle w:val="PargrafodaLista"/>
        <w:numPr>
          <w:ilvl w:val="1"/>
          <w:numId w:val="3"/>
        </w:numPr>
      </w:pPr>
      <w:r>
        <w:t xml:space="preserve">Rodapé global: no final do </w:t>
      </w:r>
      <w:proofErr w:type="spellStart"/>
      <w:r>
        <w:t>body</w:t>
      </w:r>
      <w:proofErr w:type="spellEnd"/>
      <w:r>
        <w:t xml:space="preserve"> para informações sobre todo o site </w:t>
      </w:r>
    </w:p>
    <w:p w:rsidR="008474EE" w:rsidRDefault="008474EE" w:rsidP="008474EE">
      <w:pPr>
        <w:pStyle w:val="PargrafodaLista"/>
        <w:numPr>
          <w:ilvl w:val="1"/>
          <w:numId w:val="3"/>
        </w:numPr>
      </w:pPr>
      <w:r>
        <w:t xml:space="preserve">Rodapé específico: dentro de um </w:t>
      </w:r>
      <w:proofErr w:type="spellStart"/>
      <w:r>
        <w:t>article</w:t>
      </w:r>
      <w:proofErr w:type="spellEnd"/>
      <w:r>
        <w:t xml:space="preserve"> ou </w:t>
      </w:r>
      <w:proofErr w:type="spellStart"/>
      <w:r>
        <w:t>section</w:t>
      </w:r>
      <w:proofErr w:type="spellEnd"/>
      <w:r>
        <w:t xml:space="preserve"> para informações relacionadas apenas àquele conteúdo </w:t>
      </w:r>
    </w:p>
    <w:p w:rsidR="008474EE" w:rsidRDefault="008474EE" w:rsidP="008474EE">
      <w:pPr>
        <w:pStyle w:val="PargrafodaLista"/>
        <w:numPr>
          <w:ilvl w:val="0"/>
          <w:numId w:val="3"/>
        </w:numPr>
      </w:pPr>
      <w:r>
        <w:t xml:space="preserve">Comportamento padrão: elemento de </w:t>
      </w:r>
      <w:proofErr w:type="spellStart"/>
      <w:r>
        <w:t>block-level</w:t>
      </w:r>
      <w:proofErr w:type="spellEnd"/>
      <w:r>
        <w:t xml:space="preserve">, ocupando a largura total e iniciando uma nova linha </w:t>
      </w:r>
    </w:p>
    <w:p w:rsidR="008474EE" w:rsidRDefault="008474EE" w:rsidP="008474EE">
      <w:r w:rsidRPr="008474EE">
        <w:drawing>
          <wp:inline distT="0" distB="0" distL="0" distR="0" wp14:anchorId="420A4A80" wp14:editId="0BC47261">
            <wp:extent cx="5400040" cy="19456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4EE" w:rsidRPr="008474EE" w:rsidRDefault="008474EE" w:rsidP="008474EE">
      <w:bookmarkStart w:id="0" w:name="_GoBack"/>
      <w:bookmarkEnd w:id="0"/>
    </w:p>
    <w:sectPr w:rsidR="008474EE" w:rsidRPr="00847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61123"/>
    <w:multiLevelType w:val="hybridMultilevel"/>
    <w:tmpl w:val="A2D66B68"/>
    <w:lvl w:ilvl="0" w:tplc="119CCA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94C51"/>
    <w:multiLevelType w:val="hybridMultilevel"/>
    <w:tmpl w:val="D540AF98"/>
    <w:lvl w:ilvl="0" w:tplc="9F6C81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876E4"/>
    <w:multiLevelType w:val="hybridMultilevel"/>
    <w:tmpl w:val="54744184"/>
    <w:lvl w:ilvl="0" w:tplc="2EB2C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B2"/>
    <w:rsid w:val="00375E90"/>
    <w:rsid w:val="006450EE"/>
    <w:rsid w:val="008308B2"/>
    <w:rsid w:val="008474EE"/>
    <w:rsid w:val="00BD3DF1"/>
    <w:rsid w:val="00C7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3E68B"/>
  <w15:chartTrackingRefBased/>
  <w15:docId w15:val="{268972C9-CFF7-4366-A413-074BC314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0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522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2025-09-17T12:53:00Z</dcterms:created>
  <dcterms:modified xsi:type="dcterms:W3CDTF">2025-09-17T13:42:00Z</dcterms:modified>
</cp:coreProperties>
</file>