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Captura de fechas</w:t>
      </w:r>
      <w:r w:rsidDel="00000000" w:rsidR="00000000" w:rsidRPr="00000000">
        <w:rPr>
          <w:rtl w:val="0"/>
        </w:rPr>
        <w:t xml:space="preserve">: Obtener las fechas de salida y llegada desde inputs tipo "date" y convertirlas a objetos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en JavaScript.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Validación de fechas</w:t>
      </w:r>
      <w:r w:rsidDel="00000000" w:rsidR="00000000" w:rsidRPr="00000000">
        <w:rPr>
          <w:rtl w:val="0"/>
        </w:rPr>
        <w:t xml:space="preserve">: Verificar que la fecha de llegada no sea anterior a la de salida y que ambas fechas estén presentes. Si hay un error, mostrar un mensaje de advertencia.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Cálculo de duración</w:t>
      </w:r>
      <w:r w:rsidDel="00000000" w:rsidR="00000000" w:rsidRPr="00000000">
        <w:rPr>
          <w:rtl w:val="0"/>
        </w:rPr>
        <w:t xml:space="preserve">: Calcular la duración del viaje en días, restando las fechas y convirtiendo el resultado a días.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Selección de destino</w:t>
      </w:r>
      <w:r w:rsidDel="00000000" w:rsidR="00000000" w:rsidRPr="00000000">
        <w:rPr>
          <w:rtl w:val="0"/>
        </w:rPr>
        <w:t xml:space="preserve">: Capturar la ciudad seleccionada por el usuario desde un conjunto de inputs de tipo "radio".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Cálculo del costo</w:t>
      </w:r>
      <w:r w:rsidDel="00000000" w:rsidR="00000000" w:rsidRPr="00000000">
        <w:rPr>
          <w:rtl w:val="0"/>
        </w:rPr>
        <w:t xml:space="preserve">: Según el destino, calcular el costo total multiplicando los días por el costo diario especificado para cada ciudad.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Mostrar resultados</w:t>
      </w:r>
      <w:r w:rsidDel="00000000" w:rsidR="00000000" w:rsidRPr="00000000">
        <w:rPr>
          <w:rtl w:val="0"/>
        </w:rPr>
        <w:t xml:space="preserve">: Presentar en pantalla las fechas, el destino, la duración y el costo total.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6shmgaaqd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Explicación de cada sección del código: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Captura de fechas</w:t>
      </w:r>
      <w:r w:rsidDel="00000000" w:rsidR="00000000" w:rsidRPr="00000000">
        <w:rPr>
          <w:rtl w:val="0"/>
        </w:rPr>
        <w:t xml:space="preserve">: Obtiene los valores de los inputs tipo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y los convierte en objetos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para manipulación.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Validación de fechas</w:t>
      </w:r>
      <w:r w:rsidDel="00000000" w:rsidR="00000000" w:rsidRPr="00000000">
        <w:rPr>
          <w:rtl w:val="0"/>
        </w:rPr>
        <w:t xml:space="preserve">: Verifica que ambas fechas estén presentes y que la fecha de llegada no sea anterior a la de salida.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Cálculo de duración</w:t>
      </w:r>
      <w:r w:rsidDel="00000000" w:rsidR="00000000" w:rsidRPr="00000000">
        <w:rPr>
          <w:rtl w:val="0"/>
        </w:rPr>
        <w:t xml:space="preserve">: Calcula la duración en días dividiendo los milisegundos entre 1000, 3600 y 24.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Selección de destino</w:t>
      </w:r>
      <w:r w:rsidDel="00000000" w:rsidR="00000000" w:rsidRPr="00000000">
        <w:rPr>
          <w:rtl w:val="0"/>
        </w:rPr>
        <w:t xml:space="preserve">: Usa un bucle para encontrar qué destino está seleccionado y, según la elección, asigna el costo diario.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Cálculo del costo</w:t>
      </w:r>
      <w:r w:rsidDel="00000000" w:rsidR="00000000" w:rsidRPr="00000000">
        <w:rPr>
          <w:rtl w:val="0"/>
        </w:rPr>
        <w:t xml:space="preserve">: Multiplica la duración del viaje por el costo diario para obtener el costo total.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Mostrar resultados</w:t>
      </w:r>
      <w:r w:rsidDel="00000000" w:rsidR="00000000" w:rsidRPr="00000000">
        <w:rPr>
          <w:rtl w:val="0"/>
        </w:rPr>
        <w:t xml:space="preserve">: Muestra la información en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 usando HTML dinámico.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