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68745" w14:textId="76711ADD" w:rsidR="00A04843" w:rsidRPr="008F268B" w:rsidRDefault="00A04843" w:rsidP="00A04843">
      <w:pPr>
        <w:rPr>
          <w:b/>
          <w:bCs/>
          <w:sz w:val="48"/>
          <w:szCs w:val="48"/>
        </w:rPr>
      </w:pPr>
      <w:r w:rsidRPr="008F268B">
        <w:rPr>
          <w:b/>
          <w:bCs/>
          <w:sz w:val="48"/>
          <w:szCs w:val="48"/>
        </w:rPr>
        <w:t xml:space="preserve">Project – Linear and Logistic </w:t>
      </w:r>
      <w:r w:rsidR="00EE27D5" w:rsidRPr="008F268B">
        <w:rPr>
          <w:b/>
          <w:bCs/>
          <w:sz w:val="48"/>
          <w:szCs w:val="48"/>
        </w:rPr>
        <w:t>Regression</w:t>
      </w:r>
    </w:p>
    <w:p w14:paraId="15F32DCC" w14:textId="7CFE8171" w:rsidR="00A04843" w:rsidRPr="00F52D0D" w:rsidRDefault="00A04843" w:rsidP="006D4A4E">
      <w:r w:rsidRPr="00B53FB1">
        <w:rPr>
          <w:b/>
          <w:bCs/>
          <w:sz w:val="40"/>
          <w:szCs w:val="40"/>
        </w:rPr>
        <w:t>Name – Anadi Ranjan</w:t>
      </w:r>
      <w:r w:rsidRPr="00B53FB1">
        <w:t xml:space="preserve"> </w:t>
      </w:r>
      <w:r w:rsidRPr="00B53FB1">
        <w:tab/>
      </w:r>
      <w:r w:rsidRPr="00B53FB1">
        <w:tab/>
      </w:r>
      <w:r w:rsidRPr="00B53FB1">
        <w:tab/>
      </w:r>
      <w:r w:rsidRPr="00B53FB1">
        <w:tab/>
      </w:r>
      <w:r w:rsidRPr="00B53FB1">
        <w:tab/>
      </w:r>
      <w:r w:rsidRPr="00B53FB1">
        <w:tab/>
      </w:r>
    </w:p>
    <w:p w14:paraId="039B899E" w14:textId="6533F963" w:rsidR="006D4A4E" w:rsidRPr="006D4A4E" w:rsidRDefault="0024629A" w:rsidP="006D4A4E">
      <w:r w:rsidRPr="0024629A">
        <w:rPr>
          <w:b/>
          <w:bCs/>
          <w:sz w:val="32"/>
          <w:szCs w:val="32"/>
        </w:rPr>
        <w:t>Problem Statement -</w:t>
      </w:r>
      <w:r>
        <w:t xml:space="preserve"> </w:t>
      </w:r>
      <w:bookmarkStart w:id="0" w:name="_Hlk205719678"/>
      <w:r w:rsidR="006D4A4E" w:rsidRPr="006D4A4E">
        <w:t xml:space="preserve">HarborPort </w:t>
      </w:r>
      <w:bookmarkEnd w:id="0"/>
      <w:r w:rsidR="006D4A4E" w:rsidRPr="006D4A4E">
        <w:t xml:space="preserve">experiences significant </w:t>
      </w:r>
      <w:r w:rsidR="006D4A4E" w:rsidRPr="006D4A4E">
        <w:rPr>
          <w:highlight w:val="yellow"/>
        </w:rPr>
        <w:t>variability in ship turnaround times</w:t>
      </w:r>
      <w:r w:rsidR="006D4A4E" w:rsidRPr="006D4A4E">
        <w:t xml:space="preserve">, affecting berth scheduling and resource allocation. Turnaround time, measured in hours from a ship’s arrival to its departure, is influenced by factors such as vessel size, cargo type, port congestion, and weather conditions. The goal is to develop a predictive model that </w:t>
      </w:r>
      <w:r w:rsidR="006D4A4E" w:rsidRPr="006D4A4E">
        <w:rPr>
          <w:highlight w:val="yellow"/>
        </w:rPr>
        <w:t>estimates turnaround time</w:t>
      </w:r>
      <w:r w:rsidR="006D4A4E" w:rsidRPr="006D4A4E">
        <w:t xml:space="preserve"> based on these variables, enabling the port to plan operations </w:t>
      </w:r>
      <w:r w:rsidR="006D4A4E" w:rsidRPr="006D4A4E">
        <w:rPr>
          <w:highlight w:val="yellow"/>
        </w:rPr>
        <w:t>more efficiently and minimize delays</w:t>
      </w:r>
      <w:r w:rsidR="006D4A4E" w:rsidRPr="006D4A4E">
        <w:t>.</w:t>
      </w:r>
    </w:p>
    <w:p w14:paraId="733C52DE" w14:textId="2072563E" w:rsidR="006D4A4E" w:rsidRDefault="0024629A" w:rsidP="006D4A4E">
      <w:r w:rsidRPr="0024629A">
        <w:rPr>
          <w:b/>
          <w:bCs/>
          <w:sz w:val="32"/>
          <w:szCs w:val="32"/>
        </w:rPr>
        <w:t>Objective -</w:t>
      </w:r>
      <w:r>
        <w:t xml:space="preserve"> </w:t>
      </w:r>
      <w:r w:rsidR="006D4A4E">
        <w:t xml:space="preserve">Requirement </w:t>
      </w:r>
      <w:r w:rsidR="006D4A4E" w:rsidRPr="0024629A">
        <w:t xml:space="preserve">is to develop a multiple linear regression model that uses relevant ship and port variables </w:t>
      </w:r>
      <w:r w:rsidR="006D4A4E" w:rsidRPr="0024629A">
        <w:rPr>
          <w:highlight w:val="yellow"/>
        </w:rPr>
        <w:t>to estimate turnaround time in hours</w:t>
      </w:r>
      <w:r w:rsidR="006D4A4E" w:rsidRPr="0024629A">
        <w:t xml:space="preserve">. Alternatively, HarborPort consider converting turnaround time into categories like </w:t>
      </w:r>
      <w:r w:rsidR="006D4A4E" w:rsidRPr="0024629A">
        <w:rPr>
          <w:highlight w:val="yellow"/>
        </w:rPr>
        <w:t>“Low TAT” and “High TAT”</w:t>
      </w:r>
      <w:r w:rsidR="006D4A4E" w:rsidRPr="0024629A">
        <w:t xml:space="preserve"> to classify ship visits via logistic regression, aiding quick assessment and decision-making.</w:t>
      </w:r>
    </w:p>
    <w:p w14:paraId="2BD3A9DB" w14:textId="6C43F513" w:rsidR="0024629A" w:rsidRDefault="0024629A" w:rsidP="003A6B0C">
      <w:pPr>
        <w:rPr>
          <w:b/>
          <w:bCs/>
          <w:sz w:val="32"/>
          <w:szCs w:val="32"/>
        </w:rPr>
      </w:pPr>
      <w:r w:rsidRPr="0024629A">
        <w:rPr>
          <w:b/>
          <w:bCs/>
          <w:sz w:val="32"/>
          <w:szCs w:val="32"/>
        </w:rPr>
        <w:t xml:space="preserve">Analysis </w:t>
      </w:r>
      <w:r w:rsidR="00941482">
        <w:rPr>
          <w:b/>
          <w:bCs/>
          <w:sz w:val="32"/>
          <w:szCs w:val="32"/>
        </w:rPr>
        <w:t>–</w:t>
      </w:r>
    </w:p>
    <w:p w14:paraId="6F265004" w14:textId="6BDC113E" w:rsidR="00941482" w:rsidRPr="00941482" w:rsidRDefault="00941482" w:rsidP="00E55924">
      <w:pPr>
        <w:pStyle w:val="ListParagraph"/>
        <w:numPr>
          <w:ilvl w:val="0"/>
          <w:numId w:val="8"/>
        </w:numPr>
      </w:pPr>
      <w:proofErr w:type="spellStart"/>
      <w:r w:rsidRPr="00941482">
        <w:t>Ship_SizeGT</w:t>
      </w:r>
      <w:proofErr w:type="spellEnd"/>
      <w:r w:rsidRPr="00941482">
        <w:t>: </w:t>
      </w:r>
      <w:r>
        <w:t>Continuous</w:t>
      </w:r>
    </w:p>
    <w:p w14:paraId="2BD8A2C3" w14:textId="748E5F25" w:rsidR="00941482" w:rsidRPr="00941482" w:rsidRDefault="00941482" w:rsidP="00E55924">
      <w:pPr>
        <w:pStyle w:val="ListParagraph"/>
        <w:numPr>
          <w:ilvl w:val="0"/>
          <w:numId w:val="8"/>
        </w:numPr>
      </w:pPr>
      <w:proofErr w:type="spellStart"/>
      <w:r w:rsidRPr="00941482">
        <w:t>Cargo_Type</w:t>
      </w:r>
      <w:proofErr w:type="spellEnd"/>
      <w:r w:rsidRPr="00941482">
        <w:t>: </w:t>
      </w:r>
      <w:r>
        <w:t xml:space="preserve">Categorical (Bulk, Container, General Cargo, Oil, </w:t>
      </w:r>
      <w:proofErr w:type="spellStart"/>
      <w:r>
        <w:t>RoRo</w:t>
      </w:r>
      <w:proofErr w:type="spellEnd"/>
      <w:r>
        <w:t>)</w:t>
      </w:r>
    </w:p>
    <w:p w14:paraId="30E8EFAD" w14:textId="1C7E980D" w:rsidR="00941482" w:rsidRPr="00941482" w:rsidRDefault="00941482" w:rsidP="00E55924">
      <w:pPr>
        <w:pStyle w:val="ListParagraph"/>
        <w:numPr>
          <w:ilvl w:val="0"/>
          <w:numId w:val="8"/>
        </w:numPr>
      </w:pPr>
      <w:proofErr w:type="spellStart"/>
      <w:r w:rsidRPr="00941482">
        <w:t>Cargo_Volume</w:t>
      </w:r>
      <w:proofErr w:type="spellEnd"/>
      <w:r w:rsidRPr="00941482">
        <w:t>: </w:t>
      </w:r>
      <w:r>
        <w:t>Continuous</w:t>
      </w:r>
      <w:r w:rsidRPr="00941482">
        <w:t>.</w:t>
      </w:r>
    </w:p>
    <w:p w14:paraId="733F9BB5" w14:textId="68FE92E5" w:rsidR="00941482" w:rsidRPr="00941482" w:rsidRDefault="00941482" w:rsidP="00E55924">
      <w:pPr>
        <w:pStyle w:val="ListParagraph"/>
        <w:numPr>
          <w:ilvl w:val="0"/>
          <w:numId w:val="8"/>
        </w:numPr>
      </w:pPr>
      <w:proofErr w:type="spellStart"/>
      <w:r w:rsidRPr="00941482">
        <w:t>Crane_Moves</w:t>
      </w:r>
      <w:proofErr w:type="spellEnd"/>
      <w:r w:rsidRPr="00941482">
        <w:t>: </w:t>
      </w:r>
      <w:r>
        <w:t>Number of crane operations (Continuous)</w:t>
      </w:r>
    </w:p>
    <w:p w14:paraId="6A45631E" w14:textId="09563E8D" w:rsidR="00941482" w:rsidRPr="00941482" w:rsidRDefault="00941482" w:rsidP="00E55924">
      <w:pPr>
        <w:pStyle w:val="ListParagraph"/>
        <w:numPr>
          <w:ilvl w:val="0"/>
          <w:numId w:val="8"/>
        </w:numPr>
      </w:pPr>
      <w:proofErr w:type="spellStart"/>
      <w:r w:rsidRPr="00941482">
        <w:t>Berthing_Priority</w:t>
      </w:r>
      <w:proofErr w:type="spellEnd"/>
      <w:r w:rsidRPr="00941482">
        <w:t xml:space="preserve">: Low number </w:t>
      </w:r>
      <w:r>
        <w:t xml:space="preserve">means </w:t>
      </w:r>
      <w:r w:rsidRPr="00941482">
        <w:t>higher priority (</w:t>
      </w:r>
      <w:r>
        <w:t>Continuous</w:t>
      </w:r>
      <w:r w:rsidRPr="00941482">
        <w:t>)</w:t>
      </w:r>
    </w:p>
    <w:p w14:paraId="02F85330" w14:textId="4CAA5527" w:rsidR="00941482" w:rsidRPr="00941482" w:rsidRDefault="00941482" w:rsidP="00E55924">
      <w:pPr>
        <w:pStyle w:val="ListParagraph"/>
        <w:numPr>
          <w:ilvl w:val="0"/>
          <w:numId w:val="8"/>
        </w:numPr>
      </w:pPr>
      <w:proofErr w:type="spellStart"/>
      <w:r w:rsidRPr="00941482">
        <w:t>Berths_Occupied</w:t>
      </w:r>
      <w:proofErr w:type="spellEnd"/>
      <w:r w:rsidRPr="00941482">
        <w:t>: Number of berths busy on arrival (</w:t>
      </w:r>
      <w:r>
        <w:t>Continuous</w:t>
      </w:r>
      <w:r w:rsidRPr="00941482">
        <w:t>)</w:t>
      </w:r>
    </w:p>
    <w:p w14:paraId="0B9C1163" w14:textId="2E0E446C" w:rsidR="00941482" w:rsidRPr="00941482" w:rsidRDefault="00941482" w:rsidP="00E55924">
      <w:pPr>
        <w:pStyle w:val="ListParagraph"/>
        <w:numPr>
          <w:ilvl w:val="0"/>
          <w:numId w:val="8"/>
        </w:numPr>
      </w:pPr>
      <w:proofErr w:type="spellStart"/>
      <w:r w:rsidRPr="00941482">
        <w:t>Crew_Size</w:t>
      </w:r>
      <w:proofErr w:type="spellEnd"/>
      <w:r w:rsidRPr="00941482">
        <w:t>: Number of people aboard</w:t>
      </w:r>
      <w:r>
        <w:t>. (Continuous)</w:t>
      </w:r>
    </w:p>
    <w:p w14:paraId="7D53B83D" w14:textId="01393E42" w:rsidR="00941482" w:rsidRPr="00941482" w:rsidRDefault="00941482" w:rsidP="00E55924">
      <w:pPr>
        <w:pStyle w:val="ListParagraph"/>
        <w:numPr>
          <w:ilvl w:val="0"/>
          <w:numId w:val="8"/>
        </w:numPr>
      </w:pPr>
      <w:proofErr w:type="spellStart"/>
      <w:r w:rsidRPr="00941482">
        <w:t>Tide_m</w:t>
      </w:r>
      <w:proofErr w:type="spellEnd"/>
      <w:r w:rsidRPr="00941482">
        <w:t>: Tide height upon arrival (</w:t>
      </w:r>
      <w:r>
        <w:t>Continuous</w:t>
      </w:r>
      <w:r w:rsidRPr="00941482">
        <w:t>).</w:t>
      </w:r>
    </w:p>
    <w:p w14:paraId="0FCFF29E" w14:textId="536C0FDF" w:rsidR="00941482" w:rsidRPr="00941482" w:rsidRDefault="00941482" w:rsidP="00E55924">
      <w:pPr>
        <w:pStyle w:val="ListParagraph"/>
        <w:numPr>
          <w:ilvl w:val="0"/>
          <w:numId w:val="8"/>
        </w:numPr>
      </w:pPr>
      <w:proofErr w:type="spellStart"/>
      <w:r w:rsidRPr="00941482">
        <w:t>Port_Cong_Index</w:t>
      </w:r>
      <w:proofErr w:type="spellEnd"/>
      <w:r w:rsidRPr="00941482">
        <w:t>: Composite congestion, 1 (low) – 10 (high)</w:t>
      </w:r>
      <w:r>
        <w:t xml:space="preserve"> </w:t>
      </w:r>
      <w:r>
        <w:sym w:font="Wingdings" w:char="F0E0"/>
      </w:r>
      <w:r>
        <w:t xml:space="preserve"> (Continuous)</w:t>
      </w:r>
    </w:p>
    <w:p w14:paraId="379B4255" w14:textId="50162258" w:rsidR="00941482" w:rsidRPr="00941482" w:rsidRDefault="00941482" w:rsidP="00E55924">
      <w:pPr>
        <w:pStyle w:val="ListParagraph"/>
        <w:numPr>
          <w:ilvl w:val="0"/>
          <w:numId w:val="8"/>
        </w:numPr>
      </w:pPr>
      <w:r w:rsidRPr="00941482">
        <w:t>Customs Inspections: Number of required inspections</w:t>
      </w:r>
      <w:r>
        <w:t xml:space="preserve"> (Continuous)</w:t>
      </w:r>
    </w:p>
    <w:p w14:paraId="5A4C93CA" w14:textId="2428FA21" w:rsidR="00941482" w:rsidRPr="00941482" w:rsidRDefault="00941482" w:rsidP="00E55924">
      <w:pPr>
        <w:pStyle w:val="ListParagraph"/>
        <w:numPr>
          <w:ilvl w:val="0"/>
          <w:numId w:val="8"/>
        </w:numPr>
      </w:pPr>
      <w:r w:rsidRPr="00941482">
        <w:t>Weather Severity: 1 (mild) – 5 (severe conditions during operation)</w:t>
      </w:r>
      <w:r>
        <w:sym w:font="Wingdings" w:char="F0E0"/>
      </w:r>
      <w:r>
        <w:t xml:space="preserve"> (Continuous)</w:t>
      </w:r>
    </w:p>
    <w:p w14:paraId="46CE8F37" w14:textId="71C8E25A" w:rsidR="00941482" w:rsidRPr="00941482" w:rsidRDefault="00941482" w:rsidP="00E55924">
      <w:pPr>
        <w:pStyle w:val="ListParagraph"/>
        <w:numPr>
          <w:ilvl w:val="0"/>
          <w:numId w:val="8"/>
        </w:numPr>
      </w:pPr>
      <w:r w:rsidRPr="00941482">
        <w:t>Equipage: </w:t>
      </w:r>
      <w:r>
        <w:t>A</w:t>
      </w:r>
      <w:r w:rsidRPr="00941482">
        <w:t>ge of handling equipment (</w:t>
      </w:r>
      <w:r>
        <w:t>Continuous</w:t>
      </w:r>
      <w:r w:rsidRPr="00941482">
        <w:t>).</w:t>
      </w:r>
    </w:p>
    <w:p w14:paraId="2B8F8521" w14:textId="208BAF76" w:rsidR="00E55924" w:rsidRPr="00941482" w:rsidRDefault="00941482" w:rsidP="00E55924">
      <w:pPr>
        <w:pStyle w:val="ListParagraph"/>
        <w:numPr>
          <w:ilvl w:val="0"/>
          <w:numId w:val="8"/>
        </w:numPr>
      </w:pPr>
      <w:proofErr w:type="spellStart"/>
      <w:r w:rsidRPr="00941482">
        <w:t>Turnaround_Time_hrs</w:t>
      </w:r>
      <w:proofErr w:type="spellEnd"/>
      <w:r w:rsidRPr="00941482">
        <w:t>: </w:t>
      </w:r>
      <w:r w:rsidRPr="00E55924">
        <w:rPr>
          <w:b/>
          <w:bCs/>
          <w:highlight w:val="yellow"/>
        </w:rPr>
        <w:t>Target variable</w:t>
      </w:r>
      <w:r>
        <w:t>. (</w:t>
      </w:r>
      <w:r w:rsidRPr="00E55924">
        <w:rPr>
          <w:b/>
          <w:bCs/>
        </w:rPr>
        <w:t>Continuous</w:t>
      </w:r>
      <w:r>
        <w:t>)</w:t>
      </w:r>
    </w:p>
    <w:p w14:paraId="0BCACD79" w14:textId="7321C617" w:rsidR="00941482" w:rsidRDefault="00CA7592" w:rsidP="003A6B0C">
      <w:pPr>
        <w:rPr>
          <w:b/>
          <w:bCs/>
          <w:sz w:val="32"/>
          <w:szCs w:val="32"/>
        </w:rPr>
      </w:pPr>
      <w:r>
        <w:rPr>
          <w:b/>
          <w:bCs/>
          <w:sz w:val="32"/>
          <w:szCs w:val="32"/>
        </w:rPr>
        <w:t>Observation after applying the Regression Model –</w:t>
      </w:r>
    </w:p>
    <w:p w14:paraId="0D89CD3E" w14:textId="40721AAC" w:rsidR="00CA7592" w:rsidRDefault="00CA7592" w:rsidP="003A6B0C">
      <w:r>
        <w:t xml:space="preserve">Value of R square = </w:t>
      </w:r>
      <w:r w:rsidR="006F147A" w:rsidRPr="006F147A">
        <w:t>0.9058</w:t>
      </w:r>
      <w:r w:rsidR="006F147A">
        <w:t>, Which means xi’s can explain 90.58% of the variance of y, which means model is good.</w:t>
      </w:r>
    </w:p>
    <w:p w14:paraId="0D040B2D" w14:textId="4B698258" w:rsidR="006F147A" w:rsidRDefault="006F147A" w:rsidP="003A6B0C">
      <w:r>
        <w:rPr>
          <w:noProof/>
        </w:rPr>
        <w:lastRenderedPageBreak/>
        <w:drawing>
          <wp:inline distT="0" distB="0" distL="0" distR="0" wp14:anchorId="29BA42D6" wp14:editId="21BC4FB3">
            <wp:extent cx="5707380" cy="1007110"/>
            <wp:effectExtent l="0" t="0" r="7620" b="2540"/>
            <wp:docPr id="141364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47041" name="Picture 1413647041"/>
                    <pic:cNvPicPr/>
                  </pic:nvPicPr>
                  <pic:blipFill>
                    <a:blip r:embed="rId6">
                      <a:extLst>
                        <a:ext uri="{28A0092B-C50C-407E-A947-70E740481C1C}">
                          <a14:useLocalDpi xmlns:a14="http://schemas.microsoft.com/office/drawing/2010/main" val="0"/>
                        </a:ext>
                      </a:extLst>
                    </a:blip>
                    <a:stretch>
                      <a:fillRect/>
                    </a:stretch>
                  </pic:blipFill>
                  <pic:spPr>
                    <a:xfrm>
                      <a:off x="0" y="0"/>
                      <a:ext cx="5707380" cy="1007110"/>
                    </a:xfrm>
                    <a:prstGeom prst="rect">
                      <a:avLst/>
                    </a:prstGeom>
                  </pic:spPr>
                </pic:pic>
              </a:graphicData>
            </a:graphic>
          </wp:inline>
        </w:drawing>
      </w:r>
    </w:p>
    <w:p w14:paraId="28EF2491" w14:textId="7E1620F7" w:rsidR="006F147A" w:rsidRDefault="006F147A" w:rsidP="003A6B0C">
      <w:r w:rsidRPr="00E55924">
        <w:rPr>
          <w:b/>
          <w:bCs/>
        </w:rPr>
        <w:t>Linear Equation</w:t>
      </w:r>
      <w:r>
        <w:t xml:space="preserve"> </w:t>
      </w:r>
      <w:r w:rsidR="00CB4DD5">
        <w:sym w:font="Wingdings" w:char="F0E0"/>
      </w:r>
      <w:r w:rsidR="00CB4DD5">
        <w:t xml:space="preserve"> </w:t>
      </w:r>
      <w:r>
        <w:t>Y= 9.226 +</w:t>
      </w:r>
      <w:r w:rsidRPr="006F147A">
        <w:t xml:space="preserve"> 0.000108</w:t>
      </w:r>
      <w:r>
        <w:t>(</w:t>
      </w:r>
      <w:proofErr w:type="spellStart"/>
      <w:r>
        <w:t>Ship_SizeGT</w:t>
      </w:r>
      <w:proofErr w:type="spellEnd"/>
      <w:r>
        <w:t>) +</w:t>
      </w:r>
      <w:r w:rsidR="002038F0">
        <w:t xml:space="preserve"> </w:t>
      </w:r>
      <w:r w:rsidR="002038F0" w:rsidRPr="002038F0">
        <w:t>0.9076</w:t>
      </w:r>
      <w:r w:rsidR="002038F0">
        <w:t>(</w:t>
      </w:r>
      <w:proofErr w:type="spellStart"/>
      <w:r w:rsidR="002038F0">
        <w:t>Cargo_typeContainer</w:t>
      </w:r>
      <w:proofErr w:type="spellEnd"/>
      <w:r w:rsidR="002038F0">
        <w:t xml:space="preserve">) + </w:t>
      </w:r>
      <w:r w:rsidR="002038F0" w:rsidRPr="002038F0">
        <w:t>0.2911</w:t>
      </w:r>
      <w:r w:rsidR="002038F0">
        <w:t>(</w:t>
      </w:r>
      <w:proofErr w:type="spellStart"/>
      <w:r w:rsidR="002038F0">
        <w:t>Cargo_TypeGeneral</w:t>
      </w:r>
      <w:proofErr w:type="spellEnd"/>
      <w:r w:rsidR="002038F0">
        <w:t xml:space="preserve"> Cargo) + </w:t>
      </w:r>
      <w:r w:rsidR="002038F0" w:rsidRPr="002038F0">
        <w:t>0.7935</w:t>
      </w:r>
      <w:r w:rsidR="002038F0">
        <w:t>(</w:t>
      </w:r>
      <w:proofErr w:type="spellStart"/>
      <w:r w:rsidR="002038F0">
        <w:t>Cargo_TypeOil</w:t>
      </w:r>
      <w:proofErr w:type="spellEnd"/>
      <w:r w:rsidR="002038F0">
        <w:t xml:space="preserve">) - </w:t>
      </w:r>
      <w:r w:rsidR="002038F0" w:rsidRPr="002038F0">
        <w:t>0.4503</w:t>
      </w:r>
      <w:r w:rsidR="002038F0">
        <w:t>(</w:t>
      </w:r>
      <w:proofErr w:type="spellStart"/>
      <w:r w:rsidR="002038F0">
        <w:t>Cargo_TypeRORO</w:t>
      </w:r>
      <w:proofErr w:type="spellEnd"/>
      <w:r w:rsidR="002038F0">
        <w:t xml:space="preserve">) + </w:t>
      </w:r>
      <w:r w:rsidR="002038F0" w:rsidRPr="002038F0">
        <w:t>0.000343</w:t>
      </w:r>
      <w:r w:rsidR="002038F0">
        <w:t>(</w:t>
      </w:r>
      <w:proofErr w:type="spellStart"/>
      <w:r w:rsidR="002038F0">
        <w:t>Cargo_Volume</w:t>
      </w:r>
      <w:proofErr w:type="spellEnd"/>
      <w:r w:rsidR="002038F0">
        <w:t xml:space="preserve">) + </w:t>
      </w:r>
      <w:r w:rsidR="002038F0" w:rsidRPr="002038F0">
        <w:t>0.003288</w:t>
      </w:r>
      <w:r w:rsidR="002038F0">
        <w:t>(</w:t>
      </w:r>
      <w:proofErr w:type="spellStart"/>
      <w:r w:rsidR="002038F0">
        <w:t>Crane_Moves</w:t>
      </w:r>
      <w:proofErr w:type="spellEnd"/>
      <w:r w:rsidR="002038F0">
        <w:t xml:space="preserve">) - </w:t>
      </w:r>
      <w:r w:rsidR="002038F0" w:rsidRPr="002038F0">
        <w:t>2.162</w:t>
      </w:r>
      <w:r w:rsidR="002038F0">
        <w:t>(</w:t>
      </w:r>
      <w:proofErr w:type="spellStart"/>
      <w:r w:rsidR="002038F0" w:rsidRPr="002038F0">
        <w:t>Berthing_Priority</w:t>
      </w:r>
      <w:proofErr w:type="spellEnd"/>
      <w:r w:rsidR="002038F0">
        <w:t xml:space="preserve">) + </w:t>
      </w:r>
      <w:r w:rsidR="002038F0" w:rsidRPr="002038F0">
        <w:t>1.495</w:t>
      </w:r>
      <w:r w:rsidR="002038F0">
        <w:t>(</w:t>
      </w:r>
      <w:proofErr w:type="spellStart"/>
      <w:r w:rsidR="002038F0" w:rsidRPr="002038F0">
        <w:t>Berths_Occupie</w:t>
      </w:r>
      <w:r w:rsidR="002038F0">
        <w:t>d</w:t>
      </w:r>
      <w:proofErr w:type="spellEnd"/>
      <w:r w:rsidR="002038F0">
        <w:t xml:space="preserve">) - </w:t>
      </w:r>
      <w:r w:rsidR="002038F0" w:rsidRPr="002038F0">
        <w:t>0.01457</w:t>
      </w:r>
      <w:r w:rsidR="002038F0">
        <w:t>(</w:t>
      </w:r>
      <w:proofErr w:type="spellStart"/>
      <w:r w:rsidR="002038F0" w:rsidRPr="002038F0">
        <w:t>Crew_Size</w:t>
      </w:r>
      <w:proofErr w:type="spellEnd"/>
      <w:r w:rsidR="002038F0">
        <w:t xml:space="preserve">) - </w:t>
      </w:r>
      <w:r w:rsidR="002038F0" w:rsidRPr="002038F0">
        <w:t>0.1111</w:t>
      </w:r>
      <w:r w:rsidR="002038F0">
        <w:t>(</w:t>
      </w:r>
      <w:proofErr w:type="spellStart"/>
      <w:r w:rsidR="002038F0" w:rsidRPr="002038F0">
        <w:t>Tide_m</w:t>
      </w:r>
      <w:proofErr w:type="spellEnd"/>
      <w:r w:rsidR="002038F0">
        <w:t>) +</w:t>
      </w:r>
      <w:r w:rsidR="002038F0" w:rsidRPr="002038F0">
        <w:t xml:space="preserve"> 2.012</w:t>
      </w:r>
      <w:r w:rsidR="002038F0">
        <w:t>(</w:t>
      </w:r>
      <w:proofErr w:type="spellStart"/>
      <w:r w:rsidR="002038F0" w:rsidRPr="002038F0">
        <w:t>Port_Cong_Index</w:t>
      </w:r>
      <w:proofErr w:type="spellEnd"/>
      <w:r w:rsidR="002038F0">
        <w:t xml:space="preserve">) + </w:t>
      </w:r>
      <w:r w:rsidR="002038F0" w:rsidRPr="002038F0">
        <w:t>0.334</w:t>
      </w:r>
      <w:r w:rsidR="002038F0">
        <w:t>(</w:t>
      </w:r>
      <w:proofErr w:type="spellStart"/>
      <w:r w:rsidR="002038F0" w:rsidRPr="002038F0">
        <w:t>Customs_Inspections</w:t>
      </w:r>
      <w:proofErr w:type="spellEnd"/>
      <w:r w:rsidR="002038F0">
        <w:t xml:space="preserve">) + </w:t>
      </w:r>
      <w:r w:rsidR="002038F0" w:rsidRPr="002038F0">
        <w:t>3.004</w:t>
      </w:r>
      <w:r w:rsidR="002038F0">
        <w:t>(</w:t>
      </w:r>
      <w:proofErr w:type="spellStart"/>
      <w:r w:rsidR="002038F0" w:rsidRPr="002038F0">
        <w:t>Weather_Severity</w:t>
      </w:r>
      <w:proofErr w:type="spellEnd"/>
      <w:r w:rsidR="002038F0">
        <w:t xml:space="preserve">) + </w:t>
      </w:r>
      <w:r w:rsidR="002038F0" w:rsidRPr="002038F0">
        <w:t>0.5432</w:t>
      </w:r>
      <w:r w:rsidR="002038F0">
        <w:t>(</w:t>
      </w:r>
      <w:proofErr w:type="spellStart"/>
      <w:r w:rsidR="002038F0" w:rsidRPr="002038F0">
        <w:t>Equip_Age</w:t>
      </w:r>
      <w:proofErr w:type="spellEnd"/>
      <w:r w:rsidR="002038F0">
        <w:t>)</w:t>
      </w:r>
    </w:p>
    <w:p w14:paraId="1B0C9955" w14:textId="592A1F44" w:rsidR="00CB4DD5" w:rsidRDefault="00CB4DD5" w:rsidP="003A6B0C">
      <w:r>
        <w:rPr>
          <w:noProof/>
        </w:rPr>
        <w:drawing>
          <wp:inline distT="0" distB="0" distL="0" distR="0" wp14:anchorId="3FFE5E54" wp14:editId="7BC0FCD4">
            <wp:extent cx="5731510" cy="1859280"/>
            <wp:effectExtent l="0" t="0" r="2540" b="7620"/>
            <wp:docPr id="1012468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68799" name="Picture 1012468799"/>
                    <pic:cNvPicPr/>
                  </pic:nvPicPr>
                  <pic:blipFill>
                    <a:blip r:embed="rId7">
                      <a:extLst>
                        <a:ext uri="{28A0092B-C50C-407E-A947-70E740481C1C}">
                          <a14:useLocalDpi xmlns:a14="http://schemas.microsoft.com/office/drawing/2010/main" val="0"/>
                        </a:ext>
                      </a:extLst>
                    </a:blip>
                    <a:stretch>
                      <a:fillRect/>
                    </a:stretch>
                  </pic:blipFill>
                  <pic:spPr>
                    <a:xfrm>
                      <a:off x="0" y="0"/>
                      <a:ext cx="5731510" cy="1859280"/>
                    </a:xfrm>
                    <a:prstGeom prst="rect">
                      <a:avLst/>
                    </a:prstGeom>
                  </pic:spPr>
                </pic:pic>
              </a:graphicData>
            </a:graphic>
          </wp:inline>
        </w:drawing>
      </w:r>
    </w:p>
    <w:p w14:paraId="77C71868" w14:textId="078834A5" w:rsidR="0024629A" w:rsidRDefault="00345983" w:rsidP="003A6B0C">
      <w:pPr>
        <w:rPr>
          <w:b/>
          <w:bCs/>
        </w:rPr>
      </w:pPr>
      <w:r>
        <w:rPr>
          <w:b/>
          <w:bCs/>
        </w:rPr>
        <w:t>Analysis of</w:t>
      </w:r>
      <w:r w:rsidR="0067355F" w:rsidRPr="0067355F">
        <w:rPr>
          <w:b/>
          <w:bCs/>
        </w:rPr>
        <w:t xml:space="preserve"> </w:t>
      </w:r>
      <w:r>
        <w:rPr>
          <w:b/>
          <w:bCs/>
        </w:rPr>
        <w:t>the</w:t>
      </w:r>
      <w:r w:rsidR="0067355F" w:rsidRPr="0067355F">
        <w:rPr>
          <w:b/>
          <w:bCs/>
        </w:rPr>
        <w:t xml:space="preserve"> Linear Equation-</w:t>
      </w:r>
    </w:p>
    <w:p w14:paraId="54846E42" w14:textId="05E2C1B3" w:rsidR="0067355F" w:rsidRPr="00E55924" w:rsidRDefault="0067355F" w:rsidP="00E55924">
      <w:pPr>
        <w:pStyle w:val="ListParagraph"/>
        <w:numPr>
          <w:ilvl w:val="0"/>
          <w:numId w:val="10"/>
        </w:numPr>
        <w:rPr>
          <w:b/>
          <w:bCs/>
          <w:sz w:val="28"/>
          <w:szCs w:val="28"/>
        </w:rPr>
      </w:pPr>
      <w:proofErr w:type="spellStart"/>
      <w:r w:rsidRPr="00E55924">
        <w:rPr>
          <w:sz w:val="28"/>
          <w:szCs w:val="28"/>
        </w:rPr>
        <w:t>CargoType</w:t>
      </w:r>
      <w:proofErr w:type="spellEnd"/>
      <w:r w:rsidRPr="00E55924">
        <w:rPr>
          <w:sz w:val="28"/>
          <w:szCs w:val="28"/>
        </w:rPr>
        <w:t xml:space="preserve"> Bulk was snatched by the model, so whenever need to calculate </w:t>
      </w:r>
      <w:r w:rsidR="00FD02E9" w:rsidRPr="00E55924">
        <w:rPr>
          <w:sz w:val="28"/>
          <w:szCs w:val="28"/>
        </w:rPr>
        <w:t>turnaround</w:t>
      </w:r>
      <w:r w:rsidRPr="00E55924">
        <w:rPr>
          <w:sz w:val="28"/>
          <w:szCs w:val="28"/>
        </w:rPr>
        <w:t xml:space="preserve"> time for Bulk, we will put </w:t>
      </w:r>
      <w:proofErr w:type="spellStart"/>
      <w:r w:rsidRPr="00E55924">
        <w:rPr>
          <w:sz w:val="28"/>
          <w:szCs w:val="28"/>
        </w:rPr>
        <w:t>CargoTypeContainer</w:t>
      </w:r>
      <w:proofErr w:type="spellEnd"/>
      <w:r w:rsidRPr="00E55924">
        <w:rPr>
          <w:sz w:val="28"/>
          <w:szCs w:val="28"/>
        </w:rPr>
        <w:t xml:space="preserve"> = 0, </w:t>
      </w:r>
      <w:proofErr w:type="spellStart"/>
      <w:r w:rsidRPr="00E55924">
        <w:rPr>
          <w:sz w:val="28"/>
          <w:szCs w:val="28"/>
        </w:rPr>
        <w:t>CargoTypeGenral</w:t>
      </w:r>
      <w:proofErr w:type="spellEnd"/>
      <w:r w:rsidRPr="00E55924">
        <w:rPr>
          <w:sz w:val="28"/>
          <w:szCs w:val="28"/>
        </w:rPr>
        <w:t xml:space="preserve"> Cargo = 0, </w:t>
      </w:r>
      <w:proofErr w:type="spellStart"/>
      <w:r w:rsidRPr="00E55924">
        <w:rPr>
          <w:sz w:val="28"/>
          <w:szCs w:val="28"/>
        </w:rPr>
        <w:t>CargoTypeOil</w:t>
      </w:r>
      <w:proofErr w:type="spellEnd"/>
      <w:r w:rsidRPr="00E55924">
        <w:rPr>
          <w:sz w:val="28"/>
          <w:szCs w:val="28"/>
        </w:rPr>
        <w:t xml:space="preserve"> = 0 and </w:t>
      </w:r>
      <w:proofErr w:type="spellStart"/>
      <w:r w:rsidRPr="00E55924">
        <w:rPr>
          <w:sz w:val="28"/>
          <w:szCs w:val="28"/>
        </w:rPr>
        <w:t>CargoTypeRoRo</w:t>
      </w:r>
      <w:proofErr w:type="spellEnd"/>
      <w:r w:rsidRPr="00E55924">
        <w:rPr>
          <w:sz w:val="28"/>
          <w:szCs w:val="28"/>
        </w:rPr>
        <w:t xml:space="preserve"> = 0.</w:t>
      </w:r>
    </w:p>
    <w:p w14:paraId="443BD9A4" w14:textId="091ECD0A" w:rsidR="008F7E5A" w:rsidRPr="00E55924" w:rsidRDefault="0067355F" w:rsidP="00E55924">
      <w:pPr>
        <w:pStyle w:val="ListParagraph"/>
        <w:numPr>
          <w:ilvl w:val="0"/>
          <w:numId w:val="10"/>
        </w:numPr>
        <w:rPr>
          <w:b/>
          <w:bCs/>
          <w:sz w:val="28"/>
          <w:szCs w:val="28"/>
        </w:rPr>
      </w:pPr>
      <w:r w:rsidRPr="00E55924">
        <w:rPr>
          <w:sz w:val="28"/>
          <w:szCs w:val="28"/>
        </w:rPr>
        <w:t>Intercept value = 9.226,</w:t>
      </w:r>
      <w:r w:rsidR="008F7E5A" w:rsidRPr="00E55924">
        <w:rPr>
          <w:sz w:val="28"/>
          <w:szCs w:val="28"/>
        </w:rPr>
        <w:t xml:space="preserve"> </w:t>
      </w:r>
      <w:r w:rsidRPr="00E55924">
        <w:rPr>
          <w:sz w:val="28"/>
          <w:szCs w:val="28"/>
        </w:rPr>
        <w:t xml:space="preserve">which </w:t>
      </w:r>
      <w:r w:rsidR="008F7E5A" w:rsidRPr="00E55924">
        <w:rPr>
          <w:sz w:val="28"/>
          <w:szCs w:val="28"/>
        </w:rPr>
        <w:t>represents</w:t>
      </w:r>
      <w:r w:rsidRPr="00E55924">
        <w:rPr>
          <w:sz w:val="28"/>
          <w:szCs w:val="28"/>
        </w:rPr>
        <w:t xml:space="preserve"> </w:t>
      </w:r>
      <w:r w:rsidR="008F7E5A" w:rsidRPr="00E55924">
        <w:rPr>
          <w:sz w:val="28"/>
          <w:szCs w:val="28"/>
        </w:rPr>
        <w:t>the predicted</w:t>
      </w:r>
      <w:r w:rsidRPr="00E55924">
        <w:rPr>
          <w:sz w:val="28"/>
          <w:szCs w:val="28"/>
        </w:rPr>
        <w:t xml:space="preserve"> value of the </w:t>
      </w:r>
      <w:r w:rsidR="008F7E5A" w:rsidRPr="00E55924">
        <w:rPr>
          <w:sz w:val="28"/>
          <w:szCs w:val="28"/>
        </w:rPr>
        <w:t xml:space="preserve">dependent variable (Turnaround time) when all the predictors (independent variables) are set to 0, here it includes value for Bulk </w:t>
      </w:r>
    </w:p>
    <w:p w14:paraId="5DE17436" w14:textId="7A3B7D90" w:rsidR="008F7E5A" w:rsidRPr="00E55924" w:rsidRDefault="000D655C" w:rsidP="00E55924">
      <w:pPr>
        <w:pStyle w:val="ListParagraph"/>
        <w:numPr>
          <w:ilvl w:val="0"/>
          <w:numId w:val="10"/>
        </w:numPr>
        <w:rPr>
          <w:b/>
          <w:bCs/>
          <w:sz w:val="28"/>
          <w:szCs w:val="28"/>
        </w:rPr>
      </w:pPr>
      <w:r w:rsidRPr="00E55924">
        <w:rPr>
          <w:sz w:val="28"/>
          <w:szCs w:val="28"/>
        </w:rPr>
        <w:t xml:space="preserve">For 1 unit increase in Ship </w:t>
      </w:r>
      <w:r w:rsidR="00B42F3C" w:rsidRPr="00E55924">
        <w:rPr>
          <w:sz w:val="28"/>
          <w:szCs w:val="28"/>
        </w:rPr>
        <w:t>size,</w:t>
      </w:r>
      <w:r w:rsidRPr="00E55924">
        <w:rPr>
          <w:sz w:val="28"/>
          <w:szCs w:val="28"/>
        </w:rPr>
        <w:t xml:space="preserve"> </w:t>
      </w:r>
      <w:r w:rsidR="00B42F3C" w:rsidRPr="00E55924">
        <w:rPr>
          <w:sz w:val="28"/>
          <w:szCs w:val="28"/>
        </w:rPr>
        <w:t>turnaround</w:t>
      </w:r>
      <w:r w:rsidRPr="00E55924">
        <w:rPr>
          <w:sz w:val="28"/>
          <w:szCs w:val="28"/>
        </w:rPr>
        <w:t xml:space="preserve"> time increases by 0.000108 hours.</w:t>
      </w:r>
    </w:p>
    <w:p w14:paraId="74F76443" w14:textId="7AA9C87B" w:rsidR="000D655C" w:rsidRPr="00E55924" w:rsidRDefault="000D655C" w:rsidP="00E55924">
      <w:pPr>
        <w:pStyle w:val="ListParagraph"/>
        <w:numPr>
          <w:ilvl w:val="0"/>
          <w:numId w:val="10"/>
        </w:numPr>
        <w:rPr>
          <w:b/>
          <w:bCs/>
          <w:sz w:val="28"/>
          <w:szCs w:val="28"/>
        </w:rPr>
      </w:pPr>
      <w:r w:rsidRPr="00E55924">
        <w:rPr>
          <w:sz w:val="28"/>
          <w:szCs w:val="28"/>
        </w:rPr>
        <w:t xml:space="preserve">Turnaround time for </w:t>
      </w:r>
      <w:proofErr w:type="spellStart"/>
      <w:r w:rsidRPr="00E55924">
        <w:rPr>
          <w:sz w:val="28"/>
          <w:szCs w:val="28"/>
        </w:rPr>
        <w:t>Cargo_type</w:t>
      </w:r>
      <w:proofErr w:type="spellEnd"/>
      <w:r w:rsidRPr="00E55924">
        <w:rPr>
          <w:sz w:val="28"/>
          <w:szCs w:val="28"/>
        </w:rPr>
        <w:t xml:space="preserve">, </w:t>
      </w:r>
      <w:r w:rsidR="00B42F3C" w:rsidRPr="00E55924">
        <w:rPr>
          <w:sz w:val="28"/>
          <w:szCs w:val="28"/>
        </w:rPr>
        <w:t>container will</w:t>
      </w:r>
      <w:r w:rsidRPr="00E55924">
        <w:rPr>
          <w:sz w:val="28"/>
          <w:szCs w:val="28"/>
        </w:rPr>
        <w:t xml:space="preserve"> be 0.9076 hours more </w:t>
      </w:r>
      <w:r w:rsidR="007F01C6" w:rsidRPr="00E55924">
        <w:rPr>
          <w:sz w:val="28"/>
          <w:szCs w:val="28"/>
        </w:rPr>
        <w:t>compare to</w:t>
      </w:r>
      <w:r w:rsidRPr="00E55924">
        <w:rPr>
          <w:sz w:val="28"/>
          <w:szCs w:val="28"/>
        </w:rPr>
        <w:t xml:space="preserve"> </w:t>
      </w:r>
      <w:proofErr w:type="spellStart"/>
      <w:r w:rsidRPr="00E55924">
        <w:rPr>
          <w:sz w:val="28"/>
          <w:szCs w:val="28"/>
        </w:rPr>
        <w:t>Cargo_type</w:t>
      </w:r>
      <w:proofErr w:type="spellEnd"/>
      <w:r w:rsidRPr="00E55924">
        <w:rPr>
          <w:sz w:val="28"/>
          <w:szCs w:val="28"/>
        </w:rPr>
        <w:t>, bulk.</w:t>
      </w:r>
    </w:p>
    <w:p w14:paraId="44EB72A4" w14:textId="13555EF6" w:rsidR="000D655C" w:rsidRPr="00E55924" w:rsidRDefault="000D655C" w:rsidP="00E55924">
      <w:pPr>
        <w:pStyle w:val="ListParagraph"/>
        <w:numPr>
          <w:ilvl w:val="0"/>
          <w:numId w:val="10"/>
        </w:numPr>
        <w:rPr>
          <w:b/>
          <w:bCs/>
          <w:sz w:val="28"/>
          <w:szCs w:val="28"/>
        </w:rPr>
      </w:pPr>
      <w:r w:rsidRPr="00E55924">
        <w:rPr>
          <w:sz w:val="28"/>
          <w:szCs w:val="28"/>
        </w:rPr>
        <w:t xml:space="preserve">Turnaround time for </w:t>
      </w:r>
      <w:proofErr w:type="spellStart"/>
      <w:r w:rsidRPr="00E55924">
        <w:rPr>
          <w:sz w:val="28"/>
          <w:szCs w:val="28"/>
        </w:rPr>
        <w:t>Cargo_Type</w:t>
      </w:r>
      <w:proofErr w:type="spellEnd"/>
      <w:r w:rsidRPr="00E55924">
        <w:rPr>
          <w:sz w:val="28"/>
          <w:szCs w:val="28"/>
        </w:rPr>
        <w:t xml:space="preserve">, General cargo will be 0.2911 hours more </w:t>
      </w:r>
      <w:r w:rsidR="007F01C6" w:rsidRPr="00E55924">
        <w:rPr>
          <w:sz w:val="28"/>
          <w:szCs w:val="28"/>
        </w:rPr>
        <w:t>compare to</w:t>
      </w:r>
      <w:r w:rsidRPr="00E55924">
        <w:rPr>
          <w:sz w:val="28"/>
          <w:szCs w:val="28"/>
        </w:rPr>
        <w:t xml:space="preserve"> </w:t>
      </w:r>
      <w:proofErr w:type="spellStart"/>
      <w:r w:rsidRPr="00E55924">
        <w:rPr>
          <w:sz w:val="28"/>
          <w:szCs w:val="28"/>
        </w:rPr>
        <w:t>Cargo_type</w:t>
      </w:r>
      <w:proofErr w:type="spellEnd"/>
      <w:r w:rsidRPr="00E55924">
        <w:rPr>
          <w:sz w:val="28"/>
          <w:szCs w:val="28"/>
        </w:rPr>
        <w:t>, bulk.</w:t>
      </w:r>
    </w:p>
    <w:p w14:paraId="6794412A" w14:textId="37284A40" w:rsidR="000D655C" w:rsidRPr="00E55924" w:rsidRDefault="00B42F3C" w:rsidP="00E55924">
      <w:pPr>
        <w:pStyle w:val="ListParagraph"/>
        <w:numPr>
          <w:ilvl w:val="0"/>
          <w:numId w:val="10"/>
        </w:numPr>
        <w:rPr>
          <w:b/>
          <w:bCs/>
          <w:sz w:val="28"/>
          <w:szCs w:val="28"/>
        </w:rPr>
      </w:pPr>
      <w:r w:rsidRPr="00E55924">
        <w:rPr>
          <w:sz w:val="28"/>
          <w:szCs w:val="28"/>
        </w:rPr>
        <w:t xml:space="preserve">Turnaround time for </w:t>
      </w:r>
      <w:proofErr w:type="spellStart"/>
      <w:r w:rsidRPr="00E55924">
        <w:rPr>
          <w:sz w:val="28"/>
          <w:szCs w:val="28"/>
        </w:rPr>
        <w:t>Cargo_type</w:t>
      </w:r>
      <w:proofErr w:type="spellEnd"/>
      <w:r w:rsidRPr="00E55924">
        <w:rPr>
          <w:sz w:val="28"/>
          <w:szCs w:val="28"/>
        </w:rPr>
        <w:t xml:space="preserve">, Oil tanker will be 0.7935 hours more </w:t>
      </w:r>
      <w:r w:rsidR="007F01C6" w:rsidRPr="00E55924">
        <w:rPr>
          <w:sz w:val="28"/>
          <w:szCs w:val="28"/>
        </w:rPr>
        <w:t>compare to</w:t>
      </w:r>
      <w:r w:rsidRPr="00E55924">
        <w:rPr>
          <w:sz w:val="28"/>
          <w:szCs w:val="28"/>
        </w:rPr>
        <w:t xml:space="preserve"> </w:t>
      </w:r>
      <w:proofErr w:type="spellStart"/>
      <w:r w:rsidRPr="00E55924">
        <w:rPr>
          <w:sz w:val="28"/>
          <w:szCs w:val="28"/>
        </w:rPr>
        <w:t>Cargo_type</w:t>
      </w:r>
      <w:proofErr w:type="spellEnd"/>
      <w:r w:rsidRPr="00E55924">
        <w:rPr>
          <w:sz w:val="28"/>
          <w:szCs w:val="28"/>
        </w:rPr>
        <w:t>, bulk.</w:t>
      </w:r>
    </w:p>
    <w:p w14:paraId="26022D7B" w14:textId="636AED79" w:rsidR="00B42F3C" w:rsidRPr="00E55924" w:rsidRDefault="00B42F3C" w:rsidP="00E55924">
      <w:pPr>
        <w:pStyle w:val="ListParagraph"/>
        <w:numPr>
          <w:ilvl w:val="0"/>
          <w:numId w:val="10"/>
        </w:numPr>
        <w:rPr>
          <w:b/>
          <w:bCs/>
          <w:sz w:val="28"/>
          <w:szCs w:val="28"/>
        </w:rPr>
      </w:pPr>
      <w:r w:rsidRPr="00E55924">
        <w:rPr>
          <w:sz w:val="28"/>
          <w:szCs w:val="28"/>
        </w:rPr>
        <w:t xml:space="preserve">Turnaround time for </w:t>
      </w:r>
      <w:proofErr w:type="spellStart"/>
      <w:r w:rsidRPr="00E55924">
        <w:rPr>
          <w:sz w:val="28"/>
          <w:szCs w:val="28"/>
        </w:rPr>
        <w:t>Cargo_type</w:t>
      </w:r>
      <w:proofErr w:type="spellEnd"/>
      <w:r w:rsidRPr="00E55924">
        <w:rPr>
          <w:sz w:val="28"/>
          <w:szCs w:val="28"/>
        </w:rPr>
        <w:t xml:space="preserve">, </w:t>
      </w:r>
      <w:proofErr w:type="spellStart"/>
      <w:r w:rsidRPr="00E55924">
        <w:rPr>
          <w:sz w:val="28"/>
          <w:szCs w:val="28"/>
        </w:rPr>
        <w:t>RoRo</w:t>
      </w:r>
      <w:proofErr w:type="spellEnd"/>
      <w:r w:rsidRPr="00E55924">
        <w:rPr>
          <w:sz w:val="28"/>
          <w:szCs w:val="28"/>
        </w:rPr>
        <w:t xml:space="preserve"> will be 0.4503 hours less </w:t>
      </w:r>
      <w:r w:rsidR="007F01C6" w:rsidRPr="00E55924">
        <w:rPr>
          <w:sz w:val="28"/>
          <w:szCs w:val="28"/>
        </w:rPr>
        <w:t>compare to</w:t>
      </w:r>
      <w:r w:rsidRPr="00E55924">
        <w:rPr>
          <w:sz w:val="28"/>
          <w:szCs w:val="28"/>
        </w:rPr>
        <w:t xml:space="preserve"> </w:t>
      </w:r>
      <w:proofErr w:type="spellStart"/>
      <w:r w:rsidRPr="00E55924">
        <w:rPr>
          <w:sz w:val="28"/>
          <w:szCs w:val="28"/>
        </w:rPr>
        <w:t>Cargo_type</w:t>
      </w:r>
      <w:proofErr w:type="spellEnd"/>
      <w:r w:rsidRPr="00E55924">
        <w:rPr>
          <w:sz w:val="28"/>
          <w:szCs w:val="28"/>
        </w:rPr>
        <w:t>, bulk.</w:t>
      </w:r>
    </w:p>
    <w:p w14:paraId="315A9EEA" w14:textId="5F7CD4BC" w:rsidR="00B42F3C" w:rsidRPr="00E55924" w:rsidRDefault="00B42F3C" w:rsidP="00E55924">
      <w:pPr>
        <w:pStyle w:val="ListParagraph"/>
        <w:numPr>
          <w:ilvl w:val="0"/>
          <w:numId w:val="10"/>
        </w:numPr>
        <w:rPr>
          <w:b/>
          <w:bCs/>
          <w:sz w:val="28"/>
          <w:szCs w:val="28"/>
        </w:rPr>
      </w:pPr>
      <w:r w:rsidRPr="00E55924">
        <w:rPr>
          <w:sz w:val="28"/>
          <w:szCs w:val="28"/>
        </w:rPr>
        <w:lastRenderedPageBreak/>
        <w:t>For every 1 unit increase in Volume, turnaround time increases by 0.000343 hours.</w:t>
      </w:r>
    </w:p>
    <w:p w14:paraId="61E73E65" w14:textId="2365F765" w:rsidR="00B42F3C" w:rsidRPr="00E55924" w:rsidRDefault="00B42F3C" w:rsidP="00E55924">
      <w:pPr>
        <w:pStyle w:val="ListParagraph"/>
        <w:numPr>
          <w:ilvl w:val="0"/>
          <w:numId w:val="10"/>
        </w:numPr>
        <w:rPr>
          <w:b/>
          <w:bCs/>
          <w:sz w:val="28"/>
          <w:szCs w:val="28"/>
        </w:rPr>
      </w:pPr>
      <w:r w:rsidRPr="00E55924">
        <w:rPr>
          <w:sz w:val="28"/>
          <w:szCs w:val="28"/>
        </w:rPr>
        <w:t>For every additional crane move, turnaround time increase by 0.003288 hours</w:t>
      </w:r>
    </w:p>
    <w:p w14:paraId="761AF9B7" w14:textId="5A063149" w:rsidR="00B42F3C" w:rsidRPr="00E55924" w:rsidRDefault="00B42F3C" w:rsidP="00E55924">
      <w:pPr>
        <w:pStyle w:val="ListParagraph"/>
        <w:numPr>
          <w:ilvl w:val="0"/>
          <w:numId w:val="10"/>
        </w:numPr>
        <w:rPr>
          <w:b/>
          <w:bCs/>
          <w:sz w:val="28"/>
          <w:szCs w:val="28"/>
        </w:rPr>
      </w:pPr>
      <w:r w:rsidRPr="00E55924">
        <w:rPr>
          <w:sz w:val="28"/>
          <w:szCs w:val="28"/>
        </w:rPr>
        <w:t>For every 1 unit increase in berthing priority, turnaround time decreases by 2.162 hours. (Lower number means higher priority)</w:t>
      </w:r>
    </w:p>
    <w:p w14:paraId="4C962124" w14:textId="66D4B83F" w:rsidR="00B42F3C" w:rsidRPr="00E55924" w:rsidRDefault="00B42F3C" w:rsidP="00E55924">
      <w:pPr>
        <w:pStyle w:val="ListParagraph"/>
        <w:numPr>
          <w:ilvl w:val="0"/>
          <w:numId w:val="10"/>
        </w:numPr>
        <w:rPr>
          <w:b/>
          <w:bCs/>
          <w:sz w:val="28"/>
          <w:szCs w:val="28"/>
        </w:rPr>
      </w:pPr>
      <w:r w:rsidRPr="00E55924">
        <w:rPr>
          <w:sz w:val="28"/>
          <w:szCs w:val="28"/>
        </w:rPr>
        <w:t>For 1 unit increase in berth occupied when ship arrives, turnaround time increases by 1.495 hours.</w:t>
      </w:r>
    </w:p>
    <w:p w14:paraId="53257638" w14:textId="3C11FD0E" w:rsidR="00B42F3C" w:rsidRPr="00E55924" w:rsidRDefault="00B42F3C" w:rsidP="00E55924">
      <w:pPr>
        <w:pStyle w:val="ListParagraph"/>
        <w:numPr>
          <w:ilvl w:val="0"/>
          <w:numId w:val="10"/>
        </w:numPr>
        <w:rPr>
          <w:b/>
          <w:bCs/>
          <w:sz w:val="28"/>
          <w:szCs w:val="28"/>
        </w:rPr>
      </w:pPr>
      <w:r w:rsidRPr="00E55924">
        <w:rPr>
          <w:sz w:val="28"/>
          <w:szCs w:val="28"/>
        </w:rPr>
        <w:t>For each additional crew members, turnaround time decreases by 0.01457 hours</w:t>
      </w:r>
    </w:p>
    <w:p w14:paraId="5AFA55B6" w14:textId="53958628" w:rsidR="00B42F3C" w:rsidRPr="00E55924" w:rsidRDefault="00B42F3C" w:rsidP="00E55924">
      <w:pPr>
        <w:pStyle w:val="ListParagraph"/>
        <w:numPr>
          <w:ilvl w:val="0"/>
          <w:numId w:val="10"/>
        </w:numPr>
        <w:rPr>
          <w:b/>
          <w:bCs/>
          <w:sz w:val="28"/>
          <w:szCs w:val="28"/>
        </w:rPr>
      </w:pPr>
      <w:r w:rsidRPr="00E55924">
        <w:rPr>
          <w:sz w:val="28"/>
          <w:szCs w:val="28"/>
        </w:rPr>
        <w:t>For 1 unit increase in tide level at arrival, turnaround time decreases by 0.1111 hours.</w:t>
      </w:r>
    </w:p>
    <w:p w14:paraId="13D5EA22" w14:textId="584A4C92" w:rsidR="007F01C6" w:rsidRPr="00E55924" w:rsidRDefault="007F01C6" w:rsidP="00E55924">
      <w:pPr>
        <w:pStyle w:val="ListParagraph"/>
        <w:numPr>
          <w:ilvl w:val="0"/>
          <w:numId w:val="10"/>
        </w:numPr>
        <w:rPr>
          <w:b/>
          <w:bCs/>
          <w:sz w:val="28"/>
          <w:szCs w:val="28"/>
        </w:rPr>
      </w:pPr>
      <w:r w:rsidRPr="00E55924">
        <w:rPr>
          <w:sz w:val="28"/>
          <w:szCs w:val="28"/>
        </w:rPr>
        <w:t>For 1 unit increase in congestion index, turnaround time increases by 2.012 hours.</w:t>
      </w:r>
    </w:p>
    <w:p w14:paraId="02BC5AAB" w14:textId="019BB478" w:rsidR="007F01C6" w:rsidRPr="00E55924" w:rsidRDefault="007F01C6" w:rsidP="00E55924">
      <w:pPr>
        <w:pStyle w:val="ListParagraph"/>
        <w:numPr>
          <w:ilvl w:val="0"/>
          <w:numId w:val="10"/>
        </w:numPr>
        <w:rPr>
          <w:b/>
          <w:bCs/>
          <w:sz w:val="28"/>
          <w:szCs w:val="28"/>
        </w:rPr>
      </w:pPr>
      <w:r w:rsidRPr="00E55924">
        <w:rPr>
          <w:sz w:val="28"/>
          <w:szCs w:val="28"/>
        </w:rPr>
        <w:t>For each additional customs inspection, turnaround time increases by 0.3340 hours</w:t>
      </w:r>
    </w:p>
    <w:p w14:paraId="0456A21B" w14:textId="707D09E6" w:rsidR="007F01C6" w:rsidRPr="00E55924" w:rsidRDefault="007F01C6" w:rsidP="00E55924">
      <w:pPr>
        <w:pStyle w:val="ListParagraph"/>
        <w:numPr>
          <w:ilvl w:val="0"/>
          <w:numId w:val="10"/>
        </w:numPr>
        <w:rPr>
          <w:b/>
          <w:bCs/>
          <w:sz w:val="28"/>
          <w:szCs w:val="28"/>
        </w:rPr>
      </w:pPr>
      <w:r w:rsidRPr="00E55924">
        <w:rPr>
          <w:sz w:val="28"/>
          <w:szCs w:val="28"/>
        </w:rPr>
        <w:t>For each increase of severity level, turnaround time increases by 3.004 hours</w:t>
      </w:r>
    </w:p>
    <w:p w14:paraId="716BFFFF" w14:textId="71D57360" w:rsidR="00D671E6" w:rsidRPr="004501FE" w:rsidRDefault="007F01C6" w:rsidP="00E55924">
      <w:pPr>
        <w:pStyle w:val="ListParagraph"/>
        <w:numPr>
          <w:ilvl w:val="0"/>
          <w:numId w:val="10"/>
        </w:numPr>
        <w:rPr>
          <w:b/>
          <w:bCs/>
          <w:sz w:val="28"/>
          <w:szCs w:val="28"/>
        </w:rPr>
      </w:pPr>
      <w:r w:rsidRPr="00E55924">
        <w:rPr>
          <w:sz w:val="28"/>
          <w:szCs w:val="28"/>
        </w:rPr>
        <w:t>For every 1-year increase in age of equipment, turnaround time increases by 0.5432 hours.</w:t>
      </w:r>
    </w:p>
    <w:p w14:paraId="74320772" w14:textId="4C0A7EDF" w:rsidR="004501FE" w:rsidRPr="004501FE" w:rsidRDefault="004501FE" w:rsidP="004501FE">
      <w:pPr>
        <w:ind w:left="360"/>
      </w:pPr>
      <w:r>
        <w:sym w:font="Wingdings" w:char="F0E0"/>
      </w:r>
      <w:r>
        <w:t xml:space="preserve"> </w:t>
      </w:r>
      <w:r w:rsidRPr="006F147A">
        <w:t>Divided the Data into Train data and Test data, where number of rows in Train data is 700 and number of rows in Test data is 300</w:t>
      </w:r>
    </w:p>
    <w:p w14:paraId="36EC9EF4" w14:textId="30A8EAB5" w:rsidR="00F57E4A" w:rsidRPr="004501FE" w:rsidRDefault="00F57E4A" w:rsidP="003A6B0C">
      <w:pPr>
        <w:rPr>
          <w:b/>
          <w:bCs/>
          <w:sz w:val="32"/>
          <w:szCs w:val="32"/>
        </w:rPr>
      </w:pPr>
      <w:r w:rsidRPr="004501FE">
        <w:rPr>
          <w:b/>
          <w:bCs/>
          <w:sz w:val="32"/>
          <w:szCs w:val="32"/>
        </w:rPr>
        <w:t>Now, To Evaluate the Model will check MAE (model) and MAE (base)</w:t>
      </w:r>
    </w:p>
    <w:p w14:paraId="295BEAC9" w14:textId="72A5FEC8" w:rsidR="00F57E4A" w:rsidRDefault="003A6B0C" w:rsidP="003A6B0C">
      <w:pPr>
        <w:rPr>
          <w:b/>
          <w:bCs/>
          <w:sz w:val="28"/>
          <w:szCs w:val="28"/>
        </w:rPr>
      </w:pPr>
      <w:r>
        <w:rPr>
          <w:b/>
          <w:bCs/>
          <w:noProof/>
          <w:sz w:val="28"/>
          <w:szCs w:val="28"/>
        </w:rPr>
        <w:drawing>
          <wp:inline distT="0" distB="0" distL="0" distR="0" wp14:anchorId="652C3976" wp14:editId="1653A1B0">
            <wp:extent cx="5731510" cy="1689735"/>
            <wp:effectExtent l="0" t="0" r="2540" b="5715"/>
            <wp:docPr id="1237795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95493" name="Picture 1237795493"/>
                    <pic:cNvPicPr/>
                  </pic:nvPicPr>
                  <pic:blipFill>
                    <a:blip r:embed="rId8">
                      <a:extLst>
                        <a:ext uri="{28A0092B-C50C-407E-A947-70E740481C1C}">
                          <a14:useLocalDpi xmlns:a14="http://schemas.microsoft.com/office/drawing/2010/main" val="0"/>
                        </a:ext>
                      </a:extLst>
                    </a:blip>
                    <a:stretch>
                      <a:fillRect/>
                    </a:stretch>
                  </pic:blipFill>
                  <pic:spPr>
                    <a:xfrm>
                      <a:off x="0" y="0"/>
                      <a:ext cx="5731510" cy="1689735"/>
                    </a:xfrm>
                    <a:prstGeom prst="rect">
                      <a:avLst/>
                    </a:prstGeom>
                  </pic:spPr>
                </pic:pic>
              </a:graphicData>
            </a:graphic>
          </wp:inline>
        </w:drawing>
      </w:r>
    </w:p>
    <w:p w14:paraId="507DB204" w14:textId="3A8B5CDE" w:rsidR="00F57E4A" w:rsidRPr="004501FE" w:rsidRDefault="00F57E4A" w:rsidP="004501FE">
      <w:pPr>
        <w:pStyle w:val="ListParagraph"/>
        <w:numPr>
          <w:ilvl w:val="0"/>
          <w:numId w:val="11"/>
        </w:numPr>
        <w:rPr>
          <w:b/>
          <w:bCs/>
          <w:sz w:val="28"/>
          <w:szCs w:val="28"/>
        </w:rPr>
      </w:pPr>
      <w:r w:rsidRPr="004501FE">
        <w:rPr>
          <w:sz w:val="28"/>
          <w:szCs w:val="28"/>
        </w:rPr>
        <w:t xml:space="preserve">Mean </w:t>
      </w:r>
      <w:r w:rsidR="006A38D6" w:rsidRPr="004501FE">
        <w:rPr>
          <w:sz w:val="28"/>
          <w:szCs w:val="28"/>
        </w:rPr>
        <w:t>turnaround</w:t>
      </w:r>
      <w:r w:rsidRPr="004501FE">
        <w:rPr>
          <w:sz w:val="28"/>
          <w:szCs w:val="28"/>
        </w:rPr>
        <w:t xml:space="preserve"> time in test data = 45.419</w:t>
      </w:r>
    </w:p>
    <w:p w14:paraId="5227D61A" w14:textId="0F079F30" w:rsidR="00F57E4A" w:rsidRPr="004501FE" w:rsidRDefault="00F57E4A" w:rsidP="004501FE">
      <w:pPr>
        <w:pStyle w:val="ListParagraph"/>
        <w:numPr>
          <w:ilvl w:val="0"/>
          <w:numId w:val="11"/>
        </w:numPr>
        <w:rPr>
          <w:sz w:val="28"/>
          <w:szCs w:val="28"/>
        </w:rPr>
      </w:pPr>
      <w:r w:rsidRPr="004501FE">
        <w:rPr>
          <w:sz w:val="28"/>
          <w:szCs w:val="28"/>
        </w:rPr>
        <w:t>MAE (model) = 4.020496</w:t>
      </w:r>
    </w:p>
    <w:p w14:paraId="169BD4BA" w14:textId="318E19AE" w:rsidR="00F57E4A" w:rsidRPr="004501FE" w:rsidRDefault="00F57E4A" w:rsidP="004501FE">
      <w:pPr>
        <w:pStyle w:val="ListParagraph"/>
        <w:numPr>
          <w:ilvl w:val="0"/>
          <w:numId w:val="11"/>
        </w:numPr>
        <w:rPr>
          <w:sz w:val="28"/>
          <w:szCs w:val="28"/>
        </w:rPr>
      </w:pPr>
      <w:r w:rsidRPr="004501FE">
        <w:rPr>
          <w:sz w:val="28"/>
          <w:szCs w:val="28"/>
        </w:rPr>
        <w:lastRenderedPageBreak/>
        <w:t>MAE (base) = 11.34499</w:t>
      </w:r>
    </w:p>
    <w:p w14:paraId="1A8DF762" w14:textId="19DEAA27" w:rsidR="00F57E4A" w:rsidRPr="00F57E4A" w:rsidRDefault="00F57E4A" w:rsidP="003A6B0C">
      <w:pPr>
        <w:rPr>
          <w:b/>
          <w:bCs/>
          <w:sz w:val="28"/>
          <w:szCs w:val="28"/>
        </w:rPr>
      </w:pPr>
      <w:r w:rsidRPr="00F57E4A">
        <w:rPr>
          <w:b/>
          <w:bCs/>
          <w:sz w:val="28"/>
          <w:szCs w:val="28"/>
        </w:rPr>
        <w:t>Analysis -</w:t>
      </w:r>
      <w:r>
        <w:rPr>
          <w:b/>
          <w:bCs/>
          <w:sz w:val="28"/>
          <w:szCs w:val="28"/>
        </w:rPr>
        <w:t xml:space="preserve"> </w:t>
      </w:r>
      <w:r>
        <w:rPr>
          <w:sz w:val="28"/>
          <w:szCs w:val="28"/>
        </w:rPr>
        <w:t>R</w:t>
      </w:r>
      <w:r w:rsidRPr="00F57E4A">
        <w:rPr>
          <w:sz w:val="28"/>
          <w:szCs w:val="28"/>
        </w:rPr>
        <w:t>egression model reduces the average prediction error from about 11.34 hours to about 4.02 hours, a significant improvement over the base.</w:t>
      </w:r>
      <w:r>
        <w:rPr>
          <w:sz w:val="28"/>
          <w:szCs w:val="28"/>
        </w:rPr>
        <w:t xml:space="preserve"> So</w:t>
      </w:r>
      <w:r>
        <w:t xml:space="preserve">, </w:t>
      </w:r>
      <w:r w:rsidRPr="00F57E4A">
        <w:rPr>
          <w:sz w:val="28"/>
          <w:szCs w:val="28"/>
        </w:rPr>
        <w:t xml:space="preserve">it is advisable for to use the regression model to predict future </w:t>
      </w:r>
      <w:r>
        <w:rPr>
          <w:sz w:val="28"/>
          <w:szCs w:val="28"/>
        </w:rPr>
        <w:t>turnaround time.</w:t>
      </w:r>
    </w:p>
    <w:p w14:paraId="62D914E8" w14:textId="039B743E" w:rsidR="00D671E6" w:rsidRDefault="00D671E6" w:rsidP="003A6B0C">
      <w:pPr>
        <w:rPr>
          <w:b/>
          <w:bCs/>
          <w:sz w:val="32"/>
          <w:szCs w:val="32"/>
        </w:rPr>
      </w:pPr>
      <w:r w:rsidRPr="00D671E6">
        <w:rPr>
          <w:b/>
          <w:bCs/>
          <w:sz w:val="32"/>
          <w:szCs w:val="32"/>
        </w:rPr>
        <w:t>For population, it is observed that adjusted R square value= 0.9044 or 90.44%. which means xi’s can explain 90.</w:t>
      </w:r>
      <w:r>
        <w:rPr>
          <w:b/>
          <w:bCs/>
          <w:sz w:val="32"/>
          <w:szCs w:val="32"/>
        </w:rPr>
        <w:t>44</w:t>
      </w:r>
      <w:r w:rsidRPr="00D671E6">
        <w:rPr>
          <w:b/>
          <w:bCs/>
          <w:sz w:val="32"/>
          <w:szCs w:val="32"/>
        </w:rPr>
        <w:t>% of the variance of y, which means model is good.</w:t>
      </w:r>
    </w:p>
    <w:p w14:paraId="28445771" w14:textId="42843ED8" w:rsidR="00D671E6" w:rsidRDefault="00D671E6" w:rsidP="003A6B0C">
      <w:pPr>
        <w:rPr>
          <w:sz w:val="28"/>
          <w:szCs w:val="28"/>
        </w:rPr>
      </w:pPr>
      <w:r>
        <w:rPr>
          <w:sz w:val="28"/>
          <w:szCs w:val="28"/>
        </w:rPr>
        <w:t>Compare the LOS with p-sig value It is observed that –</w:t>
      </w:r>
    </w:p>
    <w:p w14:paraId="7ECBBCE6" w14:textId="68CBD365" w:rsidR="00D671E6" w:rsidRPr="004501FE" w:rsidRDefault="00D671E6" w:rsidP="004501FE">
      <w:pPr>
        <w:pStyle w:val="ListParagraph"/>
        <w:numPr>
          <w:ilvl w:val="0"/>
          <w:numId w:val="12"/>
        </w:numPr>
        <w:rPr>
          <w:sz w:val="28"/>
          <w:szCs w:val="28"/>
        </w:rPr>
      </w:pPr>
      <w:r w:rsidRPr="004501FE">
        <w:rPr>
          <w:sz w:val="28"/>
          <w:szCs w:val="28"/>
        </w:rPr>
        <w:t>Intercept (***)</w:t>
      </w:r>
    </w:p>
    <w:p w14:paraId="51010AD6" w14:textId="1B6F7474" w:rsidR="00D671E6" w:rsidRPr="004501FE" w:rsidRDefault="00D671E6" w:rsidP="004501FE">
      <w:pPr>
        <w:pStyle w:val="ListParagraph"/>
        <w:numPr>
          <w:ilvl w:val="0"/>
          <w:numId w:val="12"/>
        </w:numPr>
        <w:rPr>
          <w:sz w:val="28"/>
          <w:szCs w:val="28"/>
        </w:rPr>
      </w:pPr>
      <w:proofErr w:type="spellStart"/>
      <w:r w:rsidRPr="004501FE">
        <w:rPr>
          <w:sz w:val="28"/>
          <w:szCs w:val="28"/>
        </w:rPr>
        <w:t>Ship_Size</w:t>
      </w:r>
      <w:proofErr w:type="spellEnd"/>
      <w:r w:rsidRPr="004501FE">
        <w:rPr>
          <w:sz w:val="28"/>
          <w:szCs w:val="28"/>
        </w:rPr>
        <w:t xml:space="preserve"> (***)</w:t>
      </w:r>
    </w:p>
    <w:p w14:paraId="50B5850C" w14:textId="16CF8BDA" w:rsidR="00D671E6" w:rsidRPr="004501FE" w:rsidRDefault="00A660F2" w:rsidP="004501FE">
      <w:pPr>
        <w:pStyle w:val="ListParagraph"/>
        <w:numPr>
          <w:ilvl w:val="0"/>
          <w:numId w:val="12"/>
        </w:numPr>
        <w:rPr>
          <w:sz w:val="28"/>
          <w:szCs w:val="28"/>
        </w:rPr>
      </w:pPr>
      <w:proofErr w:type="spellStart"/>
      <w:r w:rsidRPr="004501FE">
        <w:rPr>
          <w:sz w:val="28"/>
          <w:szCs w:val="28"/>
        </w:rPr>
        <w:t>Cargo_Volume</w:t>
      </w:r>
      <w:proofErr w:type="spellEnd"/>
      <w:r w:rsidRPr="004501FE">
        <w:rPr>
          <w:sz w:val="28"/>
          <w:szCs w:val="28"/>
        </w:rPr>
        <w:t xml:space="preserve"> (*)</w:t>
      </w:r>
    </w:p>
    <w:p w14:paraId="128FAE77" w14:textId="7EFA665B" w:rsidR="00A660F2" w:rsidRPr="004501FE" w:rsidRDefault="00A660F2" w:rsidP="004501FE">
      <w:pPr>
        <w:pStyle w:val="ListParagraph"/>
        <w:numPr>
          <w:ilvl w:val="0"/>
          <w:numId w:val="12"/>
        </w:numPr>
        <w:rPr>
          <w:sz w:val="28"/>
          <w:szCs w:val="28"/>
        </w:rPr>
      </w:pPr>
      <w:proofErr w:type="spellStart"/>
      <w:r w:rsidRPr="004501FE">
        <w:rPr>
          <w:sz w:val="28"/>
          <w:szCs w:val="28"/>
        </w:rPr>
        <w:t>Berthing_Priority</w:t>
      </w:r>
      <w:proofErr w:type="spellEnd"/>
      <w:r w:rsidRPr="004501FE">
        <w:rPr>
          <w:sz w:val="28"/>
          <w:szCs w:val="28"/>
        </w:rPr>
        <w:t xml:space="preserve"> (***)</w:t>
      </w:r>
    </w:p>
    <w:p w14:paraId="11A4ABAD" w14:textId="0496B1DC" w:rsidR="00A660F2" w:rsidRPr="004501FE" w:rsidRDefault="00A660F2" w:rsidP="004501FE">
      <w:pPr>
        <w:pStyle w:val="ListParagraph"/>
        <w:numPr>
          <w:ilvl w:val="0"/>
          <w:numId w:val="12"/>
        </w:numPr>
        <w:rPr>
          <w:sz w:val="28"/>
          <w:szCs w:val="28"/>
        </w:rPr>
      </w:pPr>
      <w:proofErr w:type="spellStart"/>
      <w:r w:rsidRPr="004501FE">
        <w:rPr>
          <w:sz w:val="28"/>
          <w:szCs w:val="28"/>
        </w:rPr>
        <w:t>Berths_Occupied</w:t>
      </w:r>
      <w:proofErr w:type="spellEnd"/>
      <w:r w:rsidRPr="004501FE">
        <w:rPr>
          <w:sz w:val="28"/>
          <w:szCs w:val="28"/>
        </w:rPr>
        <w:t xml:space="preserve"> (***)</w:t>
      </w:r>
    </w:p>
    <w:p w14:paraId="2E88B668" w14:textId="7AFA41B7" w:rsidR="00A660F2" w:rsidRPr="004501FE" w:rsidRDefault="00A660F2" w:rsidP="004501FE">
      <w:pPr>
        <w:pStyle w:val="ListParagraph"/>
        <w:numPr>
          <w:ilvl w:val="0"/>
          <w:numId w:val="12"/>
        </w:numPr>
        <w:rPr>
          <w:sz w:val="28"/>
          <w:szCs w:val="28"/>
        </w:rPr>
      </w:pPr>
      <w:proofErr w:type="spellStart"/>
      <w:r w:rsidRPr="004501FE">
        <w:rPr>
          <w:sz w:val="28"/>
          <w:szCs w:val="28"/>
        </w:rPr>
        <w:t>Port_Cong_Index</w:t>
      </w:r>
      <w:proofErr w:type="spellEnd"/>
      <w:r w:rsidRPr="004501FE">
        <w:rPr>
          <w:sz w:val="28"/>
          <w:szCs w:val="28"/>
        </w:rPr>
        <w:t xml:space="preserve"> (***)</w:t>
      </w:r>
    </w:p>
    <w:p w14:paraId="453094BD" w14:textId="739125FC" w:rsidR="00A660F2" w:rsidRPr="004501FE" w:rsidRDefault="00A660F2" w:rsidP="004501FE">
      <w:pPr>
        <w:pStyle w:val="ListParagraph"/>
        <w:numPr>
          <w:ilvl w:val="0"/>
          <w:numId w:val="12"/>
        </w:numPr>
        <w:rPr>
          <w:sz w:val="28"/>
          <w:szCs w:val="28"/>
        </w:rPr>
      </w:pPr>
      <w:proofErr w:type="spellStart"/>
      <w:r w:rsidRPr="004501FE">
        <w:rPr>
          <w:sz w:val="28"/>
          <w:szCs w:val="28"/>
        </w:rPr>
        <w:t>Customs_Inspections</w:t>
      </w:r>
      <w:proofErr w:type="spellEnd"/>
      <w:r w:rsidRPr="004501FE">
        <w:rPr>
          <w:sz w:val="28"/>
          <w:szCs w:val="28"/>
        </w:rPr>
        <w:t xml:space="preserve"> (**)</w:t>
      </w:r>
    </w:p>
    <w:p w14:paraId="01726DF0" w14:textId="123BD58E" w:rsidR="00A660F2" w:rsidRPr="004501FE" w:rsidRDefault="00A660F2" w:rsidP="004501FE">
      <w:pPr>
        <w:pStyle w:val="ListParagraph"/>
        <w:numPr>
          <w:ilvl w:val="0"/>
          <w:numId w:val="12"/>
        </w:numPr>
        <w:rPr>
          <w:sz w:val="28"/>
          <w:szCs w:val="28"/>
        </w:rPr>
      </w:pPr>
      <w:proofErr w:type="spellStart"/>
      <w:r w:rsidRPr="004501FE">
        <w:rPr>
          <w:sz w:val="28"/>
          <w:szCs w:val="28"/>
        </w:rPr>
        <w:t>Weather_Serverity</w:t>
      </w:r>
      <w:proofErr w:type="spellEnd"/>
      <w:r w:rsidRPr="004501FE">
        <w:rPr>
          <w:sz w:val="28"/>
          <w:szCs w:val="28"/>
        </w:rPr>
        <w:t xml:space="preserve"> (***)</w:t>
      </w:r>
    </w:p>
    <w:p w14:paraId="6B463393" w14:textId="1E4B1C8A" w:rsidR="00A660F2" w:rsidRPr="004501FE" w:rsidRDefault="00A660F2" w:rsidP="004501FE">
      <w:pPr>
        <w:pStyle w:val="ListParagraph"/>
        <w:numPr>
          <w:ilvl w:val="0"/>
          <w:numId w:val="12"/>
        </w:numPr>
        <w:rPr>
          <w:sz w:val="28"/>
          <w:szCs w:val="28"/>
        </w:rPr>
      </w:pPr>
      <w:proofErr w:type="spellStart"/>
      <w:r w:rsidRPr="004501FE">
        <w:rPr>
          <w:sz w:val="28"/>
          <w:szCs w:val="28"/>
        </w:rPr>
        <w:t>Equip_Age</w:t>
      </w:r>
      <w:proofErr w:type="spellEnd"/>
      <w:r w:rsidRPr="004501FE">
        <w:rPr>
          <w:sz w:val="28"/>
          <w:szCs w:val="28"/>
        </w:rPr>
        <w:t xml:space="preserve"> (***)</w:t>
      </w:r>
    </w:p>
    <w:p w14:paraId="0F1DDF81" w14:textId="74339CAE" w:rsidR="00A660F2" w:rsidRPr="00A660F2" w:rsidRDefault="00A660F2" w:rsidP="003A6B0C">
      <w:pPr>
        <w:rPr>
          <w:sz w:val="28"/>
          <w:szCs w:val="28"/>
        </w:rPr>
      </w:pPr>
      <w:r>
        <w:rPr>
          <w:noProof/>
          <w:sz w:val="28"/>
          <w:szCs w:val="28"/>
        </w:rPr>
        <w:drawing>
          <wp:inline distT="0" distB="0" distL="0" distR="0" wp14:anchorId="7B0EC421" wp14:editId="0F81E328">
            <wp:extent cx="5524500" cy="2522220"/>
            <wp:effectExtent l="0" t="0" r="0" b="0"/>
            <wp:docPr id="2109911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11513" name="Picture 2109911513"/>
                    <pic:cNvPicPr/>
                  </pic:nvPicPr>
                  <pic:blipFill>
                    <a:blip r:embed="rId9">
                      <a:extLst>
                        <a:ext uri="{28A0092B-C50C-407E-A947-70E740481C1C}">
                          <a14:useLocalDpi xmlns:a14="http://schemas.microsoft.com/office/drawing/2010/main" val="0"/>
                        </a:ext>
                      </a:extLst>
                    </a:blip>
                    <a:stretch>
                      <a:fillRect/>
                    </a:stretch>
                  </pic:blipFill>
                  <pic:spPr>
                    <a:xfrm>
                      <a:off x="0" y="0"/>
                      <a:ext cx="5524500" cy="2522220"/>
                    </a:xfrm>
                    <a:prstGeom prst="rect">
                      <a:avLst/>
                    </a:prstGeom>
                  </pic:spPr>
                </pic:pic>
              </a:graphicData>
            </a:graphic>
          </wp:inline>
        </w:drawing>
      </w:r>
    </w:p>
    <w:p w14:paraId="2F40FA00" w14:textId="773389FC" w:rsidR="00DA3BC6" w:rsidRDefault="00DA3BC6" w:rsidP="003A6B0C">
      <w:pPr>
        <w:rPr>
          <w:b/>
          <w:bCs/>
          <w:sz w:val="28"/>
          <w:szCs w:val="28"/>
        </w:rPr>
      </w:pPr>
      <w:r w:rsidRPr="00DA3BC6">
        <w:rPr>
          <w:b/>
          <w:bCs/>
          <w:sz w:val="28"/>
          <w:szCs w:val="28"/>
        </w:rPr>
        <w:t xml:space="preserve">Regression line for Population will be </w:t>
      </w:r>
      <w:r>
        <w:rPr>
          <w:b/>
          <w:bCs/>
          <w:sz w:val="28"/>
          <w:szCs w:val="28"/>
        </w:rPr>
        <w:t>–</w:t>
      </w:r>
    </w:p>
    <w:p w14:paraId="12010E7C" w14:textId="46D197D0" w:rsidR="007F01C6" w:rsidRDefault="00DA3BC6" w:rsidP="003A6B0C">
      <w:pPr>
        <w:rPr>
          <w:sz w:val="28"/>
          <w:szCs w:val="28"/>
        </w:rPr>
      </w:pPr>
      <w:r>
        <w:rPr>
          <w:sz w:val="28"/>
          <w:szCs w:val="28"/>
        </w:rPr>
        <w:t>Y= 9.226 + 0.000108(</w:t>
      </w:r>
      <w:proofErr w:type="spellStart"/>
      <w:r>
        <w:rPr>
          <w:sz w:val="28"/>
          <w:szCs w:val="28"/>
        </w:rPr>
        <w:t>Ship_SizeGT</w:t>
      </w:r>
      <w:proofErr w:type="spellEnd"/>
      <w:r>
        <w:rPr>
          <w:sz w:val="28"/>
          <w:szCs w:val="28"/>
        </w:rPr>
        <w:t>) + 0.000343(</w:t>
      </w:r>
      <w:proofErr w:type="spellStart"/>
      <w:r>
        <w:rPr>
          <w:sz w:val="28"/>
          <w:szCs w:val="28"/>
        </w:rPr>
        <w:t>Cargo_Volume</w:t>
      </w:r>
      <w:proofErr w:type="spellEnd"/>
      <w:r>
        <w:rPr>
          <w:sz w:val="28"/>
          <w:szCs w:val="28"/>
        </w:rPr>
        <w:t>) – 2.162(</w:t>
      </w:r>
      <w:proofErr w:type="spellStart"/>
      <w:r>
        <w:rPr>
          <w:sz w:val="28"/>
          <w:szCs w:val="28"/>
        </w:rPr>
        <w:t>Berthing_Priority</w:t>
      </w:r>
      <w:proofErr w:type="spellEnd"/>
      <w:r>
        <w:rPr>
          <w:sz w:val="28"/>
          <w:szCs w:val="28"/>
        </w:rPr>
        <w:t>) + 1.495(</w:t>
      </w:r>
      <w:proofErr w:type="spellStart"/>
      <w:r>
        <w:rPr>
          <w:sz w:val="28"/>
          <w:szCs w:val="28"/>
        </w:rPr>
        <w:t>Berth_Occupied</w:t>
      </w:r>
      <w:proofErr w:type="spellEnd"/>
      <w:r>
        <w:rPr>
          <w:sz w:val="28"/>
          <w:szCs w:val="28"/>
        </w:rPr>
        <w:t>) + 20.12(</w:t>
      </w:r>
      <w:proofErr w:type="spellStart"/>
      <w:r>
        <w:rPr>
          <w:sz w:val="28"/>
          <w:szCs w:val="28"/>
        </w:rPr>
        <w:t>Port_Cong_index</w:t>
      </w:r>
      <w:proofErr w:type="spellEnd"/>
      <w:r>
        <w:rPr>
          <w:sz w:val="28"/>
          <w:szCs w:val="28"/>
        </w:rPr>
        <w:t>) + 0.3340(</w:t>
      </w:r>
      <w:proofErr w:type="spellStart"/>
      <w:r>
        <w:rPr>
          <w:sz w:val="28"/>
          <w:szCs w:val="28"/>
        </w:rPr>
        <w:t>Customs_Inspection</w:t>
      </w:r>
      <w:proofErr w:type="spellEnd"/>
      <w:r>
        <w:rPr>
          <w:sz w:val="28"/>
          <w:szCs w:val="28"/>
        </w:rPr>
        <w:t>) + 3.004(</w:t>
      </w:r>
      <w:proofErr w:type="spellStart"/>
      <w:r>
        <w:rPr>
          <w:sz w:val="28"/>
          <w:szCs w:val="28"/>
        </w:rPr>
        <w:t>Weather_Severity</w:t>
      </w:r>
      <w:proofErr w:type="spellEnd"/>
      <w:r>
        <w:rPr>
          <w:sz w:val="28"/>
          <w:szCs w:val="28"/>
        </w:rPr>
        <w:t>) + 0.5432(</w:t>
      </w:r>
      <w:proofErr w:type="spellStart"/>
      <w:r>
        <w:rPr>
          <w:sz w:val="28"/>
          <w:szCs w:val="28"/>
        </w:rPr>
        <w:t>Equip_Age</w:t>
      </w:r>
      <w:proofErr w:type="spellEnd"/>
      <w:r>
        <w:rPr>
          <w:sz w:val="28"/>
          <w:szCs w:val="28"/>
        </w:rPr>
        <w:t>)</w:t>
      </w:r>
    </w:p>
    <w:p w14:paraId="63605EC9" w14:textId="74323500" w:rsidR="00693B1E" w:rsidRPr="00693B1E" w:rsidRDefault="00693B1E" w:rsidP="003A6B0C">
      <w:pPr>
        <w:rPr>
          <w:b/>
          <w:bCs/>
          <w:sz w:val="28"/>
          <w:szCs w:val="28"/>
        </w:rPr>
      </w:pPr>
      <w:r w:rsidRPr="00693B1E">
        <w:rPr>
          <w:b/>
          <w:bCs/>
          <w:sz w:val="28"/>
          <w:szCs w:val="28"/>
        </w:rPr>
        <w:lastRenderedPageBreak/>
        <w:t xml:space="preserve">To Classify in </w:t>
      </w:r>
      <w:r w:rsidRPr="00693B1E">
        <w:rPr>
          <w:b/>
          <w:bCs/>
          <w:sz w:val="28"/>
          <w:szCs w:val="28"/>
          <w:highlight w:val="yellow"/>
        </w:rPr>
        <w:t>Low TAT and High TAT</w:t>
      </w:r>
      <w:r w:rsidRPr="00693B1E">
        <w:rPr>
          <w:b/>
          <w:bCs/>
          <w:sz w:val="28"/>
          <w:szCs w:val="28"/>
        </w:rPr>
        <w:t xml:space="preserve">, we need to apply the </w:t>
      </w:r>
      <w:r w:rsidRPr="00693B1E">
        <w:rPr>
          <w:b/>
          <w:bCs/>
          <w:sz w:val="28"/>
          <w:szCs w:val="28"/>
          <w:highlight w:val="yellow"/>
        </w:rPr>
        <w:t>Logistic regression</w:t>
      </w:r>
      <w:r w:rsidRPr="00693B1E">
        <w:rPr>
          <w:b/>
          <w:bCs/>
          <w:sz w:val="28"/>
          <w:szCs w:val="28"/>
        </w:rPr>
        <w:t>.</w:t>
      </w:r>
    </w:p>
    <w:p w14:paraId="40970D7F" w14:textId="3E557BA8" w:rsidR="00693B1E" w:rsidRDefault="00693B1E" w:rsidP="00693B1E">
      <w:pPr>
        <w:pStyle w:val="ListParagraph"/>
        <w:numPr>
          <w:ilvl w:val="0"/>
          <w:numId w:val="13"/>
        </w:numPr>
      </w:pPr>
      <w:r w:rsidRPr="00693B1E">
        <w:t>For that we need to modify the dependent variable (turnaround time), here, we have taken the mean of all the turnaround time and for a particular entry if turnaround time is greater than mean it is classified as High TAT (1) and if turnaround time is less than mean it is classified as Low TAT (0).</w:t>
      </w:r>
    </w:p>
    <w:p w14:paraId="20364D4A" w14:textId="1CABAE20" w:rsidR="00693B1E" w:rsidRDefault="00693B1E" w:rsidP="00693B1E">
      <w:pPr>
        <w:pStyle w:val="ListParagraph"/>
        <w:numPr>
          <w:ilvl w:val="0"/>
          <w:numId w:val="13"/>
        </w:numPr>
      </w:pPr>
      <w:r>
        <w:t xml:space="preserve">Converted the </w:t>
      </w:r>
      <w:r w:rsidR="005803B4">
        <w:t>dependent variable (turnaround time) to factors.</w:t>
      </w:r>
    </w:p>
    <w:p w14:paraId="1D8A57FE" w14:textId="4882E727" w:rsidR="005803B4" w:rsidRDefault="005803B4" w:rsidP="00693B1E">
      <w:pPr>
        <w:pStyle w:val="ListParagraph"/>
        <w:numPr>
          <w:ilvl w:val="0"/>
          <w:numId w:val="13"/>
        </w:numPr>
      </w:pPr>
      <w:r>
        <w:t>Applied the logistic regression.</w:t>
      </w:r>
    </w:p>
    <w:p w14:paraId="25597319" w14:textId="30BF58EE" w:rsidR="005803B4" w:rsidRPr="005803B4" w:rsidRDefault="005803B4" w:rsidP="005803B4">
      <w:pPr>
        <w:rPr>
          <w:b/>
          <w:bCs/>
          <w:sz w:val="28"/>
          <w:szCs w:val="28"/>
        </w:rPr>
      </w:pPr>
      <w:r w:rsidRPr="005803B4">
        <w:rPr>
          <w:b/>
          <w:bCs/>
          <w:sz w:val="28"/>
          <w:szCs w:val="28"/>
        </w:rPr>
        <w:t xml:space="preserve">Analysis – </w:t>
      </w:r>
    </w:p>
    <w:p w14:paraId="776B090D" w14:textId="45B8EA4B" w:rsidR="005803B4" w:rsidRDefault="005803B4" w:rsidP="005803B4">
      <w:r>
        <w:t>Regression curve</w:t>
      </w:r>
      <w:r w:rsidR="005F0724">
        <w:t xml:space="preserve"> -</w:t>
      </w:r>
    </w:p>
    <w:p w14:paraId="0C7863B1" w14:textId="315D5904" w:rsidR="005803B4" w:rsidRDefault="005F0724" w:rsidP="005803B4">
      <w:r>
        <w:t>log</w:t>
      </w:r>
      <w:r w:rsidR="005803B4">
        <w:t>(p/1-p) =</w:t>
      </w:r>
      <w:r>
        <w:t xml:space="preserve"> </w:t>
      </w:r>
      <w:r w:rsidR="005803B4" w:rsidRPr="005803B4">
        <w:t>−15.48</w:t>
      </w:r>
      <w:r w:rsidR="005803B4">
        <w:t xml:space="preserve"> </w:t>
      </w:r>
      <w:r w:rsidR="005803B4" w:rsidRPr="005803B4">
        <w:t>+</w:t>
      </w:r>
      <w:r w:rsidR="005803B4">
        <w:t xml:space="preserve"> </w:t>
      </w:r>
      <w:r w:rsidR="005803B4" w:rsidRPr="005803B4">
        <w:t>0.00002746</w:t>
      </w:r>
      <w:r w:rsidR="005803B4">
        <w:rPr>
          <w:rFonts w:ascii="Cambria Math" w:hAnsi="Cambria Math" w:cs="Cambria Math"/>
        </w:rPr>
        <w:t>(</w:t>
      </w:r>
      <w:proofErr w:type="spellStart"/>
      <w:r w:rsidR="005803B4" w:rsidRPr="005803B4">
        <w:t>Ship_SizeGT</w:t>
      </w:r>
      <w:proofErr w:type="spellEnd"/>
      <w:r w:rsidR="005803B4">
        <w:t xml:space="preserve">) </w:t>
      </w:r>
      <w:r w:rsidR="005803B4" w:rsidRPr="005803B4">
        <w:t>+</w:t>
      </w:r>
      <w:r w:rsidR="005803B4">
        <w:t xml:space="preserve"> </w:t>
      </w:r>
      <w:r w:rsidR="005803B4" w:rsidRPr="005803B4">
        <w:t>0.1836</w:t>
      </w:r>
      <w:r w:rsidR="005803B4">
        <w:rPr>
          <w:rFonts w:ascii="Cambria Math" w:hAnsi="Cambria Math" w:cs="Cambria Math"/>
        </w:rPr>
        <w:t>(</w:t>
      </w:r>
      <w:proofErr w:type="spellStart"/>
      <w:r w:rsidR="005803B4" w:rsidRPr="005803B4">
        <w:t>Cargo_TypeContainer</w:t>
      </w:r>
      <w:proofErr w:type="spellEnd"/>
      <w:r w:rsidR="005803B4">
        <w:t xml:space="preserve">) </w:t>
      </w:r>
      <w:r w:rsidR="005803B4" w:rsidRPr="005803B4">
        <w:t>−</w:t>
      </w:r>
      <w:r w:rsidR="005803B4">
        <w:t xml:space="preserve"> </w:t>
      </w:r>
      <w:r w:rsidR="005803B4" w:rsidRPr="005803B4">
        <w:t>0.9588</w:t>
      </w:r>
      <w:r w:rsidR="005803B4">
        <w:rPr>
          <w:rFonts w:ascii="Cambria Math" w:hAnsi="Cambria Math" w:cs="Cambria Math"/>
        </w:rPr>
        <w:t>(</w:t>
      </w:r>
      <w:proofErr w:type="spellStart"/>
      <w:r w:rsidR="005803B4" w:rsidRPr="005803B4">
        <w:t>Cargo_TypeGeneralCargo</w:t>
      </w:r>
      <w:proofErr w:type="spellEnd"/>
      <w:r w:rsidR="005803B4">
        <w:t xml:space="preserve">) </w:t>
      </w:r>
      <w:r w:rsidR="005803B4" w:rsidRPr="005803B4">
        <w:t>+</w:t>
      </w:r>
      <w:r w:rsidR="005803B4">
        <w:t xml:space="preserve"> </w:t>
      </w:r>
      <w:r w:rsidR="005803B4" w:rsidRPr="005803B4">
        <w:t>0.3926</w:t>
      </w:r>
      <w:r>
        <w:rPr>
          <w:rFonts w:ascii="Cambria Math" w:hAnsi="Cambria Math" w:cs="Cambria Math"/>
        </w:rPr>
        <w:t>(</w:t>
      </w:r>
      <w:proofErr w:type="spellStart"/>
      <w:r w:rsidR="005803B4" w:rsidRPr="005803B4">
        <w:t>Cargo_TypeOil</w:t>
      </w:r>
      <w:proofErr w:type="spellEnd"/>
      <w:r>
        <w:t xml:space="preserve">) </w:t>
      </w:r>
      <w:r w:rsidR="005803B4" w:rsidRPr="005803B4">
        <w:t>−</w:t>
      </w:r>
      <w:r>
        <w:t xml:space="preserve"> </w:t>
      </w:r>
      <w:r w:rsidR="005803B4" w:rsidRPr="005803B4">
        <w:t>0.0826</w:t>
      </w:r>
      <w:r>
        <w:rPr>
          <w:rFonts w:ascii="Cambria Math" w:hAnsi="Cambria Math" w:cs="Cambria Math"/>
        </w:rPr>
        <w:t>(</w:t>
      </w:r>
      <w:proofErr w:type="spellStart"/>
      <w:r w:rsidR="005803B4" w:rsidRPr="005803B4">
        <w:t>Cargo_TypeRoRo</w:t>
      </w:r>
      <w:proofErr w:type="spellEnd"/>
      <w:r>
        <w:t xml:space="preserve">) – </w:t>
      </w:r>
      <w:r w:rsidR="005803B4" w:rsidRPr="005803B4">
        <w:t>0.00009159</w:t>
      </w:r>
      <w:r>
        <w:rPr>
          <w:rFonts w:ascii="Cambria Math" w:hAnsi="Cambria Math" w:cs="Cambria Math"/>
        </w:rPr>
        <w:t>(</w:t>
      </w:r>
      <w:proofErr w:type="spellStart"/>
      <w:r w:rsidR="005803B4" w:rsidRPr="005803B4">
        <w:t>Cargo_Volume</w:t>
      </w:r>
      <w:proofErr w:type="spellEnd"/>
      <w:r>
        <w:t xml:space="preserve">) </w:t>
      </w:r>
      <w:r w:rsidR="005803B4" w:rsidRPr="005803B4">
        <w:t>+</w:t>
      </w:r>
      <w:r>
        <w:t xml:space="preserve"> </w:t>
      </w:r>
      <w:r w:rsidR="005803B4" w:rsidRPr="005803B4">
        <w:t>0.006039</w:t>
      </w:r>
      <w:r>
        <w:rPr>
          <w:rFonts w:ascii="Cambria Math" w:hAnsi="Cambria Math" w:cs="Cambria Math"/>
        </w:rPr>
        <w:t>(</w:t>
      </w:r>
      <w:proofErr w:type="spellStart"/>
      <w:r w:rsidR="005803B4" w:rsidRPr="005803B4">
        <w:t>Crane_Moves</w:t>
      </w:r>
      <w:proofErr w:type="spellEnd"/>
      <w:r>
        <w:t xml:space="preserve">) – </w:t>
      </w:r>
      <w:r w:rsidR="005803B4" w:rsidRPr="005803B4">
        <w:t>1.123</w:t>
      </w:r>
      <w:r>
        <w:rPr>
          <w:rFonts w:ascii="Cambria Math" w:hAnsi="Cambria Math" w:cs="Cambria Math"/>
        </w:rPr>
        <w:t>(</w:t>
      </w:r>
      <w:proofErr w:type="spellStart"/>
      <w:r w:rsidR="005803B4" w:rsidRPr="005803B4">
        <w:t>Berthing_Priority</w:t>
      </w:r>
      <w:proofErr w:type="spellEnd"/>
      <w:r>
        <w:t xml:space="preserve">) </w:t>
      </w:r>
      <w:r w:rsidR="005803B4" w:rsidRPr="005803B4">
        <w:t>+</w:t>
      </w:r>
      <w:r>
        <w:t xml:space="preserve"> </w:t>
      </w:r>
      <w:r w:rsidR="005803B4" w:rsidRPr="005803B4">
        <w:t>0.7323</w:t>
      </w:r>
      <w:r>
        <w:rPr>
          <w:rFonts w:ascii="Cambria Math" w:hAnsi="Cambria Math" w:cs="Cambria Math"/>
        </w:rPr>
        <w:t>(</w:t>
      </w:r>
      <w:proofErr w:type="spellStart"/>
      <w:r w:rsidR="005803B4" w:rsidRPr="005803B4">
        <w:t>Berths_Occupied</w:t>
      </w:r>
      <w:proofErr w:type="spellEnd"/>
      <w:r>
        <w:t xml:space="preserve">) </w:t>
      </w:r>
      <w:r w:rsidR="005803B4" w:rsidRPr="005803B4">
        <w:t>−</w:t>
      </w:r>
      <w:r>
        <w:t xml:space="preserve"> </w:t>
      </w:r>
      <w:r w:rsidR="005803B4" w:rsidRPr="005803B4">
        <w:t>0.07271</w:t>
      </w:r>
      <w:r>
        <w:rPr>
          <w:rFonts w:ascii="Cambria Math" w:hAnsi="Cambria Math" w:cs="Cambria Math"/>
        </w:rPr>
        <w:t>(</w:t>
      </w:r>
      <w:proofErr w:type="spellStart"/>
      <w:r w:rsidR="005803B4" w:rsidRPr="005803B4">
        <w:t>Crew_Size</w:t>
      </w:r>
      <w:proofErr w:type="spellEnd"/>
      <w:r>
        <w:t xml:space="preserve">) </w:t>
      </w:r>
      <w:r w:rsidR="005803B4" w:rsidRPr="005803B4">
        <w:t>+</w:t>
      </w:r>
      <w:r>
        <w:t xml:space="preserve"> </w:t>
      </w:r>
      <w:r w:rsidR="005803B4" w:rsidRPr="005803B4">
        <w:t>0.1855</w:t>
      </w:r>
      <w:r>
        <w:rPr>
          <w:rFonts w:ascii="Cambria Math" w:hAnsi="Cambria Math" w:cs="Cambria Math"/>
        </w:rPr>
        <w:t>(</w:t>
      </w:r>
      <w:proofErr w:type="spellStart"/>
      <w:r w:rsidR="005803B4" w:rsidRPr="005803B4">
        <w:t>Tide_m</w:t>
      </w:r>
      <w:proofErr w:type="spellEnd"/>
      <w:r>
        <w:t xml:space="preserve">) </w:t>
      </w:r>
      <w:r w:rsidR="005803B4" w:rsidRPr="005803B4">
        <w:t>+</w:t>
      </w:r>
      <w:r>
        <w:t xml:space="preserve"> </w:t>
      </w:r>
      <w:r w:rsidR="005803B4" w:rsidRPr="005803B4">
        <w:t>0.9026</w:t>
      </w:r>
      <w:r>
        <w:rPr>
          <w:rFonts w:ascii="Cambria Math" w:hAnsi="Cambria Math" w:cs="Cambria Math"/>
        </w:rPr>
        <w:t>(</w:t>
      </w:r>
      <w:proofErr w:type="spellStart"/>
      <w:r w:rsidR="005803B4" w:rsidRPr="005803B4">
        <w:t>Port_Cong_Index</w:t>
      </w:r>
      <w:proofErr w:type="spellEnd"/>
      <w:r>
        <w:t xml:space="preserve">) </w:t>
      </w:r>
      <w:r w:rsidR="005803B4" w:rsidRPr="005803B4">
        <w:t>+</w:t>
      </w:r>
      <w:r>
        <w:t xml:space="preserve"> </w:t>
      </w:r>
      <w:r w:rsidR="005803B4" w:rsidRPr="005803B4">
        <w:t>0.3131</w:t>
      </w:r>
      <w:r>
        <w:rPr>
          <w:rFonts w:ascii="Cambria Math" w:hAnsi="Cambria Math" w:cs="Cambria Math"/>
        </w:rPr>
        <w:t>(</w:t>
      </w:r>
      <w:proofErr w:type="spellStart"/>
      <w:r w:rsidR="005803B4" w:rsidRPr="005803B4">
        <w:t>Customs_Inspections</w:t>
      </w:r>
      <w:proofErr w:type="spellEnd"/>
      <w:r>
        <w:t xml:space="preserve">) </w:t>
      </w:r>
      <w:r w:rsidR="005803B4" w:rsidRPr="005803B4">
        <w:t>+</w:t>
      </w:r>
      <w:r>
        <w:t xml:space="preserve"> </w:t>
      </w:r>
      <w:r w:rsidR="005803B4" w:rsidRPr="005803B4">
        <w:t>1.496</w:t>
      </w:r>
      <w:r>
        <w:rPr>
          <w:rFonts w:ascii="Cambria Math" w:hAnsi="Cambria Math" w:cs="Cambria Math"/>
        </w:rPr>
        <w:t>(</w:t>
      </w:r>
      <w:proofErr w:type="spellStart"/>
      <w:r w:rsidR="005803B4" w:rsidRPr="005803B4">
        <w:t>Weather_Severity</w:t>
      </w:r>
      <w:proofErr w:type="spellEnd"/>
      <w:r>
        <w:t xml:space="preserve">) </w:t>
      </w:r>
      <w:r w:rsidR="005803B4" w:rsidRPr="005803B4">
        <w:t>+</w:t>
      </w:r>
      <w:r>
        <w:t xml:space="preserve"> </w:t>
      </w:r>
      <w:r w:rsidR="005803B4" w:rsidRPr="005803B4">
        <w:t>0.2507</w:t>
      </w:r>
      <w:r>
        <w:rPr>
          <w:rFonts w:ascii="Cambria Math" w:hAnsi="Cambria Math" w:cs="Cambria Math"/>
        </w:rPr>
        <w:t>(</w:t>
      </w:r>
      <w:proofErr w:type="spellStart"/>
      <w:r w:rsidR="005803B4" w:rsidRPr="005803B4">
        <w:t>Equip_Age</w:t>
      </w:r>
      <w:proofErr w:type="spellEnd"/>
      <w:r>
        <w:t>)</w:t>
      </w:r>
      <w:r w:rsidR="005803B4" w:rsidRPr="005803B4">
        <w:t>​</w:t>
      </w:r>
    </w:p>
    <w:p w14:paraId="023AB4DA" w14:textId="348697AF" w:rsidR="005F0724" w:rsidRDefault="005F0724" w:rsidP="005F0724">
      <w:pPr>
        <w:pStyle w:val="ListParagraph"/>
        <w:numPr>
          <w:ilvl w:val="0"/>
          <w:numId w:val="14"/>
        </w:numPr>
      </w:pPr>
      <w:r>
        <w:t>Here the regression coefficient shows the change in the logit for 1 unit change in the x (independent) variable.</w:t>
      </w:r>
    </w:p>
    <w:p w14:paraId="6EC69F36" w14:textId="511701BA" w:rsidR="005F0724" w:rsidRDefault="005F0724" w:rsidP="005F0724">
      <w:pPr>
        <w:pStyle w:val="ListParagraph"/>
      </w:pPr>
      <w:r>
        <w:rPr>
          <w:noProof/>
        </w:rPr>
        <w:drawing>
          <wp:inline distT="0" distB="0" distL="0" distR="0" wp14:anchorId="7AAA126F" wp14:editId="1CCEACC2">
            <wp:extent cx="5731510" cy="3183890"/>
            <wp:effectExtent l="0" t="0" r="2540" b="0"/>
            <wp:docPr id="158136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67265" name="Picture 1581367265"/>
                    <pic:cNvPicPr/>
                  </pic:nvPicPr>
                  <pic:blipFill>
                    <a:blip r:embed="rId10">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p>
    <w:p w14:paraId="1DA9F71B" w14:textId="16DABDCE" w:rsidR="005803B4" w:rsidRDefault="005725EB" w:rsidP="005803B4">
      <w:pPr>
        <w:rPr>
          <w:b/>
          <w:bCs/>
        </w:rPr>
      </w:pPr>
      <w:r w:rsidRPr="005725EB">
        <w:rPr>
          <w:b/>
          <w:bCs/>
        </w:rPr>
        <w:t>To Calculate the accuracy of the model will use confusion matrix</w:t>
      </w:r>
    </w:p>
    <w:p w14:paraId="6336A55D" w14:textId="484E6833" w:rsidR="005725EB" w:rsidRDefault="005725EB" w:rsidP="005803B4">
      <w:pPr>
        <w:rPr>
          <w:b/>
          <w:bCs/>
        </w:rPr>
      </w:pPr>
      <w:r>
        <w:rPr>
          <w:b/>
          <w:bCs/>
          <w:noProof/>
        </w:rPr>
        <w:drawing>
          <wp:inline distT="0" distB="0" distL="0" distR="0" wp14:anchorId="0300483E" wp14:editId="23C513F7">
            <wp:extent cx="5731510" cy="676910"/>
            <wp:effectExtent l="0" t="0" r="2540" b="8890"/>
            <wp:docPr id="1984624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24535" name="Picture 1984624535"/>
                    <pic:cNvPicPr/>
                  </pic:nvPicPr>
                  <pic:blipFill>
                    <a:blip r:embed="rId11">
                      <a:extLst>
                        <a:ext uri="{28A0092B-C50C-407E-A947-70E740481C1C}">
                          <a14:useLocalDpi xmlns:a14="http://schemas.microsoft.com/office/drawing/2010/main" val="0"/>
                        </a:ext>
                      </a:extLst>
                    </a:blip>
                    <a:stretch>
                      <a:fillRect/>
                    </a:stretch>
                  </pic:blipFill>
                  <pic:spPr>
                    <a:xfrm>
                      <a:off x="0" y="0"/>
                      <a:ext cx="5731510" cy="676910"/>
                    </a:xfrm>
                    <a:prstGeom prst="rect">
                      <a:avLst/>
                    </a:prstGeom>
                  </pic:spPr>
                </pic:pic>
              </a:graphicData>
            </a:graphic>
          </wp:inline>
        </w:drawing>
      </w:r>
    </w:p>
    <w:p w14:paraId="227B019D" w14:textId="4A160326" w:rsidR="005725EB" w:rsidRDefault="005725EB" w:rsidP="005803B4">
      <w:pPr>
        <w:rPr>
          <w:b/>
          <w:bCs/>
        </w:rPr>
      </w:pPr>
      <w:r>
        <w:rPr>
          <w:b/>
          <w:bCs/>
        </w:rPr>
        <w:lastRenderedPageBreak/>
        <w:t xml:space="preserve">Observation – </w:t>
      </w:r>
    </w:p>
    <w:p w14:paraId="3486A2B0" w14:textId="0FA7F188" w:rsidR="005725EB" w:rsidRPr="005725EB" w:rsidRDefault="005725EB" w:rsidP="005725EB">
      <w:pPr>
        <w:pStyle w:val="ListParagraph"/>
        <w:numPr>
          <w:ilvl w:val="0"/>
          <w:numId w:val="14"/>
        </w:numPr>
        <w:rPr>
          <w:b/>
          <w:bCs/>
        </w:rPr>
      </w:pPr>
      <w:r>
        <w:t>True negative = 165</w:t>
      </w:r>
    </w:p>
    <w:p w14:paraId="7561935E" w14:textId="7EAF5156" w:rsidR="005725EB" w:rsidRPr="005725EB" w:rsidRDefault="005725EB" w:rsidP="005725EB">
      <w:pPr>
        <w:pStyle w:val="ListParagraph"/>
        <w:numPr>
          <w:ilvl w:val="0"/>
          <w:numId w:val="14"/>
        </w:numPr>
        <w:rPr>
          <w:b/>
          <w:bCs/>
        </w:rPr>
      </w:pPr>
      <w:r>
        <w:t>False Negative = 25</w:t>
      </w:r>
    </w:p>
    <w:p w14:paraId="1EA86E3D" w14:textId="2BDE6BC3" w:rsidR="005725EB" w:rsidRPr="005725EB" w:rsidRDefault="005725EB" w:rsidP="005725EB">
      <w:pPr>
        <w:pStyle w:val="ListParagraph"/>
        <w:numPr>
          <w:ilvl w:val="0"/>
          <w:numId w:val="14"/>
        </w:numPr>
        <w:rPr>
          <w:b/>
          <w:bCs/>
        </w:rPr>
      </w:pPr>
      <w:r>
        <w:t>False positive = 13</w:t>
      </w:r>
    </w:p>
    <w:p w14:paraId="11FD86E7" w14:textId="77777777" w:rsidR="005725EB" w:rsidRPr="005725EB" w:rsidRDefault="005725EB" w:rsidP="005725EB">
      <w:pPr>
        <w:pStyle w:val="ListParagraph"/>
        <w:numPr>
          <w:ilvl w:val="0"/>
          <w:numId w:val="14"/>
        </w:numPr>
        <w:rPr>
          <w:b/>
          <w:bCs/>
        </w:rPr>
      </w:pPr>
      <w:r>
        <w:t>True positive = 97</w:t>
      </w:r>
    </w:p>
    <w:p w14:paraId="2EDCEA03" w14:textId="4C3269CB" w:rsidR="005725EB" w:rsidRDefault="005725EB" w:rsidP="005725EB">
      <w:pPr>
        <w:rPr>
          <w:b/>
          <w:bCs/>
        </w:rPr>
      </w:pPr>
      <w:r>
        <w:t>Accuracy = True Negative + True Positive/Total = (165+97)</w:t>
      </w:r>
      <w:r w:rsidR="006A38D6">
        <w:t xml:space="preserve"> / (</w:t>
      </w:r>
      <w:r>
        <w:t xml:space="preserve">165+25+13+97) = 262/300= </w:t>
      </w:r>
      <w:r w:rsidRPr="005725EB">
        <w:rPr>
          <w:b/>
          <w:bCs/>
          <w:highlight w:val="yellow"/>
        </w:rPr>
        <w:t>0.8733</w:t>
      </w:r>
      <w:r>
        <w:t xml:space="preserve"> </w:t>
      </w:r>
      <w:r>
        <w:br/>
      </w:r>
      <w:r>
        <w:rPr>
          <w:b/>
          <w:bCs/>
        </w:rPr>
        <w:t xml:space="preserve">Which </w:t>
      </w:r>
      <w:r w:rsidRPr="005725EB">
        <w:rPr>
          <w:b/>
          <w:bCs/>
        </w:rPr>
        <w:t>means that about 87.33% of the predictions mad</w:t>
      </w:r>
      <w:r>
        <w:rPr>
          <w:b/>
          <w:bCs/>
        </w:rPr>
        <w:t>e by</w:t>
      </w:r>
      <w:r w:rsidRPr="005725EB">
        <w:rPr>
          <w:b/>
          <w:bCs/>
        </w:rPr>
        <w:t xml:space="preserve"> model match the actual observed outcomes in </w:t>
      </w:r>
      <w:r>
        <w:rPr>
          <w:b/>
          <w:bCs/>
        </w:rPr>
        <w:t>our</w:t>
      </w:r>
      <w:r w:rsidRPr="005725EB">
        <w:rPr>
          <w:b/>
          <w:bCs/>
        </w:rPr>
        <w:t xml:space="preserve"> test dataset</w:t>
      </w:r>
      <w:r>
        <w:rPr>
          <w:b/>
          <w:bCs/>
        </w:rPr>
        <w:t>.</w:t>
      </w:r>
    </w:p>
    <w:p w14:paraId="64E75E6D" w14:textId="264DE0DA" w:rsidR="00E403DE" w:rsidRDefault="00E403DE" w:rsidP="005725EB">
      <w:pPr>
        <w:rPr>
          <w:b/>
          <w:bCs/>
          <w:sz w:val="28"/>
          <w:szCs w:val="28"/>
        </w:rPr>
      </w:pPr>
      <w:r w:rsidRPr="00E403DE">
        <w:rPr>
          <w:b/>
          <w:bCs/>
          <w:sz w:val="28"/>
          <w:szCs w:val="28"/>
        </w:rPr>
        <w:t xml:space="preserve">Conclusion </w:t>
      </w:r>
      <w:r>
        <w:rPr>
          <w:b/>
          <w:bCs/>
          <w:sz w:val="28"/>
          <w:szCs w:val="28"/>
        </w:rPr>
        <w:t>–</w:t>
      </w:r>
      <w:r w:rsidRPr="00E403DE">
        <w:rPr>
          <w:b/>
          <w:bCs/>
          <w:sz w:val="28"/>
          <w:szCs w:val="28"/>
        </w:rPr>
        <w:t xml:space="preserve"> </w:t>
      </w:r>
    </w:p>
    <w:p w14:paraId="65BB5AFA" w14:textId="00B60418" w:rsidR="00E403DE" w:rsidRPr="00E403DE" w:rsidRDefault="00E403DE" w:rsidP="00E403DE">
      <w:r w:rsidRPr="00E403DE">
        <w:t xml:space="preserve">The analysis demonstrates that both the </w:t>
      </w:r>
      <w:r w:rsidRPr="00E403DE">
        <w:rPr>
          <w:b/>
          <w:bCs/>
        </w:rPr>
        <w:t>Multiple Linear Regression</w:t>
      </w:r>
      <w:r w:rsidRPr="00E403DE">
        <w:t xml:space="preserve"> and </w:t>
      </w:r>
      <w:r w:rsidRPr="00E403DE">
        <w:rPr>
          <w:b/>
          <w:bCs/>
        </w:rPr>
        <w:t>Logistic Regression</w:t>
      </w:r>
      <w:r w:rsidRPr="00E403DE">
        <w:t xml:space="preserve"> models developed in this study are </w:t>
      </w:r>
      <w:r w:rsidRPr="00A04843">
        <w:rPr>
          <w:highlight w:val="yellow"/>
        </w:rPr>
        <w:t>capable of accurately predicting</w:t>
      </w:r>
      <w:r w:rsidRPr="00E403DE">
        <w:t xml:space="preserve"> vessel turnaround time at HarborPort. The regression model effectively estimates continuous turnaround times based on operational and environmental factors, while the logistic model reliably classifies turnaround time into categorical outcomes, aiding in quick decision-making.</w:t>
      </w:r>
    </w:p>
    <w:p w14:paraId="5F9E03DB" w14:textId="5872ABBD" w:rsidR="00E403DE" w:rsidRPr="00E403DE" w:rsidRDefault="00E403DE" w:rsidP="00E403DE">
      <w:pPr>
        <w:rPr>
          <w:sz w:val="28"/>
          <w:szCs w:val="28"/>
        </w:rPr>
      </w:pPr>
      <w:r w:rsidRPr="00E403DE">
        <w:t xml:space="preserve">Given their strong performance metrics and predictive power, it is recommended that </w:t>
      </w:r>
      <w:r w:rsidR="006A38D6" w:rsidRPr="00A04843">
        <w:rPr>
          <w:b/>
          <w:bCs/>
          <w:highlight w:val="yellow"/>
        </w:rPr>
        <w:t>HarborPort</w:t>
      </w:r>
      <w:r w:rsidRPr="00A04843">
        <w:rPr>
          <w:b/>
          <w:bCs/>
          <w:highlight w:val="yellow"/>
        </w:rPr>
        <w:t xml:space="preserve"> proceeds with deploying these models</w:t>
      </w:r>
      <w:r w:rsidRPr="00E403DE">
        <w:t xml:space="preserve"> into its operational workflow. Doing so will enable data-driven berth scheduling, optimized resource allocation, and proactive management of delays, ultimately improving port efficiency and competitiveness.</w:t>
      </w:r>
    </w:p>
    <w:p w14:paraId="75A8EB80" w14:textId="77777777" w:rsidR="00E403DE" w:rsidRPr="00E403DE" w:rsidRDefault="00E403DE" w:rsidP="005725EB">
      <w:pPr>
        <w:rPr>
          <w:sz w:val="28"/>
          <w:szCs w:val="28"/>
        </w:rPr>
      </w:pPr>
    </w:p>
    <w:p w14:paraId="6F542289" w14:textId="50E34A49" w:rsidR="00693B1E" w:rsidRPr="00693B1E" w:rsidRDefault="00693B1E" w:rsidP="003A6B0C">
      <w:pPr>
        <w:rPr>
          <w:b/>
          <w:bCs/>
        </w:rPr>
      </w:pPr>
    </w:p>
    <w:sectPr w:rsidR="00693B1E" w:rsidRPr="00693B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3C85"/>
    <w:multiLevelType w:val="hybridMultilevel"/>
    <w:tmpl w:val="E37E0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DB446C"/>
    <w:multiLevelType w:val="hybridMultilevel"/>
    <w:tmpl w:val="4880D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C837F7"/>
    <w:multiLevelType w:val="multilevel"/>
    <w:tmpl w:val="6F7C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DE1E90"/>
    <w:multiLevelType w:val="hybridMultilevel"/>
    <w:tmpl w:val="83306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FF77A4"/>
    <w:multiLevelType w:val="hybridMultilevel"/>
    <w:tmpl w:val="5F547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512CD1"/>
    <w:multiLevelType w:val="hybridMultilevel"/>
    <w:tmpl w:val="49B89B38"/>
    <w:lvl w:ilvl="0" w:tplc="36B0549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441AB3"/>
    <w:multiLevelType w:val="multilevel"/>
    <w:tmpl w:val="6F7C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365E13"/>
    <w:multiLevelType w:val="hybridMultilevel"/>
    <w:tmpl w:val="40101C6C"/>
    <w:lvl w:ilvl="0" w:tplc="99027A1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0013AB"/>
    <w:multiLevelType w:val="hybridMultilevel"/>
    <w:tmpl w:val="6FBC1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D73E31"/>
    <w:multiLevelType w:val="hybridMultilevel"/>
    <w:tmpl w:val="53601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1125369"/>
    <w:multiLevelType w:val="hybridMultilevel"/>
    <w:tmpl w:val="5A586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A8F7A8E"/>
    <w:multiLevelType w:val="hybridMultilevel"/>
    <w:tmpl w:val="5E624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CA74D46"/>
    <w:multiLevelType w:val="hybridMultilevel"/>
    <w:tmpl w:val="55925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415D86"/>
    <w:multiLevelType w:val="hybridMultilevel"/>
    <w:tmpl w:val="B36E1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3147617">
    <w:abstractNumId w:val="2"/>
  </w:num>
  <w:num w:numId="2" w16cid:durableId="1481801601">
    <w:abstractNumId w:val="11"/>
  </w:num>
  <w:num w:numId="3" w16cid:durableId="1807234228">
    <w:abstractNumId w:val="5"/>
  </w:num>
  <w:num w:numId="4" w16cid:durableId="1080372408">
    <w:abstractNumId w:val="9"/>
  </w:num>
  <w:num w:numId="5" w16cid:durableId="601647231">
    <w:abstractNumId w:val="0"/>
  </w:num>
  <w:num w:numId="6" w16cid:durableId="132528732">
    <w:abstractNumId w:val="4"/>
  </w:num>
  <w:num w:numId="7" w16cid:durableId="9836793">
    <w:abstractNumId w:val="6"/>
  </w:num>
  <w:num w:numId="8" w16cid:durableId="1634482735">
    <w:abstractNumId w:val="8"/>
  </w:num>
  <w:num w:numId="9" w16cid:durableId="1795059050">
    <w:abstractNumId w:val="7"/>
  </w:num>
  <w:num w:numId="10" w16cid:durableId="1252354779">
    <w:abstractNumId w:val="3"/>
  </w:num>
  <w:num w:numId="11" w16cid:durableId="1981373494">
    <w:abstractNumId w:val="12"/>
  </w:num>
  <w:num w:numId="12" w16cid:durableId="1847359926">
    <w:abstractNumId w:val="1"/>
  </w:num>
  <w:num w:numId="13" w16cid:durableId="879781519">
    <w:abstractNumId w:val="10"/>
  </w:num>
  <w:num w:numId="14" w16cid:durableId="10526548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29A"/>
    <w:rsid w:val="00025D68"/>
    <w:rsid w:val="00081758"/>
    <w:rsid w:val="000B3CA2"/>
    <w:rsid w:val="000B6238"/>
    <w:rsid w:val="000D655C"/>
    <w:rsid w:val="000E15BF"/>
    <w:rsid w:val="002038F0"/>
    <w:rsid w:val="0024629A"/>
    <w:rsid w:val="00271B64"/>
    <w:rsid w:val="00345983"/>
    <w:rsid w:val="003A6B0C"/>
    <w:rsid w:val="003D1A97"/>
    <w:rsid w:val="004501FE"/>
    <w:rsid w:val="004B4653"/>
    <w:rsid w:val="005725EB"/>
    <w:rsid w:val="005803B4"/>
    <w:rsid w:val="005F0724"/>
    <w:rsid w:val="0067355F"/>
    <w:rsid w:val="00693B1E"/>
    <w:rsid w:val="006A38D6"/>
    <w:rsid w:val="006D4A4E"/>
    <w:rsid w:val="006F147A"/>
    <w:rsid w:val="00712520"/>
    <w:rsid w:val="007F01C6"/>
    <w:rsid w:val="008F268B"/>
    <w:rsid w:val="008F7E5A"/>
    <w:rsid w:val="00941482"/>
    <w:rsid w:val="009D5848"/>
    <w:rsid w:val="00A04843"/>
    <w:rsid w:val="00A660F2"/>
    <w:rsid w:val="00B42F3C"/>
    <w:rsid w:val="00B7471D"/>
    <w:rsid w:val="00CA7592"/>
    <w:rsid w:val="00CB4DD5"/>
    <w:rsid w:val="00D33F44"/>
    <w:rsid w:val="00D671E6"/>
    <w:rsid w:val="00DA3BC6"/>
    <w:rsid w:val="00DF1685"/>
    <w:rsid w:val="00E403DE"/>
    <w:rsid w:val="00E55924"/>
    <w:rsid w:val="00EE27D5"/>
    <w:rsid w:val="00F52D0D"/>
    <w:rsid w:val="00F57E4A"/>
    <w:rsid w:val="00FD02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E7557"/>
  <w15:chartTrackingRefBased/>
  <w15:docId w15:val="{9BA5C543-9FFB-4FC0-8538-556ED84DA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758"/>
  </w:style>
  <w:style w:type="paragraph" w:styleId="Heading1">
    <w:name w:val="heading 1"/>
    <w:basedOn w:val="Normal"/>
    <w:next w:val="Normal"/>
    <w:link w:val="Heading1Char"/>
    <w:uiPriority w:val="9"/>
    <w:qFormat/>
    <w:rsid w:val="000817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17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17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17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17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1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7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17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17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17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17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1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758"/>
    <w:rPr>
      <w:rFonts w:eastAsiaTheme="majorEastAsia" w:cstheme="majorBidi"/>
      <w:color w:val="272727" w:themeColor="text1" w:themeTint="D8"/>
    </w:rPr>
  </w:style>
  <w:style w:type="paragraph" w:styleId="Title">
    <w:name w:val="Title"/>
    <w:basedOn w:val="Normal"/>
    <w:next w:val="Normal"/>
    <w:link w:val="TitleChar"/>
    <w:uiPriority w:val="10"/>
    <w:qFormat/>
    <w:rsid w:val="00081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758"/>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081758"/>
    <w:rPr>
      <w:b/>
      <w:bCs/>
    </w:rPr>
  </w:style>
  <w:style w:type="paragraph" w:styleId="ListParagraph">
    <w:name w:val="List Paragraph"/>
    <w:basedOn w:val="Normal"/>
    <w:uiPriority w:val="34"/>
    <w:qFormat/>
    <w:rsid w:val="00081758"/>
    <w:pPr>
      <w:ind w:left="720"/>
      <w:contextualSpacing/>
    </w:pPr>
  </w:style>
  <w:style w:type="paragraph" w:styleId="Quote">
    <w:name w:val="Quote"/>
    <w:basedOn w:val="Normal"/>
    <w:next w:val="Normal"/>
    <w:link w:val="QuoteChar"/>
    <w:uiPriority w:val="29"/>
    <w:qFormat/>
    <w:rsid w:val="00081758"/>
    <w:pPr>
      <w:spacing w:before="160"/>
      <w:jc w:val="center"/>
    </w:pPr>
    <w:rPr>
      <w:i/>
      <w:iCs/>
      <w:color w:val="404040" w:themeColor="text1" w:themeTint="BF"/>
    </w:rPr>
  </w:style>
  <w:style w:type="character" w:customStyle="1" w:styleId="QuoteChar">
    <w:name w:val="Quote Char"/>
    <w:basedOn w:val="DefaultParagraphFont"/>
    <w:link w:val="Quote"/>
    <w:uiPriority w:val="29"/>
    <w:rsid w:val="00081758"/>
    <w:rPr>
      <w:i/>
      <w:iCs/>
      <w:color w:val="404040" w:themeColor="text1" w:themeTint="BF"/>
    </w:rPr>
  </w:style>
  <w:style w:type="paragraph" w:styleId="IntenseQuote">
    <w:name w:val="Intense Quote"/>
    <w:basedOn w:val="Normal"/>
    <w:next w:val="Normal"/>
    <w:link w:val="IntenseQuoteChar"/>
    <w:uiPriority w:val="30"/>
    <w:qFormat/>
    <w:rsid w:val="000817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1758"/>
    <w:rPr>
      <w:i/>
      <w:iCs/>
      <w:color w:val="2F5496" w:themeColor="accent1" w:themeShade="BF"/>
    </w:rPr>
  </w:style>
  <w:style w:type="character" w:styleId="IntenseEmphasis">
    <w:name w:val="Intense Emphasis"/>
    <w:basedOn w:val="DefaultParagraphFont"/>
    <w:uiPriority w:val="21"/>
    <w:qFormat/>
    <w:rsid w:val="00081758"/>
    <w:rPr>
      <w:i/>
      <w:iCs/>
      <w:color w:val="2F5496" w:themeColor="accent1" w:themeShade="BF"/>
    </w:rPr>
  </w:style>
  <w:style w:type="character" w:styleId="IntenseReference">
    <w:name w:val="Intense Reference"/>
    <w:basedOn w:val="DefaultParagraphFont"/>
    <w:uiPriority w:val="32"/>
    <w:qFormat/>
    <w:rsid w:val="00081758"/>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6F147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F147A"/>
    <w:rPr>
      <w:rFonts w:ascii="Consolas" w:hAnsi="Consolas"/>
      <w:sz w:val="20"/>
      <w:szCs w:val="20"/>
    </w:rPr>
  </w:style>
  <w:style w:type="paragraph" w:styleId="NormalWeb">
    <w:name w:val="Normal (Web)"/>
    <w:basedOn w:val="Normal"/>
    <w:uiPriority w:val="99"/>
    <w:semiHidden/>
    <w:unhideWhenUsed/>
    <w:rsid w:val="006D4A4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94FBB-DA82-4F1E-A14C-689F6A717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1849</TotalTime>
  <Pages>6</Pages>
  <Words>1099</Words>
  <Characters>6266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ANADI RANJAN</dc:creator>
  <cp:keywords/>
  <dc:description/>
  <cp:lastModifiedBy>ANADI RANJAN</cp:lastModifiedBy>
  <cp:revision>12</cp:revision>
  <dcterms:created xsi:type="dcterms:W3CDTF">2025-08-08T14:06:00Z</dcterms:created>
  <dcterms:modified xsi:type="dcterms:W3CDTF">2026-03-27T13:16:00Z</dcterms:modified>
</cp:coreProperties>
</file>