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5E233" w14:textId="77777777" w:rsidR="00E15B5B" w:rsidRPr="00531A40" w:rsidRDefault="00531A40">
      <w:pPr>
        <w:spacing w:after="0" w:line="259" w:lineRule="auto"/>
        <w:ind w:left="0" w:right="20" w:firstLine="0"/>
        <w:jc w:val="center"/>
        <w:rPr>
          <w:lang w:val="es-ES"/>
        </w:rPr>
      </w:pPr>
      <w:r w:rsidRPr="00531A40">
        <w:rPr>
          <w:b/>
          <w:sz w:val="32"/>
          <w:lang w:val="es-ES"/>
        </w:rPr>
        <w:t>A</w:t>
      </w:r>
      <w:r w:rsidRPr="00531A40">
        <w:rPr>
          <w:b/>
          <w:sz w:val="26"/>
          <w:lang w:val="es-ES"/>
        </w:rPr>
        <w:t xml:space="preserve">NA </w:t>
      </w:r>
      <w:r w:rsidRPr="00531A40">
        <w:rPr>
          <w:b/>
          <w:sz w:val="32"/>
          <w:lang w:val="es-ES"/>
        </w:rPr>
        <w:t>C</w:t>
      </w:r>
      <w:r w:rsidRPr="00531A40">
        <w:rPr>
          <w:b/>
          <w:sz w:val="26"/>
          <w:lang w:val="es-ES"/>
        </w:rPr>
        <w:t>ARDENAS</w:t>
      </w:r>
      <w:r w:rsidRPr="00531A40">
        <w:rPr>
          <w:b/>
          <w:sz w:val="32"/>
          <w:lang w:val="es-ES"/>
        </w:rPr>
        <w:t xml:space="preserve"> </w:t>
      </w:r>
      <w:r w:rsidRPr="00531A40">
        <w:rPr>
          <w:lang w:val="es-ES"/>
        </w:rPr>
        <w:t xml:space="preserve"> </w:t>
      </w:r>
    </w:p>
    <w:p w14:paraId="4F1390F3" w14:textId="77777777" w:rsidR="00E15B5B" w:rsidRPr="00531A40" w:rsidRDefault="00531A40">
      <w:pPr>
        <w:spacing w:after="0" w:line="259" w:lineRule="auto"/>
        <w:jc w:val="center"/>
        <w:rPr>
          <w:lang w:val="es-ES"/>
        </w:rPr>
      </w:pPr>
      <w:r w:rsidRPr="00531A40">
        <w:rPr>
          <w:lang w:val="es-ES"/>
        </w:rPr>
        <w:t xml:space="preserve">anadiane.cardenas@gmail.com  </w:t>
      </w:r>
    </w:p>
    <w:p w14:paraId="3CAC8CA0" w14:textId="6DB4120C" w:rsidR="00E15B5B" w:rsidRDefault="00531A40">
      <w:pPr>
        <w:spacing w:after="0" w:line="259" w:lineRule="auto"/>
        <w:jc w:val="center"/>
      </w:pPr>
      <w:r w:rsidRPr="006B3FED">
        <w:rPr>
          <w:lang w:val="es-ES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San Antonio, Texas 78250 </w:t>
      </w:r>
      <w:r>
        <w:rPr>
          <w:rFonts w:ascii="Segoe UI Symbol" w:eastAsia="Segoe UI Symbol" w:hAnsi="Segoe UI Symbol" w:cs="Segoe UI Symbol"/>
        </w:rPr>
        <w:t>•</w:t>
      </w:r>
      <w:r>
        <w:t xml:space="preserve"> (210) 218-6144  </w:t>
      </w:r>
    </w:p>
    <w:p w14:paraId="429BA181" w14:textId="77777777" w:rsidR="00E15B5B" w:rsidRDefault="00531A40">
      <w:pPr>
        <w:spacing w:after="12" w:line="259" w:lineRule="auto"/>
        <w:ind w:left="123" w:right="0" w:firstLine="0"/>
        <w:jc w:val="center"/>
      </w:pPr>
      <w:r>
        <w:t xml:space="preserve">  </w:t>
      </w:r>
    </w:p>
    <w:p w14:paraId="678FA15C" w14:textId="77777777" w:rsidR="00E15B5B" w:rsidRDefault="00531A40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  <w:tab w:val="center" w:pos="10819"/>
        </w:tabs>
        <w:spacing w:after="15" w:line="259" w:lineRule="auto"/>
        <w:ind w:left="-15" w:right="0" w:firstLine="0"/>
      </w:pPr>
      <w:r>
        <w:rPr>
          <w:b/>
          <w:u w:val="single" w:color="000000"/>
        </w:rPr>
        <w:t>EDUCATION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rPr>
          <w:b/>
        </w:rPr>
        <w:t xml:space="preserve"> </w:t>
      </w:r>
      <w:r>
        <w:t xml:space="preserve"> </w:t>
      </w:r>
    </w:p>
    <w:p w14:paraId="0C2E3BEA" w14:textId="77777777" w:rsidR="00E15B5B" w:rsidRDefault="00531A40">
      <w:pPr>
        <w:tabs>
          <w:tab w:val="center" w:pos="3569"/>
          <w:tab w:val="right" w:pos="10846"/>
        </w:tabs>
        <w:spacing w:after="15" w:line="259" w:lineRule="auto"/>
        <w:ind w:left="-3" w:right="-14" w:firstLine="0"/>
      </w:pPr>
      <w:r>
        <w:rPr>
          <w:b/>
        </w:rPr>
        <w:t xml:space="preserve">The University of Texas at </w:t>
      </w:r>
      <w:proofErr w:type="gramStart"/>
      <w:r>
        <w:rPr>
          <w:b/>
        </w:rPr>
        <w:t xml:space="preserve">Austin  </w:t>
      </w:r>
      <w:r>
        <w:rPr>
          <w:b/>
        </w:rPr>
        <w:tab/>
      </w:r>
      <w:proofErr w:type="gramEnd"/>
      <w:r>
        <w:t>Biology</w:t>
      </w:r>
      <w:r>
        <w:rPr>
          <w:b/>
        </w:rPr>
        <w:t xml:space="preserve">  </w:t>
      </w:r>
      <w:r>
        <w:rPr>
          <w:b/>
        </w:rPr>
        <w:tab/>
      </w:r>
      <w:r>
        <w:t xml:space="preserve">            May 2020</w:t>
      </w:r>
      <w:r>
        <w:rPr>
          <w:b/>
        </w:rPr>
        <w:t xml:space="preserve"> </w:t>
      </w:r>
      <w:r>
        <w:t xml:space="preserve"> </w:t>
      </w:r>
    </w:p>
    <w:p w14:paraId="64BD2C4A" w14:textId="77777777" w:rsidR="00E15B5B" w:rsidRDefault="00531A40">
      <w:pPr>
        <w:spacing w:after="12" w:line="259" w:lineRule="auto"/>
        <w:ind w:left="26" w:right="0" w:firstLine="0"/>
      </w:pPr>
      <w:r>
        <w:rPr>
          <w:b/>
        </w:rPr>
        <w:t xml:space="preserve">  </w:t>
      </w:r>
      <w:r>
        <w:rPr>
          <w:b/>
        </w:rPr>
        <w:tab/>
      </w:r>
      <w:r>
        <w:t xml:space="preserve">  </w:t>
      </w:r>
      <w:r>
        <w:tab/>
        <w:t xml:space="preserve">  </w:t>
      </w:r>
    </w:p>
    <w:p w14:paraId="4858FA22" w14:textId="7D37B7D0" w:rsidR="00E15B5B" w:rsidRDefault="00531A40">
      <w:pPr>
        <w:tabs>
          <w:tab w:val="center" w:pos="3982"/>
          <w:tab w:val="center" w:pos="10800"/>
        </w:tabs>
        <w:spacing w:after="126"/>
        <w:ind w:left="-1" w:right="0" w:firstLine="0"/>
      </w:pPr>
      <w:r>
        <w:rPr>
          <w:b/>
        </w:rPr>
        <w:t xml:space="preserve">  </w:t>
      </w:r>
      <w:r>
        <w:t xml:space="preserve">      </w:t>
      </w:r>
      <w:r>
        <w:tab/>
        <w:t xml:space="preserve">  </w:t>
      </w:r>
    </w:p>
    <w:p w14:paraId="1880CFBB" w14:textId="77777777" w:rsidR="00E15B5B" w:rsidRDefault="00531A40">
      <w:pPr>
        <w:tabs>
          <w:tab w:val="center" w:pos="4838"/>
          <w:tab w:val="right" w:pos="10846"/>
        </w:tabs>
        <w:spacing w:after="103"/>
        <w:ind w:left="-1" w:right="0" w:firstLine="0"/>
      </w:pPr>
      <w:r>
        <w:rPr>
          <w:b/>
        </w:rPr>
        <w:t xml:space="preserve">University of Texas at </w:t>
      </w:r>
      <w:proofErr w:type="gramStart"/>
      <w:r>
        <w:rPr>
          <w:b/>
        </w:rPr>
        <w:t xml:space="preserve">Tyler  </w:t>
      </w:r>
      <w:r>
        <w:rPr>
          <w:b/>
        </w:rPr>
        <w:tab/>
      </w:r>
      <w:proofErr w:type="gramEnd"/>
      <w:r>
        <w:t xml:space="preserve">Coordinated Admission Program (CAP)  </w:t>
      </w:r>
      <w:r>
        <w:tab/>
        <w:t xml:space="preserve">2016-2017   </w:t>
      </w:r>
    </w:p>
    <w:p w14:paraId="20AE098F" w14:textId="77777777" w:rsidR="00E15B5B" w:rsidRDefault="00531A40">
      <w:pPr>
        <w:spacing w:after="1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FB17782" w14:textId="77777777" w:rsidR="00E15B5B" w:rsidRDefault="00531A40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  <w:tab w:val="center" w:pos="10819"/>
        </w:tabs>
        <w:spacing w:after="15" w:line="259" w:lineRule="auto"/>
        <w:ind w:left="-15" w:right="0" w:firstLine="0"/>
      </w:pPr>
      <w:r>
        <w:rPr>
          <w:b/>
          <w:u w:val="single" w:color="000000"/>
        </w:rPr>
        <w:t>Work EXPERIENCE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rPr>
          <w:b/>
        </w:rPr>
        <w:t xml:space="preserve"> </w:t>
      </w:r>
      <w:r>
        <w:t xml:space="preserve"> </w:t>
      </w:r>
    </w:p>
    <w:p w14:paraId="664297C8" w14:textId="7B604A6C" w:rsidR="00E15B5B" w:rsidRDefault="00531A40" w:rsidP="0025772F">
      <w:pPr>
        <w:spacing w:after="61" w:line="252" w:lineRule="auto"/>
        <w:ind w:right="0"/>
      </w:pPr>
      <w:r>
        <w:rPr>
          <w:b/>
        </w:rPr>
        <w:t>Vista Eye Associates</w:t>
      </w:r>
      <w:r>
        <w:t xml:space="preserve">- </w:t>
      </w:r>
      <w:r>
        <w:rPr>
          <w:i/>
        </w:rPr>
        <w:t xml:space="preserve">Referral Coordinator; </w:t>
      </w:r>
      <w:r>
        <w:t xml:space="preserve">San Antonio, </w:t>
      </w:r>
      <w:proofErr w:type="gramStart"/>
      <w:r>
        <w:t xml:space="preserve">Texas  </w:t>
      </w:r>
      <w:r>
        <w:tab/>
      </w:r>
      <w:proofErr w:type="gramEnd"/>
      <w:r>
        <w:t xml:space="preserve">  </w:t>
      </w:r>
      <w:r>
        <w:tab/>
        <w:t xml:space="preserve">                                                  June 2017 – August 2017 </w:t>
      </w:r>
      <w:r>
        <w:rPr>
          <w:i/>
        </w:rPr>
        <w:t>Vista Eyes Associates is a private practice for two ophthalmologists</w:t>
      </w:r>
      <w:r>
        <w:rPr>
          <w:b/>
          <w:i/>
        </w:rPr>
        <w:t xml:space="preserve"> </w:t>
      </w:r>
      <w:r>
        <w:t xml:space="preserve"> </w:t>
      </w:r>
      <w:r w:rsidR="0025772F">
        <w:tab/>
      </w:r>
      <w:r w:rsidR="0025772F">
        <w:tab/>
      </w:r>
      <w:r w:rsidR="0025772F">
        <w:tab/>
      </w:r>
      <w:r w:rsidR="0025772F">
        <w:tab/>
      </w:r>
      <w:r w:rsidR="0025772F">
        <w:tab/>
        <w:t xml:space="preserve">  June 2018- August 2018 </w:t>
      </w:r>
    </w:p>
    <w:p w14:paraId="23C5C087" w14:textId="1FACC20B" w:rsidR="00E15B5B" w:rsidRDefault="00531A40">
      <w:pPr>
        <w:numPr>
          <w:ilvl w:val="0"/>
          <w:numId w:val="1"/>
        </w:numPr>
        <w:ind w:right="0" w:hanging="146"/>
      </w:pPr>
      <w:r>
        <w:t xml:space="preserve">Tasked with calling patients to set up </w:t>
      </w:r>
      <w:proofErr w:type="gramStart"/>
      <w:r>
        <w:t>appointments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 w:rsidR="0025772F">
        <w:tab/>
      </w:r>
      <w:proofErr w:type="gramEnd"/>
      <w:r w:rsidR="0025772F">
        <w:tab/>
      </w:r>
      <w:r w:rsidR="0025772F">
        <w:tab/>
      </w:r>
      <w:r w:rsidR="0025772F">
        <w:tab/>
      </w:r>
      <w:r w:rsidR="0025772F">
        <w:tab/>
        <w:t xml:space="preserve"> December 2018- January 2019</w:t>
      </w:r>
    </w:p>
    <w:p w14:paraId="7477D1F5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Strong customer service skills   </w:t>
      </w:r>
    </w:p>
    <w:p w14:paraId="33BE98D1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Displayed strong organizational skills when tasked with filing patient charts  </w:t>
      </w:r>
    </w:p>
    <w:p w14:paraId="31F96AA9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Collaborated with fellow team members on project execution  </w:t>
      </w:r>
    </w:p>
    <w:p w14:paraId="487D9BFA" w14:textId="77777777" w:rsidR="00E15B5B" w:rsidRDefault="00531A40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center" w:pos="9628"/>
        </w:tabs>
        <w:spacing w:after="2"/>
        <w:ind w:left="-1" w:right="0" w:firstLine="0"/>
      </w:pPr>
      <w:r>
        <w:rPr>
          <w:b/>
        </w:rPr>
        <w:t>Dennis Uniform</w:t>
      </w:r>
      <w:r>
        <w:t xml:space="preserve">- </w:t>
      </w:r>
      <w:r>
        <w:rPr>
          <w:i/>
        </w:rPr>
        <w:t xml:space="preserve">Sales Representative; </w:t>
      </w:r>
      <w:r>
        <w:t xml:space="preserve">San Antonio, </w:t>
      </w:r>
      <w:proofErr w:type="gramStart"/>
      <w:r>
        <w:t xml:space="preserve">Texas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June 2016- August 2016 </w:t>
      </w:r>
    </w:p>
    <w:p w14:paraId="15D5A3B5" w14:textId="77777777" w:rsidR="00E15B5B" w:rsidRDefault="00531A40">
      <w:pPr>
        <w:ind w:left="9" w:right="0"/>
      </w:pPr>
      <w:r>
        <w:t xml:space="preserve">Dennis Uniform is a store that provides uniforms to local private schools.  </w:t>
      </w:r>
    </w:p>
    <w:p w14:paraId="3FF62115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Provided help to customers as they came in.  </w:t>
      </w:r>
    </w:p>
    <w:p w14:paraId="606003A9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Folded the clothing in the store.  </w:t>
      </w:r>
    </w:p>
    <w:p w14:paraId="5E794CD9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Kept store clean and organized.  </w:t>
      </w:r>
    </w:p>
    <w:p w14:paraId="6E861498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Cashier when needed.  </w:t>
      </w:r>
    </w:p>
    <w:p w14:paraId="28D0FD69" w14:textId="77777777" w:rsidR="00E15B5B" w:rsidRDefault="00531A40">
      <w:pPr>
        <w:tabs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9628"/>
        </w:tabs>
        <w:spacing w:after="3"/>
        <w:ind w:left="-1" w:right="0" w:firstLine="0"/>
      </w:pPr>
      <w:r>
        <w:rPr>
          <w:b/>
        </w:rPr>
        <w:t>Mission Road</w:t>
      </w:r>
      <w:r>
        <w:t xml:space="preserve">- </w:t>
      </w:r>
      <w:r>
        <w:rPr>
          <w:i/>
        </w:rPr>
        <w:t xml:space="preserve">SOAR Assistant; </w:t>
      </w:r>
      <w:r>
        <w:t xml:space="preserve">San Antonio, </w:t>
      </w:r>
      <w:proofErr w:type="gramStart"/>
      <w:r>
        <w:t xml:space="preserve">Texas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June 2015- August 2015  </w:t>
      </w:r>
    </w:p>
    <w:p w14:paraId="74967816" w14:textId="77777777" w:rsidR="00E15B5B" w:rsidRDefault="00531A40">
      <w:pPr>
        <w:ind w:left="9" w:right="0"/>
      </w:pPr>
      <w:r>
        <w:t xml:space="preserve">Mission Road is a housing and education facility for people and children with mental disabilities.  </w:t>
      </w:r>
    </w:p>
    <w:p w14:paraId="4B89E71E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Worked with kids from the age of 4-18.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04743EF2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Helped with Arts &amp; Crafts.  </w:t>
      </w:r>
    </w:p>
    <w:p w14:paraId="7A9F839B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Helped with Education.  </w:t>
      </w:r>
    </w:p>
    <w:p w14:paraId="5488CC44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Helped with Physical Activity.  </w:t>
      </w:r>
    </w:p>
    <w:p w14:paraId="1F112964" w14:textId="5D93B0B1" w:rsidR="00E15B5B" w:rsidRDefault="00531A40">
      <w:pPr>
        <w:numPr>
          <w:ilvl w:val="0"/>
          <w:numId w:val="1"/>
        </w:numPr>
        <w:spacing w:after="3"/>
        <w:ind w:right="0" w:hanging="146"/>
      </w:pPr>
      <w:r>
        <w:t xml:space="preserve">Helped with Community Service.  </w:t>
      </w:r>
    </w:p>
    <w:p w14:paraId="05EE5DC8" w14:textId="48D5164F" w:rsidR="00271F07" w:rsidRPr="00271F07" w:rsidRDefault="00271F07" w:rsidP="00271F07">
      <w:pPr>
        <w:spacing w:after="3"/>
        <w:ind w:left="0" w:right="0" w:firstLine="0"/>
      </w:pPr>
      <w:r>
        <w:rPr>
          <w:b/>
          <w:bCs/>
        </w:rPr>
        <w:t>Medical Assistant</w:t>
      </w:r>
      <w:r>
        <w:t>-</w:t>
      </w:r>
      <w:proofErr w:type="spellStart"/>
      <w:r>
        <w:rPr>
          <w:i/>
          <w:iCs/>
        </w:rPr>
        <w:t>ProloAustin</w:t>
      </w:r>
      <w:proofErr w:type="spellEnd"/>
      <w:r>
        <w:rPr>
          <w:i/>
          <w:iCs/>
        </w:rPr>
        <w:t>; Austin, Texas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February 2019-Present</w:t>
      </w:r>
    </w:p>
    <w:p w14:paraId="706DAF40" w14:textId="77777777" w:rsidR="00E15B5B" w:rsidRDefault="00531A40">
      <w:pPr>
        <w:spacing w:after="4" w:line="259" w:lineRule="auto"/>
        <w:ind w:left="14" w:right="0" w:firstLine="0"/>
      </w:pPr>
      <w:r>
        <w:t xml:space="preserve"> </w:t>
      </w:r>
    </w:p>
    <w:p w14:paraId="3AE926DB" w14:textId="77777777" w:rsidR="00E15B5B" w:rsidRDefault="00531A40">
      <w:pPr>
        <w:spacing w:after="1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D847C19" w14:textId="77777777" w:rsidR="00E15B5B" w:rsidRDefault="00531A40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  <w:tab w:val="center" w:pos="10819"/>
        </w:tabs>
        <w:spacing w:after="15" w:line="259" w:lineRule="auto"/>
        <w:ind w:left="-15" w:right="0" w:firstLine="0"/>
      </w:pPr>
      <w:r>
        <w:rPr>
          <w:b/>
          <w:u w:val="single" w:color="000000"/>
        </w:rPr>
        <w:t>ACADEMIC PROJECTS</w:t>
      </w:r>
      <w:r>
        <w:rPr>
          <w:u w:val="single" w:color="000000"/>
        </w:rPr>
        <w:t xml:space="preserve"> 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rPr>
          <w:b/>
        </w:rPr>
        <w:t xml:space="preserve"> </w:t>
      </w:r>
      <w:r>
        <w:t xml:space="preserve"> </w:t>
      </w:r>
    </w:p>
    <w:p w14:paraId="7E998B11" w14:textId="77777777" w:rsidR="00E15B5B" w:rsidRDefault="00531A40">
      <w:pPr>
        <w:tabs>
          <w:tab w:val="center" w:pos="5776"/>
          <w:tab w:val="center" w:pos="7216"/>
          <w:tab w:val="center" w:pos="7936"/>
          <w:tab w:val="center" w:pos="8659"/>
          <w:tab w:val="right" w:pos="10846"/>
        </w:tabs>
        <w:spacing w:after="51" w:line="259" w:lineRule="auto"/>
        <w:ind w:left="-3" w:right="-14" w:firstLine="0"/>
      </w:pPr>
      <w:r>
        <w:rPr>
          <w:b/>
        </w:rPr>
        <w:t xml:space="preserve">Freshman Research Initiative </w:t>
      </w:r>
      <w:r>
        <w:t xml:space="preserve">– </w:t>
      </w:r>
      <w:r>
        <w:rPr>
          <w:i/>
        </w:rPr>
        <w:t>University of Texas at Austin</w:t>
      </w:r>
      <w:r>
        <w:rPr>
          <w:b/>
        </w:rPr>
        <w:t xml:space="preserve">            </w:t>
      </w:r>
      <w:r>
        <w:rPr>
          <w:b/>
        </w:rPr>
        <w:tab/>
        <w:t xml:space="preserve">                     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</w:t>
      </w:r>
      <w:r>
        <w:t>Spring 2018</w:t>
      </w:r>
      <w:r>
        <w:rPr>
          <w:b/>
        </w:rPr>
        <w:t xml:space="preserve"> </w:t>
      </w:r>
      <w:r>
        <w:t xml:space="preserve"> </w:t>
      </w:r>
    </w:p>
    <w:p w14:paraId="63791006" w14:textId="25C84F82" w:rsidR="00E15B5B" w:rsidRDefault="00531A40">
      <w:pPr>
        <w:numPr>
          <w:ilvl w:val="0"/>
          <w:numId w:val="1"/>
        </w:numPr>
        <w:spacing w:after="5"/>
        <w:ind w:right="0" w:hanging="146"/>
      </w:pPr>
      <w:r>
        <w:t xml:space="preserve">Gained insight on the function of DHX35 gene by studying the proteins it interacts with  </w:t>
      </w:r>
      <w:r w:rsidR="0025772F">
        <w:tab/>
      </w:r>
      <w:r w:rsidR="0025772F">
        <w:tab/>
      </w:r>
      <w:r w:rsidR="0025772F">
        <w:tab/>
        <w:t xml:space="preserve">            Fall 2018</w:t>
      </w:r>
    </w:p>
    <w:p w14:paraId="366891F8" w14:textId="77777777" w:rsidR="00E15B5B" w:rsidRDefault="00531A40">
      <w:pPr>
        <w:spacing w:after="1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B49E20" w14:textId="77777777" w:rsidR="00E15B5B" w:rsidRDefault="00531A40">
      <w:pPr>
        <w:tabs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  <w:tab w:val="center" w:pos="10819"/>
        </w:tabs>
        <w:spacing w:after="15" w:line="259" w:lineRule="auto"/>
        <w:ind w:left="-15" w:right="0" w:firstLine="0"/>
      </w:pPr>
      <w:r>
        <w:rPr>
          <w:b/>
          <w:u w:val="single" w:color="000000"/>
        </w:rPr>
        <w:t>LEADERSHIP EXPERIENCE AND ACTIVITIES</w:t>
      </w:r>
      <w:r>
        <w:rPr>
          <w:u w:val="single" w:color="000000"/>
        </w:rPr>
        <w:t xml:space="preserve"> 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t xml:space="preserve">  </w:t>
      </w:r>
    </w:p>
    <w:p w14:paraId="002312F6" w14:textId="77777777" w:rsidR="00E15B5B" w:rsidRDefault="00531A40">
      <w:pPr>
        <w:tabs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right" w:pos="10846"/>
        </w:tabs>
        <w:spacing w:after="15" w:line="259" w:lineRule="auto"/>
        <w:ind w:left="-3" w:right="-14" w:firstLine="0"/>
      </w:pPr>
      <w:r>
        <w:rPr>
          <w:b/>
        </w:rPr>
        <w:t xml:space="preserve">Pre-Physician Assistant Society </w:t>
      </w:r>
      <w:r>
        <w:t>- Member</w:t>
      </w:r>
      <w:r>
        <w:rPr>
          <w:i/>
        </w:rPr>
        <w:t xml:space="preserve">    </w:t>
      </w:r>
      <w:proofErr w:type="gramStart"/>
      <w:r>
        <w:rPr>
          <w:i/>
        </w:rPr>
        <w:tab/>
        <w:t xml:space="preserve">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</w:r>
      <w:r>
        <w:t xml:space="preserve">         Spring 2018 - Present  </w:t>
      </w:r>
    </w:p>
    <w:p w14:paraId="5C9B18F8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Professional society at the University of Texas at Austin for students pursuing the career of a physician assistant  </w:t>
      </w:r>
    </w:p>
    <w:p w14:paraId="4519C560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Volunteered with fellow peers at the Micah 6 food shelter  </w:t>
      </w:r>
    </w:p>
    <w:p w14:paraId="08B5CF97" w14:textId="77777777" w:rsidR="00E15B5B" w:rsidRDefault="00531A40">
      <w:pPr>
        <w:numPr>
          <w:ilvl w:val="0"/>
          <w:numId w:val="1"/>
        </w:numPr>
        <w:spacing w:after="3"/>
        <w:ind w:right="0" w:hanging="146"/>
      </w:pPr>
      <w:r>
        <w:t xml:space="preserve">Learned valuable skills and professionalism  </w:t>
      </w:r>
    </w:p>
    <w:p w14:paraId="41E993EB" w14:textId="77777777" w:rsidR="00E15B5B" w:rsidRDefault="00531A40">
      <w:pPr>
        <w:spacing w:after="15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8DC83D3" w14:textId="77777777" w:rsidR="00E15B5B" w:rsidRDefault="00531A40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right" w:pos="10846"/>
        </w:tabs>
        <w:ind w:left="-1" w:right="0" w:firstLine="0"/>
      </w:pPr>
      <w:r>
        <w:rPr>
          <w:b/>
        </w:rPr>
        <w:t xml:space="preserve">Texas Bluebonnets </w:t>
      </w:r>
      <w:r>
        <w:t xml:space="preserve">- </w:t>
      </w:r>
      <w:proofErr w:type="gramStart"/>
      <w:r>
        <w:t>Member</w:t>
      </w:r>
      <w:r>
        <w:rPr>
          <w:i/>
        </w:rPr>
        <w:t xml:space="preserve">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</w:r>
      <w:r>
        <w:t xml:space="preserve">                              Fall 2017 - Present  </w:t>
      </w:r>
    </w:p>
    <w:p w14:paraId="7EBA0D3D" w14:textId="77777777" w:rsidR="00E15B5B" w:rsidRDefault="00531A40">
      <w:pPr>
        <w:numPr>
          <w:ilvl w:val="0"/>
          <w:numId w:val="1"/>
        </w:numPr>
        <w:spacing w:after="57"/>
        <w:ind w:right="0" w:hanging="146"/>
      </w:pPr>
      <w:r>
        <w:lastRenderedPageBreak/>
        <w:t xml:space="preserve">All female honor and spirit group at the University of Texas at Austin   </w:t>
      </w:r>
    </w:p>
    <w:p w14:paraId="429AEA53" w14:textId="77777777" w:rsidR="00E15B5B" w:rsidRDefault="00531A40">
      <w:pPr>
        <w:numPr>
          <w:ilvl w:val="0"/>
          <w:numId w:val="1"/>
        </w:numPr>
        <w:spacing w:after="2"/>
        <w:ind w:right="0" w:hanging="146"/>
      </w:pPr>
      <w:r>
        <w:t xml:space="preserve">Engaged in various volunteering activities such as raising money and awareness for the Boys and Girls Club of Austin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Showcased school spirit by attending UT Austin athletic events  </w:t>
      </w:r>
    </w:p>
    <w:p w14:paraId="4C1C5415" w14:textId="77777777" w:rsidR="00E15B5B" w:rsidRDefault="00531A40">
      <w:pPr>
        <w:spacing w:after="0" w:line="259" w:lineRule="auto"/>
        <w:ind w:left="374" w:right="0" w:firstLine="0"/>
      </w:pPr>
      <w:r>
        <w:t xml:space="preserve">  </w:t>
      </w:r>
    </w:p>
    <w:p w14:paraId="75D292FA" w14:textId="77777777" w:rsidR="00E15B5B" w:rsidRDefault="00531A40">
      <w:pPr>
        <w:tabs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right" w:pos="10846"/>
        </w:tabs>
        <w:ind w:left="-1" w:right="0" w:firstLine="0"/>
      </w:pPr>
      <w:r>
        <w:rPr>
          <w:b/>
        </w:rPr>
        <w:t xml:space="preserve">Campus Activities Board (CAB) </w:t>
      </w:r>
      <w:r>
        <w:t xml:space="preserve">– Secretary </w:t>
      </w:r>
      <w:r>
        <w:rPr>
          <w:i/>
        </w:rPr>
        <w:t xml:space="preserve">   </w:t>
      </w:r>
      <w:proofErr w:type="gramStart"/>
      <w:r>
        <w:rPr>
          <w:i/>
        </w:rPr>
        <w:tab/>
        <w:t xml:space="preserve">  </w:t>
      </w:r>
      <w:r>
        <w:rPr>
          <w:i/>
        </w:rPr>
        <w:tab/>
      </w:r>
      <w:proofErr w:type="gramEnd"/>
      <w:r>
        <w:rPr>
          <w:i/>
        </w:rPr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  <w:t xml:space="preserve">  </w:t>
      </w:r>
      <w:r>
        <w:rPr>
          <w:i/>
        </w:rPr>
        <w:tab/>
      </w:r>
      <w:r>
        <w:t xml:space="preserve">      Fall 2016 – Spring 2017  </w:t>
      </w:r>
    </w:p>
    <w:p w14:paraId="2A5D697F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Compiled weekly meeting minutes  </w:t>
      </w:r>
    </w:p>
    <w:p w14:paraId="5CA4FD89" w14:textId="77777777" w:rsidR="00E15B5B" w:rsidRDefault="00531A40">
      <w:pPr>
        <w:numPr>
          <w:ilvl w:val="0"/>
          <w:numId w:val="1"/>
        </w:numPr>
        <w:ind w:right="0" w:hanging="146"/>
      </w:pPr>
      <w:r>
        <w:t xml:space="preserve">Recorded member attendance at meetings  </w:t>
      </w:r>
    </w:p>
    <w:p w14:paraId="409F46CA" w14:textId="77777777" w:rsidR="00E15B5B" w:rsidRDefault="00531A40">
      <w:pPr>
        <w:numPr>
          <w:ilvl w:val="0"/>
          <w:numId w:val="1"/>
        </w:numPr>
        <w:spacing w:after="2"/>
        <w:ind w:right="0" w:hanging="146"/>
      </w:pPr>
      <w:r>
        <w:t>Collaborated with fellow CAB colleges with event preparation and teardown</w:t>
      </w:r>
      <w:r>
        <w:rPr>
          <w:b/>
        </w:rPr>
        <w:t xml:space="preserve"> </w:t>
      </w:r>
      <w:r>
        <w:t xml:space="preserve"> </w:t>
      </w:r>
    </w:p>
    <w:p w14:paraId="396B7AF1" w14:textId="77777777" w:rsidR="00E15B5B" w:rsidRDefault="00531A40">
      <w:pPr>
        <w:spacing w:after="15" w:line="259" w:lineRule="auto"/>
        <w:ind w:left="374" w:right="0" w:firstLine="0"/>
      </w:pPr>
      <w:r>
        <w:rPr>
          <w:b/>
        </w:rPr>
        <w:t xml:space="preserve"> </w:t>
      </w:r>
      <w:r>
        <w:t xml:space="preserve"> </w:t>
      </w:r>
    </w:p>
    <w:p w14:paraId="6B5834EF" w14:textId="77777777" w:rsidR="00E15B5B" w:rsidRDefault="00531A40">
      <w:pPr>
        <w:tabs>
          <w:tab w:val="center" w:pos="1455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  <w:tab w:val="center" w:pos="10819"/>
        </w:tabs>
        <w:spacing w:after="15" w:line="259" w:lineRule="auto"/>
        <w:ind w:left="-15" w:right="0" w:firstLine="0"/>
      </w:pPr>
      <w:r>
        <w:rPr>
          <w:b/>
          <w:u w:val="single" w:color="000000"/>
        </w:rPr>
        <w:t>HONORS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t xml:space="preserve">  </w:t>
      </w:r>
    </w:p>
    <w:p w14:paraId="31F3964F" w14:textId="77777777" w:rsidR="00E15B5B" w:rsidRDefault="00531A40">
      <w:pPr>
        <w:numPr>
          <w:ilvl w:val="0"/>
          <w:numId w:val="1"/>
        </w:numPr>
        <w:spacing w:after="0" w:line="259" w:lineRule="auto"/>
        <w:ind w:right="0" w:hanging="146"/>
      </w:pPr>
      <w:r>
        <w:t xml:space="preserve">President’s Honor Roll (2 </w:t>
      </w:r>
      <w:proofErr w:type="gramStart"/>
      <w:r>
        <w:t xml:space="preserve">semesters)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                       Fall 2016 – Spring 2017 </w:t>
      </w:r>
      <w:r>
        <w:rPr>
          <w:b/>
        </w:rPr>
        <w:t xml:space="preserve"> </w:t>
      </w:r>
      <w:r>
        <w:t xml:space="preserve"> </w:t>
      </w:r>
    </w:p>
    <w:p w14:paraId="68DA1450" w14:textId="77777777" w:rsidR="00E15B5B" w:rsidRDefault="00531A40">
      <w:pPr>
        <w:spacing w:after="15" w:line="259" w:lineRule="auto"/>
        <w:ind w:left="374" w:right="0" w:firstLine="0"/>
      </w:pPr>
      <w:r>
        <w:rPr>
          <w:b/>
        </w:rPr>
        <w:t xml:space="preserve"> </w:t>
      </w:r>
      <w:r>
        <w:t xml:space="preserve"> </w:t>
      </w:r>
    </w:p>
    <w:p w14:paraId="114A2312" w14:textId="77777777" w:rsidR="00E15B5B" w:rsidRDefault="00531A40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7936"/>
          <w:tab w:val="center" w:pos="8659"/>
          <w:tab w:val="center" w:pos="9379"/>
          <w:tab w:val="center" w:pos="10099"/>
          <w:tab w:val="center" w:pos="10819"/>
        </w:tabs>
        <w:spacing w:after="15" w:line="259" w:lineRule="auto"/>
        <w:ind w:left="-15" w:right="0" w:firstLine="0"/>
      </w:pPr>
      <w:r>
        <w:rPr>
          <w:b/>
          <w:u w:val="single" w:color="000000"/>
        </w:rPr>
        <w:t>ADDITIONAL INFORMATION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  <w:t xml:space="preserve">  </w:t>
      </w:r>
      <w:r>
        <w:rPr>
          <w:u w:val="single" w:color="000000"/>
        </w:rPr>
        <w:tab/>
      </w:r>
      <w:r>
        <w:t xml:space="preserve">  </w:t>
      </w:r>
    </w:p>
    <w:p w14:paraId="6430337E" w14:textId="77777777" w:rsidR="00E15B5B" w:rsidRDefault="00531A40">
      <w:pPr>
        <w:spacing w:after="2"/>
        <w:ind w:left="9" w:right="0"/>
      </w:pPr>
      <w:r>
        <w:rPr>
          <w:b/>
        </w:rPr>
        <w:t xml:space="preserve">Computer Skills: </w:t>
      </w:r>
      <w:r>
        <w:t>MS Word, Excel, PowerPoint</w:t>
      </w:r>
      <w:r>
        <w:rPr>
          <w:b/>
        </w:rPr>
        <w:t xml:space="preserve"> </w:t>
      </w:r>
      <w:r>
        <w:t xml:space="preserve"> </w:t>
      </w:r>
    </w:p>
    <w:p w14:paraId="28344D54" w14:textId="77777777" w:rsidR="00E15B5B" w:rsidRDefault="00531A40">
      <w:pPr>
        <w:spacing w:after="2"/>
        <w:ind w:left="9" w:right="0"/>
      </w:pPr>
      <w:r>
        <w:rPr>
          <w:b/>
        </w:rPr>
        <w:t xml:space="preserve">Certifications: </w:t>
      </w:r>
      <w:r>
        <w:t>Pre-Health Profession Certificate for science majors (in progress)</w:t>
      </w:r>
      <w:r>
        <w:rPr>
          <w:b/>
        </w:rPr>
        <w:t xml:space="preserve">  </w:t>
      </w:r>
      <w:r>
        <w:t xml:space="preserve"> </w:t>
      </w:r>
    </w:p>
    <w:p w14:paraId="79876036" w14:textId="77777777" w:rsidR="00E15B5B" w:rsidRDefault="00531A40">
      <w:pPr>
        <w:spacing w:after="2"/>
        <w:ind w:left="9" w:right="0"/>
      </w:pPr>
      <w:r>
        <w:rPr>
          <w:b/>
        </w:rPr>
        <w:t xml:space="preserve">Interests: </w:t>
      </w:r>
      <w:r>
        <w:t>Animals, Medicine, San Antonio Spurs, Traveling</w:t>
      </w:r>
      <w:r>
        <w:rPr>
          <w:b/>
        </w:rPr>
        <w:t xml:space="preserve"> </w:t>
      </w:r>
      <w:r>
        <w:t xml:space="preserve"> </w:t>
      </w:r>
    </w:p>
    <w:p w14:paraId="5982E982" w14:textId="77777777" w:rsidR="00E15B5B" w:rsidRDefault="00531A40">
      <w:pPr>
        <w:ind w:left="9" w:right="0"/>
      </w:pPr>
      <w:r>
        <w:rPr>
          <w:b/>
        </w:rPr>
        <w:t>Work Eligibility:</w:t>
      </w:r>
      <w:r>
        <w:t xml:space="preserve"> Eligible to work in the U.S. with no restrictions</w:t>
      </w:r>
      <w:r>
        <w:rPr>
          <w:b/>
        </w:rPr>
        <w:t xml:space="preserve">    </w:t>
      </w:r>
      <w:r>
        <w:t xml:space="preserve">  </w:t>
      </w:r>
    </w:p>
    <w:sectPr w:rsidR="00E15B5B">
      <w:pgSz w:w="12240" w:h="15840"/>
      <w:pgMar w:top="1483" w:right="688" w:bottom="1495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95BEA"/>
    <w:multiLevelType w:val="hybridMultilevel"/>
    <w:tmpl w:val="C8FA9B08"/>
    <w:lvl w:ilvl="0" w:tplc="183C1B2C">
      <w:start w:val="1"/>
      <w:numFmt w:val="bullet"/>
      <w:lvlText w:val="•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2C97F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E661E8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52758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4E56E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BEC3CA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EB70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DE7D4A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729BB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5B"/>
    <w:rsid w:val="0025772F"/>
    <w:rsid w:val="00271F07"/>
    <w:rsid w:val="003F6798"/>
    <w:rsid w:val="00531A40"/>
    <w:rsid w:val="006B3FED"/>
    <w:rsid w:val="00E1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29A5"/>
  <w15:docId w15:val="{A6B736F8-4B4A-46BD-AE84-06E12F33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1" w:lineRule="auto"/>
      <w:ind w:left="10" w:right="18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subject/>
  <dc:creator>MedinaM</dc:creator>
  <cp:keywords/>
  <cp:lastModifiedBy>Ana Cardenas</cp:lastModifiedBy>
  <cp:revision>2</cp:revision>
  <cp:lastPrinted>2018-05-20T22:19:00Z</cp:lastPrinted>
  <dcterms:created xsi:type="dcterms:W3CDTF">2020-05-09T04:17:00Z</dcterms:created>
  <dcterms:modified xsi:type="dcterms:W3CDTF">2020-05-09T04:17:00Z</dcterms:modified>
</cp:coreProperties>
</file>