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1F552" w14:textId="2B231978" w:rsidR="00743270" w:rsidRPr="00987C38" w:rsidRDefault="00987C38" w:rsidP="00987C38">
      <w:pPr>
        <w:jc w:val="center"/>
        <w:rPr>
          <w:rFonts w:asciiTheme="majorHAnsi" w:hAnsiTheme="majorHAnsi"/>
          <w:sz w:val="24"/>
          <w:szCs w:val="24"/>
        </w:rPr>
      </w:pPr>
      <w:r w:rsidRPr="00987C38">
        <w:rPr>
          <w:rFonts w:asciiTheme="majorHAnsi" w:hAnsiTheme="majorHAnsi"/>
          <w:sz w:val="24"/>
          <w:szCs w:val="24"/>
        </w:rPr>
        <w:t>Atividade – Descobrindo Oportunidades Extraclasse na PUC Campinas</w:t>
      </w:r>
    </w:p>
    <w:p w14:paraId="18C4F70E" w14:textId="56861450" w:rsidR="00743270" w:rsidRPr="00987C38" w:rsidRDefault="00743270" w:rsidP="00810B42">
      <w:pPr>
        <w:jc w:val="center"/>
        <w:rPr>
          <w:rFonts w:asciiTheme="majorHAnsi" w:hAnsiTheme="majorHAnsi"/>
          <w:sz w:val="24"/>
          <w:szCs w:val="24"/>
        </w:rPr>
      </w:pPr>
      <w:r w:rsidRPr="00987C38">
        <w:rPr>
          <w:rFonts w:asciiTheme="majorHAnsi" w:hAnsiTheme="majorHAnsi"/>
          <w:sz w:val="24"/>
          <w:szCs w:val="24"/>
        </w:rPr>
        <w:t>Vida Universitária e Desenvolvimento Integral</w:t>
      </w:r>
    </w:p>
    <w:p w14:paraId="0A30AE30" w14:textId="6675BF10" w:rsidR="00743270" w:rsidRPr="00987C38" w:rsidRDefault="00743270" w:rsidP="00810B42">
      <w:pPr>
        <w:jc w:val="center"/>
        <w:rPr>
          <w:rFonts w:asciiTheme="majorHAnsi" w:hAnsiTheme="majorHAnsi"/>
          <w:sz w:val="24"/>
          <w:szCs w:val="24"/>
        </w:rPr>
      </w:pPr>
      <w:r w:rsidRPr="00987C38">
        <w:rPr>
          <w:rFonts w:asciiTheme="majorHAnsi" w:hAnsiTheme="majorHAnsi"/>
          <w:sz w:val="24"/>
          <w:szCs w:val="24"/>
        </w:rPr>
        <w:t>Professora Thaisa Maia</w:t>
      </w:r>
    </w:p>
    <w:p w14:paraId="2E944ACB" w14:textId="77777777" w:rsidR="00987C38" w:rsidRDefault="00987C38" w:rsidP="00987C38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810B42">
        <w:rPr>
          <w:rFonts w:asciiTheme="majorHAnsi" w:hAnsiTheme="majorHAnsi"/>
          <w:b/>
          <w:bCs/>
          <w:sz w:val="32"/>
          <w:szCs w:val="32"/>
        </w:rPr>
        <w:t>Programas de Intercâmbio</w:t>
      </w:r>
    </w:p>
    <w:p w14:paraId="582C17A7" w14:textId="7E23D544" w:rsidR="00987C38" w:rsidRPr="00987C38" w:rsidRDefault="00987C38" w:rsidP="00987C38">
      <w:pPr>
        <w:jc w:val="center"/>
        <w:rPr>
          <w:rFonts w:asciiTheme="majorHAnsi" w:hAnsiTheme="majorHAnsi"/>
          <w:sz w:val="24"/>
          <w:szCs w:val="24"/>
          <w:u w:val="single"/>
        </w:rPr>
      </w:pPr>
      <w:r w:rsidRPr="00987C38">
        <w:rPr>
          <w:rFonts w:asciiTheme="majorHAnsi" w:hAnsiTheme="majorHAnsi"/>
          <w:sz w:val="24"/>
          <w:szCs w:val="24"/>
        </w:rPr>
        <w:t>Ana Clara Dias Xavier – 25896960</w:t>
      </w:r>
    </w:p>
    <w:p w14:paraId="7CE4C6E4" w14:textId="77777777" w:rsidR="00810B42" w:rsidRDefault="00810B42">
      <w:pPr>
        <w:jc w:val="center"/>
      </w:pPr>
    </w:p>
    <w:p w14:paraId="249089BF" w14:textId="31B3CDD0" w:rsidR="00810B42" w:rsidRDefault="00810B42" w:rsidP="00810B42">
      <w:r>
        <w:t>O programa de intercâmbio é administrado pelo Departamento de Relações Externas (DRE) da PUC-Campinas, que mantém acordos com diversas instituições no exterior. Ele é responsável pela manutenção e na organização de convênios de cooperação, na regulamentação do envio e do acolhimento de alunos e professores e na organização e coordenação dos programas de intercâmbio.</w:t>
      </w:r>
      <w:r w:rsidR="00C35663">
        <w:t xml:space="preserve"> O programa de intercâmbio é uma oportunidade de estudar em uma instituição no exterior pelo período de 6 meses a um ano. </w:t>
      </w:r>
    </w:p>
    <w:p w14:paraId="38409F67" w14:textId="70CCAE61" w:rsidR="00C35663" w:rsidRDefault="00C35663" w:rsidP="00810B42">
      <w:r>
        <w:t>Porém, o intercâmbio também apresenta alguns desafios, o primeiro deles é o processo seletivo, que exige do aluno um bom desempenho acadêmico, como ter uma média acadêmica mínima de 7, no máximo três reprovações, proficiência no idioma do país de destino</w:t>
      </w:r>
      <w:r w:rsidR="0051652A">
        <w:t>, t</w:t>
      </w:r>
      <w:r>
        <w:t>ambém é preciso que o aluno esteja em situação financeira com a universidade</w:t>
      </w:r>
      <w:r w:rsidR="0051652A">
        <w:t>.</w:t>
      </w:r>
    </w:p>
    <w:p w14:paraId="0501B8E1" w14:textId="2B2E6587" w:rsidR="0051652A" w:rsidRDefault="0051652A" w:rsidP="00810B42">
      <w:r>
        <w:t>Além disso, o aluno é responsável para arcar com os custos do intercâmbio, como os custos das passagens, moradia e outros gastos.</w:t>
      </w:r>
    </w:p>
    <w:p w14:paraId="5EC807B3" w14:textId="382FE71E" w:rsidR="0051652A" w:rsidRDefault="0051652A" w:rsidP="00810B42">
      <w:r>
        <w:t>Uns dos programas sobre os quais obtive informações foi:</w:t>
      </w:r>
    </w:p>
    <w:p w14:paraId="581D964A" w14:textId="4E7DBD19" w:rsidR="0051652A" w:rsidRPr="00A25D7C" w:rsidRDefault="0051652A" w:rsidP="0051652A">
      <w:pPr>
        <w:pStyle w:val="PargrafodaLista"/>
        <w:numPr>
          <w:ilvl w:val="0"/>
          <w:numId w:val="1"/>
        </w:numPr>
        <w:rPr>
          <w:b/>
          <w:bCs/>
        </w:rPr>
      </w:pPr>
      <w:r w:rsidRPr="00A25D7C">
        <w:rPr>
          <w:b/>
          <w:bCs/>
        </w:rPr>
        <w:t>Programa de Intercâmbio Acadêmico (IES Parceira)</w:t>
      </w:r>
    </w:p>
    <w:p w14:paraId="5F1B0BA1" w14:textId="1AEBBD74" w:rsidR="0051652A" w:rsidRDefault="0051652A" w:rsidP="0051652A">
      <w:pPr>
        <w:pStyle w:val="PargrafodaLista"/>
      </w:pPr>
      <w:r>
        <w:t>Ele é realizado entre acordos da PUC-Campinas e universidades no exterior, os alunos têm a possibilidade de estudar em uma instituição estrangeira pelo período de 6 meses a 1 ano.</w:t>
      </w:r>
      <w:r w:rsidR="008D26F5">
        <w:t xml:space="preserve"> Durante o intercâmbio, o aluno não paga as mensalidades da PUC-Campinas e nem da </w:t>
      </w:r>
      <w:r w:rsidR="00F30832">
        <w:t>u</w:t>
      </w:r>
      <w:r w:rsidR="008D26F5">
        <w:t>niversidade estrangeira.</w:t>
      </w:r>
    </w:p>
    <w:p w14:paraId="597DC93C" w14:textId="6D3CD6E3" w:rsidR="008D26F5" w:rsidRPr="00A25D7C" w:rsidRDefault="00F30832" w:rsidP="008D26F5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A25D7C">
        <w:rPr>
          <w:b/>
          <w:bCs/>
          <w:lang w:val="en-US"/>
        </w:rPr>
        <w:t xml:space="preserve">International Sport </w:t>
      </w:r>
      <w:proofErr w:type="gramStart"/>
      <w:r w:rsidRPr="00A25D7C">
        <w:rPr>
          <w:b/>
          <w:bCs/>
          <w:lang w:val="en-US"/>
        </w:rPr>
        <w:t>And</w:t>
      </w:r>
      <w:proofErr w:type="gramEnd"/>
      <w:r w:rsidRPr="00A25D7C">
        <w:rPr>
          <w:b/>
          <w:bCs/>
          <w:lang w:val="en-US"/>
        </w:rPr>
        <w:t xml:space="preserve"> Culture </w:t>
      </w:r>
      <w:proofErr w:type="gramStart"/>
      <w:r w:rsidRPr="00A25D7C">
        <w:rPr>
          <w:b/>
          <w:bCs/>
          <w:lang w:val="en-US"/>
        </w:rPr>
        <w:t>Association(</w:t>
      </w:r>
      <w:proofErr w:type="gramEnd"/>
      <w:r w:rsidRPr="00A25D7C">
        <w:rPr>
          <w:b/>
          <w:bCs/>
          <w:lang w:val="en-US"/>
        </w:rPr>
        <w:t>ISCA)</w:t>
      </w:r>
    </w:p>
    <w:p w14:paraId="4D335BB3" w14:textId="56F53997" w:rsidR="00F30832" w:rsidRDefault="00F30832" w:rsidP="00F30832">
      <w:pPr>
        <w:pStyle w:val="PargrafodaLista"/>
      </w:pPr>
      <w:r w:rsidRPr="00F30832">
        <w:t>Nesse programa, a associação oferece,</w:t>
      </w:r>
      <w:r>
        <w:t xml:space="preserve"> parceria com universidades estrangeiras, as bolsas são destinadas para alunos de Educação Física estudarem na Dinamarca por seis meses.</w:t>
      </w:r>
    </w:p>
    <w:p w14:paraId="162F9589" w14:textId="6EE3E92A" w:rsidR="00F30832" w:rsidRPr="00A25D7C" w:rsidRDefault="00F30832" w:rsidP="00F30832">
      <w:pPr>
        <w:pStyle w:val="PargrafodaLista"/>
        <w:numPr>
          <w:ilvl w:val="0"/>
          <w:numId w:val="1"/>
        </w:numPr>
        <w:rPr>
          <w:b/>
          <w:bCs/>
        </w:rPr>
      </w:pPr>
      <w:r w:rsidRPr="00A25D7C">
        <w:rPr>
          <w:b/>
          <w:bCs/>
        </w:rPr>
        <w:t>IFMSA</w:t>
      </w:r>
    </w:p>
    <w:p w14:paraId="787C1013" w14:textId="29AE5D91" w:rsidR="00F30832" w:rsidRDefault="00F30832" w:rsidP="00F30832">
      <w:pPr>
        <w:pStyle w:val="PargrafodaLista"/>
      </w:pPr>
      <w:r>
        <w:t>A Federação Internacional de Associações de Estudantes de Medicina é uma organização não governamental</w:t>
      </w:r>
      <w:r w:rsidR="002E77BD">
        <w:t>, ele representa associações de estudantes de medicina de todo o mundo. Ele contém o suporte para intercâmbios clínicos e científicos de estudantes de medicina para países carentes em estrutura médica. Nele o aluno poderá viver a experiência de estágio voluntario com duração de um mês. O estudante deve arcar somente com a passagem aérea, o alojamento e alimentação são oferecidas pelo IFMSA.</w:t>
      </w:r>
    </w:p>
    <w:p w14:paraId="6BC615D6" w14:textId="364D74CB" w:rsidR="002E77BD" w:rsidRPr="00A25D7C" w:rsidRDefault="00A25D7C" w:rsidP="002E77BD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A25D7C">
        <w:rPr>
          <w:b/>
          <w:bCs/>
        </w:rPr>
        <w:t>University</w:t>
      </w:r>
      <w:proofErr w:type="spellEnd"/>
      <w:r w:rsidRPr="00A25D7C">
        <w:rPr>
          <w:b/>
          <w:bCs/>
        </w:rPr>
        <w:t xml:space="preserve"> </w:t>
      </w:r>
      <w:proofErr w:type="spellStart"/>
      <w:r w:rsidRPr="00A25D7C">
        <w:rPr>
          <w:b/>
          <w:bCs/>
        </w:rPr>
        <w:t>of</w:t>
      </w:r>
      <w:proofErr w:type="spellEnd"/>
      <w:r w:rsidRPr="00A25D7C">
        <w:rPr>
          <w:b/>
          <w:bCs/>
        </w:rPr>
        <w:t xml:space="preserve"> </w:t>
      </w:r>
      <w:proofErr w:type="gramStart"/>
      <w:r w:rsidRPr="00A25D7C">
        <w:rPr>
          <w:b/>
          <w:bCs/>
        </w:rPr>
        <w:t>Victoria(</w:t>
      </w:r>
      <w:proofErr w:type="gramEnd"/>
      <w:r w:rsidRPr="00A25D7C">
        <w:rPr>
          <w:b/>
          <w:bCs/>
        </w:rPr>
        <w:t>Canadá)</w:t>
      </w:r>
    </w:p>
    <w:p w14:paraId="438D712A" w14:textId="6AB32752" w:rsidR="00A25D7C" w:rsidRDefault="00A25D7C" w:rsidP="00A25D7C">
      <w:pPr>
        <w:pStyle w:val="PargrafodaLista"/>
      </w:pPr>
      <w:r>
        <w:t xml:space="preserve">Nesse programa o aluno terá a oportunidade de realizar um curso de inglês na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Victoria na cidade de Victoria no Canadá, o estudante poderá escolher a duração de 4 a 12 semanas. Para alunos regulamentes matriculados </w:t>
      </w:r>
      <w:r>
        <w:lastRenderedPageBreak/>
        <w:t>na PUC-Campinas e aos funcionários, bolsas de descontos de 30% no valor dos cursos são concedidas.</w:t>
      </w:r>
    </w:p>
    <w:p w14:paraId="5659D534" w14:textId="44EBF67E" w:rsidR="00A25D7C" w:rsidRPr="00A25D7C" w:rsidRDefault="00A25D7C" w:rsidP="00A25D7C">
      <w:pPr>
        <w:pStyle w:val="PargrafodaLista"/>
        <w:numPr>
          <w:ilvl w:val="0"/>
          <w:numId w:val="1"/>
        </w:numPr>
        <w:rPr>
          <w:b/>
          <w:bCs/>
        </w:rPr>
      </w:pPr>
      <w:r w:rsidRPr="00A25D7C">
        <w:rPr>
          <w:b/>
          <w:bCs/>
        </w:rPr>
        <w:t>Programa de Estudante Convênio – Graduação</w:t>
      </w:r>
    </w:p>
    <w:p w14:paraId="48253539" w14:textId="6E307034" w:rsidR="00A25D7C" w:rsidRDefault="00A25D7C" w:rsidP="00A25D7C">
      <w:pPr>
        <w:pStyle w:val="PargrafodaLista"/>
      </w:pPr>
      <w:r>
        <w:t>Nesse programa estudante de países em desenvolvimento com quais o Brasil mantém Acordo educacional. A PUC-Campinas é parceira do PEC-G, oferecendo vagas em diversos cursos de graduação para alunos estrangeiros.</w:t>
      </w:r>
    </w:p>
    <w:p w14:paraId="3DD5EE3B" w14:textId="453177ED" w:rsidR="00DA0532" w:rsidRDefault="00DA0532" w:rsidP="00DA0532">
      <w:pPr>
        <w:pStyle w:val="PargrafodaLista"/>
        <w:numPr>
          <w:ilvl w:val="0"/>
          <w:numId w:val="1"/>
        </w:numPr>
      </w:pPr>
      <w:r>
        <w:t>Programa Leitorado Espanhol</w:t>
      </w:r>
    </w:p>
    <w:p w14:paraId="4D69E807" w14:textId="156567D3" w:rsidR="00DA0532" w:rsidRDefault="002959A3" w:rsidP="00DA0532">
      <w:pPr>
        <w:pStyle w:val="PargrafodaLista"/>
        <w:rPr>
          <w:u w:val="single"/>
        </w:rPr>
      </w:pPr>
      <w:r>
        <w:t>Esse programa é uma parceria entre PUC-Campinas e a Agência Espanhola de Cooperação Internacional para o Desenvolvimento (AECID), ele realiza diversos trabalhos, como, prática de formação, cursos de extensão, palestras, colaboração em projetos, curso sequencial e atividades complementares.</w:t>
      </w:r>
    </w:p>
    <w:p w14:paraId="33FA001B" w14:textId="77777777" w:rsidR="001D592E" w:rsidRDefault="001D592E" w:rsidP="001D592E">
      <w:pPr>
        <w:rPr>
          <w:u w:val="single"/>
        </w:rPr>
      </w:pPr>
    </w:p>
    <w:p w14:paraId="75464E04" w14:textId="2DCF8EA8" w:rsidR="001D592E" w:rsidRDefault="001D592E" w:rsidP="001D592E">
      <w:r w:rsidRPr="001D592E">
        <w:t>Participar desse programa signi</w:t>
      </w:r>
      <w:r>
        <w:t>ficaria muito para mim, pois além de sair da minha zona de conforto, também teria a oportunidade de crescer academicamente, culturalmente e profissionalmente.</w:t>
      </w:r>
    </w:p>
    <w:p w14:paraId="0B37E600" w14:textId="77777777" w:rsidR="00FD597C" w:rsidRDefault="00FD597C" w:rsidP="001D592E"/>
    <w:p w14:paraId="7CD4EFF3" w14:textId="3729D3C4" w:rsidR="00FD597C" w:rsidRPr="001D592E" w:rsidRDefault="00FD597C" w:rsidP="001D592E">
      <w:r>
        <w:t xml:space="preserve">Fontes da </w:t>
      </w:r>
      <w:proofErr w:type="gramStart"/>
      <w:r>
        <w:t>pesquisa :</w:t>
      </w:r>
      <w:proofErr w:type="gramEnd"/>
      <w:r>
        <w:t xml:space="preserve"> Intercâmbio - </w:t>
      </w:r>
      <w:r w:rsidRPr="00FD597C">
        <w:t>https://www.puc-campinas.edu.br/intercambio/</w:t>
      </w:r>
    </w:p>
    <w:sectPr w:rsidR="00FD597C" w:rsidRPr="001D5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F69FC"/>
    <w:multiLevelType w:val="hybridMultilevel"/>
    <w:tmpl w:val="D326E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5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42"/>
    <w:rsid w:val="000F0C5D"/>
    <w:rsid w:val="001D592E"/>
    <w:rsid w:val="0028560D"/>
    <w:rsid w:val="002959A3"/>
    <w:rsid w:val="002E77BD"/>
    <w:rsid w:val="0051652A"/>
    <w:rsid w:val="00743270"/>
    <w:rsid w:val="00810B42"/>
    <w:rsid w:val="008B69BA"/>
    <w:rsid w:val="008D26F5"/>
    <w:rsid w:val="00987C38"/>
    <w:rsid w:val="009D225D"/>
    <w:rsid w:val="00A25D7C"/>
    <w:rsid w:val="00BD532F"/>
    <w:rsid w:val="00C35663"/>
    <w:rsid w:val="00C51B9F"/>
    <w:rsid w:val="00DA0532"/>
    <w:rsid w:val="00DE4A4C"/>
    <w:rsid w:val="00F30832"/>
    <w:rsid w:val="00FD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C08EE"/>
  <w15:chartTrackingRefBased/>
  <w15:docId w15:val="{7ACB4262-34FB-44F7-9516-E121430E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0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0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0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0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0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0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0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0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0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0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0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0B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0B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0B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0B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0B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0B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0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0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0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0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0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0B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0B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0B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0B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0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DIAS XAVIER</dc:creator>
  <cp:keywords/>
  <dc:description/>
  <cp:lastModifiedBy>ANA CLARA DIAS XAVIER</cp:lastModifiedBy>
  <cp:revision>2</cp:revision>
  <dcterms:created xsi:type="dcterms:W3CDTF">2025-06-09T02:00:00Z</dcterms:created>
  <dcterms:modified xsi:type="dcterms:W3CDTF">2025-06-09T02:00:00Z</dcterms:modified>
</cp:coreProperties>
</file>