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60" w:before="0" w:line="276" w:lineRule="auto"/>
        <w:rPr>
          <w:rFonts w:ascii="Oswald" w:cs="Oswald" w:eastAsia="Oswald" w:hAnsi="Oswald"/>
          <w:b w:val="0"/>
          <w:sz w:val="52"/>
          <w:szCs w:val="52"/>
        </w:rPr>
      </w:pPr>
      <w:bookmarkStart w:colFirst="0" w:colLast="0" w:name="_heading=h.fczwb1lk460u" w:id="0"/>
      <w:bookmarkEnd w:id="0"/>
      <w:r w:rsidDel="00000000" w:rsidR="00000000" w:rsidRPr="00000000">
        <w:rPr>
          <w:rtl w:val="0"/>
        </w:rPr>
      </w:r>
    </w:p>
    <w:p w:rsidR="00000000" w:rsidDel="00000000" w:rsidP="00000000" w:rsidRDefault="00000000" w:rsidRPr="00000000" w14:paraId="00000002">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03">
      <w:pPr>
        <w:spacing w:line="276"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731200" cy="3721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spacing w:before="400" w:line="276" w:lineRule="auto"/>
        <w:jc w:val="center"/>
        <w:rPr>
          <w:rFonts w:ascii="Arial" w:cs="Arial" w:eastAsia="Arial" w:hAnsi="Arial"/>
          <w:b w:val="0"/>
          <w:sz w:val="34"/>
          <w:szCs w:val="34"/>
        </w:rPr>
      </w:pPr>
      <w:bookmarkStart w:colFirst="0" w:colLast="0" w:name="_heading=h.88n01gon8q0v" w:id="1"/>
      <w:bookmarkEnd w:id="1"/>
      <w:r w:rsidDel="00000000" w:rsidR="00000000" w:rsidRPr="00000000">
        <w:rPr>
          <w:rFonts w:ascii="Oswald" w:cs="Oswald" w:eastAsia="Oswald" w:hAnsi="Oswald"/>
          <w:b w:val="0"/>
          <w:sz w:val="34"/>
          <w:szCs w:val="34"/>
          <w:rtl w:val="0"/>
        </w:rPr>
        <w:t xml:space="preserve">Alquiler de maquinaria de construcción, durante un tiempo determinado</w:t>
      </w:r>
      <w:r w:rsidDel="00000000" w:rsidR="00000000" w:rsidRPr="00000000">
        <w:rPr>
          <w:rtl w:val="0"/>
        </w:rPr>
      </w:r>
    </w:p>
    <w:p w:rsidR="00000000" w:rsidDel="00000000" w:rsidP="00000000" w:rsidRDefault="00000000" w:rsidRPr="00000000" w14:paraId="00000005">
      <w:pPr>
        <w:pStyle w:val="Heading1"/>
        <w:spacing w:before="400" w:line="276" w:lineRule="auto"/>
        <w:jc w:val="center"/>
        <w:rPr>
          <w:rFonts w:ascii="Oswald" w:cs="Oswald" w:eastAsia="Oswald" w:hAnsi="Oswald"/>
          <w:b w:val="0"/>
          <w:sz w:val="40"/>
          <w:szCs w:val="40"/>
        </w:rPr>
      </w:pPr>
      <w:bookmarkStart w:colFirst="0" w:colLast="0" w:name="_heading=h.owwjebxkvnnb" w:id="2"/>
      <w:bookmarkEnd w:id="2"/>
      <w:r w:rsidDel="00000000" w:rsidR="00000000" w:rsidRPr="00000000">
        <w:rPr>
          <w:rFonts w:ascii="Oswald" w:cs="Oswald" w:eastAsia="Oswald" w:hAnsi="Oswald"/>
          <w:b w:val="0"/>
          <w:sz w:val="40"/>
          <w:szCs w:val="40"/>
          <w:rtl w:val="0"/>
        </w:rPr>
        <w:t xml:space="preserve">GRUPO 3.13</w:t>
      </w:r>
    </w:p>
    <w:p w:rsidR="00000000" w:rsidDel="00000000" w:rsidP="00000000" w:rsidRDefault="00000000" w:rsidRPr="00000000" w14:paraId="00000006">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07">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08">
      <w:pPr>
        <w:spacing w:line="276" w:lineRule="auto"/>
        <w:jc w:val="center"/>
        <w:rPr>
          <w:rFonts w:ascii="Arial" w:cs="Arial" w:eastAsia="Arial" w:hAnsi="Arial"/>
        </w:rPr>
      </w:pPr>
      <w:r w:rsidDel="00000000" w:rsidR="00000000" w:rsidRPr="00000000">
        <w:rPr>
          <w:rFonts w:ascii="Arial" w:cs="Arial" w:eastAsia="Arial" w:hAnsi="Arial"/>
          <w:rtl w:val="0"/>
        </w:rPr>
        <w:t xml:space="preserve">18/10/2023</w:t>
      </w:r>
    </w:p>
    <w:p w:rsidR="00000000" w:rsidDel="00000000" w:rsidP="00000000" w:rsidRDefault="00000000" w:rsidRPr="00000000" w14:paraId="00000009">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A">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B">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C">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D">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E">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F">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0">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1">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2">
      <w:pPr>
        <w:spacing w:line="276" w:lineRule="auto"/>
        <w:jc w:val="center"/>
        <w:rPr>
          <w:rFonts w:ascii="Arial" w:cs="Arial" w:eastAsia="Arial" w:hAnsi="Arial"/>
        </w:rPr>
      </w:pPr>
      <w:r w:rsidDel="00000000" w:rsidR="00000000" w:rsidRPr="00000000">
        <w:rPr>
          <w:rtl w:val="0"/>
        </w:rPr>
      </w:r>
    </w:p>
    <w:tbl>
      <w:tblPr>
        <w:tblStyle w:val="Table1"/>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18"/>
        <w:gridCol w:w="6422"/>
        <w:tblGridChange w:id="0">
          <w:tblGrid>
            <w:gridCol w:w="4518"/>
            <w:gridCol w:w="6422"/>
          </w:tblGrid>
        </w:tblGridChange>
      </w:tblGrid>
      <w:tr>
        <w:trPr>
          <w:cantSplit w:val="0"/>
          <w:tblHeader w:val="0"/>
        </w:trPr>
        <w:tc>
          <w:tcPr>
            <w:shd w:fill="d9d9d9" w:val="clear"/>
            <w:vAlign w:val="center"/>
          </w:tcPr>
          <w:p w:rsidR="00000000" w:rsidDel="00000000" w:rsidP="00000000" w:rsidRDefault="00000000" w:rsidRPr="00000000" w14:paraId="00000013">
            <w:pPr>
              <w:spacing w:before="120" w:lineRule="auto"/>
              <w:rPr>
                <w:b w:val="1"/>
              </w:rPr>
            </w:pPr>
            <w:r w:rsidDel="00000000" w:rsidR="00000000" w:rsidRPr="00000000">
              <w:rPr>
                <w:b w:val="1"/>
                <w:rtl w:val="0"/>
              </w:rPr>
              <w:t xml:space="preserve">NOMBRE DEL PROYECTO:</w:t>
            </w:r>
          </w:p>
        </w:tc>
        <w:tc>
          <w:tcPr/>
          <w:p w:rsidR="00000000" w:rsidDel="00000000" w:rsidP="00000000" w:rsidRDefault="00000000" w:rsidRPr="00000000" w14:paraId="00000014">
            <w:pPr>
              <w:spacing w:before="120" w:lineRule="auto"/>
              <w:rPr/>
            </w:pPr>
            <w:r w:rsidDel="00000000" w:rsidR="00000000" w:rsidRPr="00000000">
              <w:rPr>
                <w:rtl w:val="0"/>
              </w:rPr>
              <w:t xml:space="preserve">Alquiler de maquinaria de construcción, durante un tiempo determinado</w:t>
            </w:r>
          </w:p>
        </w:tc>
      </w:tr>
      <w:tr>
        <w:trPr>
          <w:cantSplit w:val="0"/>
          <w:tblHeader w:val="0"/>
        </w:trPr>
        <w:tc>
          <w:tcPr>
            <w:shd w:fill="d9d9d9" w:val="clear"/>
            <w:vAlign w:val="center"/>
          </w:tcPr>
          <w:p w:rsidR="00000000" w:rsidDel="00000000" w:rsidP="00000000" w:rsidRDefault="00000000" w:rsidRPr="00000000" w14:paraId="00000015">
            <w:pPr>
              <w:spacing w:before="120" w:lineRule="auto"/>
              <w:rPr>
                <w:b w:val="1"/>
              </w:rPr>
            </w:pPr>
            <w:r w:rsidDel="00000000" w:rsidR="00000000" w:rsidRPr="00000000">
              <w:rPr>
                <w:b w:val="1"/>
                <w:rtl w:val="0"/>
              </w:rPr>
              <w:t xml:space="preserve">CÓDIGO DEL PROYECTO:</w:t>
            </w:r>
          </w:p>
        </w:tc>
        <w:tc>
          <w:tcPr/>
          <w:p w:rsidR="00000000" w:rsidDel="00000000" w:rsidP="00000000" w:rsidRDefault="00000000" w:rsidRPr="00000000" w14:paraId="00000016">
            <w:pPr>
              <w:spacing w:before="120" w:lineRule="auto"/>
              <w:rPr/>
            </w:pPr>
            <w:r w:rsidDel="00000000" w:rsidR="00000000" w:rsidRPr="00000000">
              <w:rPr>
                <w:rtl w:val="0"/>
              </w:rPr>
              <w:t xml:space="preserve">AMJR</w:t>
            </w:r>
          </w:p>
        </w:tc>
      </w:tr>
      <w:tr>
        <w:trPr>
          <w:cantSplit w:val="0"/>
          <w:tblHeader w:val="0"/>
        </w:trPr>
        <w:tc>
          <w:tcPr>
            <w:shd w:fill="d9d9d9" w:val="clear"/>
            <w:vAlign w:val="center"/>
          </w:tcPr>
          <w:p w:rsidR="00000000" w:rsidDel="00000000" w:rsidP="00000000" w:rsidRDefault="00000000" w:rsidRPr="00000000" w14:paraId="00000017">
            <w:pPr>
              <w:spacing w:before="120" w:lineRule="auto"/>
              <w:rPr>
                <w:b w:val="1"/>
              </w:rPr>
            </w:pPr>
            <w:r w:rsidDel="00000000" w:rsidR="00000000" w:rsidRPr="00000000">
              <w:rPr>
                <w:b w:val="1"/>
                <w:rtl w:val="0"/>
              </w:rPr>
              <w:t xml:space="preserve">DIRECTOR DEL PROYECTO:</w:t>
            </w:r>
          </w:p>
        </w:tc>
        <w:tc>
          <w:tcPr/>
          <w:p w:rsidR="00000000" w:rsidDel="00000000" w:rsidP="00000000" w:rsidRDefault="00000000" w:rsidRPr="00000000" w14:paraId="00000018">
            <w:pPr>
              <w:spacing w:before="120" w:lineRule="auto"/>
              <w:rPr/>
            </w:pPr>
            <w:r w:rsidDel="00000000" w:rsidR="00000000" w:rsidRPr="00000000">
              <w:rPr>
                <w:rtl w:val="0"/>
              </w:rPr>
              <w:t xml:space="preserve">Ana Lucía Durán Lengo, Carlos Varela Soult, Álvaro Rodríguez García, Manuel Ortega García, Alonso Codesal Martínez</w:t>
            </w:r>
          </w:p>
        </w:tc>
      </w:tr>
      <w:tr>
        <w:trPr>
          <w:cantSplit w:val="0"/>
          <w:tblHeader w:val="0"/>
        </w:trPr>
        <w:tc>
          <w:tcPr>
            <w:shd w:fill="d9d9d9" w:val="clear"/>
            <w:vAlign w:val="center"/>
          </w:tcPr>
          <w:p w:rsidR="00000000" w:rsidDel="00000000" w:rsidP="00000000" w:rsidRDefault="00000000" w:rsidRPr="00000000" w14:paraId="00000019">
            <w:pPr>
              <w:spacing w:before="120" w:lineRule="auto"/>
              <w:rPr>
                <w:b w:val="1"/>
              </w:rPr>
            </w:pPr>
            <w:r w:rsidDel="00000000" w:rsidR="00000000" w:rsidRPr="00000000">
              <w:rPr>
                <w:b w:val="1"/>
                <w:rtl w:val="0"/>
              </w:rPr>
              <w:t xml:space="preserve">FECHA DE ELABORACIÓN:</w:t>
            </w:r>
          </w:p>
        </w:tc>
        <w:tc>
          <w:tcPr/>
          <w:p w:rsidR="00000000" w:rsidDel="00000000" w:rsidP="00000000" w:rsidRDefault="00000000" w:rsidRPr="00000000" w14:paraId="0000001A">
            <w:pPr>
              <w:spacing w:before="120" w:lineRule="auto"/>
              <w:rPr/>
            </w:pPr>
            <w:r w:rsidDel="00000000" w:rsidR="00000000" w:rsidRPr="00000000">
              <w:rPr>
                <w:rtl w:val="0"/>
              </w:rPr>
              <w:t xml:space="preserve">14/10/2023</w:t>
            </w:r>
          </w:p>
        </w:tc>
      </w:tr>
    </w:tbl>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2"/>
        <w:tblW w:w="1090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5"/>
        <w:gridCol w:w="1603"/>
        <w:gridCol w:w="3780"/>
        <w:gridCol w:w="2970"/>
        <w:tblGridChange w:id="0">
          <w:tblGrid>
            <w:gridCol w:w="2555"/>
            <w:gridCol w:w="1603"/>
            <w:gridCol w:w="3780"/>
            <w:gridCol w:w="2970"/>
          </w:tblGrid>
        </w:tblGridChange>
      </w:tblGrid>
      <w:tr>
        <w:trPr>
          <w:cantSplit w:val="0"/>
          <w:tblHeader w:val="0"/>
        </w:trPr>
        <w:tc>
          <w:tcPr>
            <w:gridSpan w:val="4"/>
            <w:shd w:fill="d9d9d9" w:val="clear"/>
          </w:tcPr>
          <w:p w:rsidR="00000000" w:rsidDel="00000000" w:rsidP="00000000" w:rsidRDefault="00000000" w:rsidRPr="00000000" w14:paraId="0000001C">
            <w:pPr>
              <w:jc w:val="center"/>
              <w:rPr>
                <w:b w:val="1"/>
              </w:rPr>
            </w:pPr>
            <w:r w:rsidDel="00000000" w:rsidR="00000000" w:rsidRPr="00000000">
              <w:rPr>
                <w:b w:val="1"/>
                <w:rtl w:val="0"/>
              </w:rPr>
              <w:t xml:space="preserve">HISTORIAL DE VERSIONES</w:t>
            </w:r>
          </w:p>
        </w:tc>
      </w:tr>
      <w:tr>
        <w:trPr>
          <w:cantSplit w:val="0"/>
          <w:tblHeader w:val="0"/>
        </w:trPr>
        <w:tc>
          <w:tcPr>
            <w:shd w:fill="d9d9d9" w:val="clear"/>
          </w:tcPr>
          <w:p w:rsidR="00000000" w:rsidDel="00000000" w:rsidP="00000000" w:rsidRDefault="00000000" w:rsidRPr="00000000" w14:paraId="00000020">
            <w:pPr>
              <w:jc w:val="center"/>
              <w:rPr>
                <w:b w:val="1"/>
              </w:rPr>
            </w:pPr>
            <w:r w:rsidDel="00000000" w:rsidR="00000000" w:rsidRPr="00000000">
              <w:rPr>
                <w:b w:val="1"/>
                <w:rtl w:val="0"/>
              </w:rPr>
              <w:t xml:space="preserve">FECHA Y HORA</w:t>
            </w:r>
          </w:p>
        </w:tc>
        <w:tc>
          <w:tcPr>
            <w:shd w:fill="d9d9d9" w:val="clear"/>
          </w:tcPr>
          <w:p w:rsidR="00000000" w:rsidDel="00000000" w:rsidP="00000000" w:rsidRDefault="00000000" w:rsidRPr="00000000" w14:paraId="00000021">
            <w:pPr>
              <w:jc w:val="center"/>
              <w:rPr>
                <w:b w:val="1"/>
              </w:rPr>
            </w:pPr>
            <w:r w:rsidDel="00000000" w:rsidR="00000000" w:rsidRPr="00000000">
              <w:rPr>
                <w:b w:val="1"/>
                <w:rtl w:val="0"/>
              </w:rPr>
              <w:t xml:space="preserve">N° DE VERSIÓN</w:t>
            </w:r>
          </w:p>
        </w:tc>
        <w:tc>
          <w:tcPr>
            <w:shd w:fill="d9d9d9" w:val="clear"/>
          </w:tcPr>
          <w:p w:rsidR="00000000" w:rsidDel="00000000" w:rsidP="00000000" w:rsidRDefault="00000000" w:rsidRPr="00000000" w14:paraId="00000022">
            <w:pPr>
              <w:jc w:val="center"/>
              <w:rPr>
                <w:b w:val="1"/>
              </w:rPr>
            </w:pPr>
            <w:r w:rsidDel="00000000" w:rsidR="00000000" w:rsidRPr="00000000">
              <w:rPr>
                <w:b w:val="1"/>
                <w:rtl w:val="0"/>
              </w:rPr>
              <w:t xml:space="preserve">DESCRIPCIÓN</w:t>
            </w:r>
          </w:p>
        </w:tc>
        <w:tc>
          <w:tcPr>
            <w:shd w:fill="d9d9d9" w:val="clear"/>
          </w:tcPr>
          <w:p w:rsidR="00000000" w:rsidDel="00000000" w:rsidP="00000000" w:rsidRDefault="00000000" w:rsidRPr="00000000" w14:paraId="00000023">
            <w:pPr>
              <w:jc w:val="center"/>
              <w:rPr>
                <w:b w:val="1"/>
              </w:rPr>
            </w:pPr>
            <w:r w:rsidDel="00000000" w:rsidR="00000000" w:rsidRPr="00000000">
              <w:rPr>
                <w:b w:val="1"/>
                <w:rtl w:val="0"/>
              </w:rPr>
              <w:t xml:space="preserve">ELABORADO POR</w:t>
            </w:r>
          </w:p>
        </w:tc>
      </w:tr>
      <w:tr>
        <w:trPr>
          <w:cantSplit w:val="0"/>
          <w:tblHeader w:val="0"/>
        </w:trPr>
        <w:tc>
          <w:tcPr/>
          <w:p w:rsidR="00000000" w:rsidDel="00000000" w:rsidP="00000000" w:rsidRDefault="00000000" w:rsidRPr="00000000" w14:paraId="00000024">
            <w:pPr>
              <w:rPr/>
            </w:pPr>
            <w:r w:rsidDel="00000000" w:rsidR="00000000" w:rsidRPr="00000000">
              <w:rPr>
                <w:rtl w:val="0"/>
              </w:rPr>
              <w:t xml:space="preserve">14/10/2023 15:00</w:t>
            </w:r>
          </w:p>
        </w:tc>
        <w:tc>
          <w:tcPr/>
          <w:p w:rsidR="00000000" w:rsidDel="00000000" w:rsidP="00000000" w:rsidRDefault="00000000" w:rsidRPr="00000000" w14:paraId="00000025">
            <w:pPr>
              <w:rPr/>
            </w:pPr>
            <w:r w:rsidDel="00000000" w:rsidR="00000000" w:rsidRPr="00000000">
              <w:rPr>
                <w:rtl w:val="0"/>
              </w:rPr>
              <w:t xml:space="preserve">1.0</w:t>
            </w:r>
          </w:p>
        </w:tc>
        <w:tc>
          <w:tcPr/>
          <w:p w:rsidR="00000000" w:rsidDel="00000000" w:rsidP="00000000" w:rsidRDefault="00000000" w:rsidRPr="00000000" w14:paraId="00000026">
            <w:pPr>
              <w:rPr/>
            </w:pPr>
            <w:r w:rsidDel="00000000" w:rsidR="00000000" w:rsidRPr="00000000">
              <w:rPr>
                <w:rtl w:val="0"/>
              </w:rPr>
              <w:t xml:space="preserve">Creación del documento</w:t>
            </w:r>
          </w:p>
        </w:tc>
        <w:tc>
          <w:tcPr/>
          <w:p w:rsidR="00000000" w:rsidDel="00000000" w:rsidP="00000000" w:rsidRDefault="00000000" w:rsidRPr="00000000" w14:paraId="00000027">
            <w:pPr>
              <w:rPr/>
            </w:pPr>
            <w:r w:rsidDel="00000000" w:rsidR="00000000" w:rsidRPr="00000000">
              <w:rPr>
                <w:rtl w:val="0"/>
              </w:rPr>
              <w:t xml:space="preserve">Alonso Codesal Martínez</w:t>
            </w:r>
          </w:p>
        </w:tc>
      </w:tr>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rPr/>
            </w:pPr>
            <w:r w:rsidDel="00000000" w:rsidR="00000000" w:rsidRPr="00000000">
              <w:rPr>
                <w:rtl w:val="0"/>
              </w:rPr>
            </w:r>
          </w:p>
        </w:tc>
        <w:tc>
          <w:tcPr/>
          <w:p w:rsidR="00000000" w:rsidDel="00000000" w:rsidP="00000000" w:rsidRDefault="00000000" w:rsidRPr="00000000" w14:paraId="0000002A">
            <w:pPr>
              <w:rPr/>
            </w:pPr>
            <w:r w:rsidDel="00000000" w:rsidR="00000000" w:rsidRPr="00000000">
              <w:rPr>
                <w:rtl w:val="0"/>
              </w:rPr>
            </w:r>
          </w:p>
        </w:tc>
        <w:tc>
          <w:tcPr/>
          <w:p w:rsidR="00000000" w:rsidDel="00000000" w:rsidP="00000000" w:rsidRDefault="00000000" w:rsidRPr="00000000" w14:paraId="0000002B">
            <w:pPr>
              <w:rPr/>
            </w:pPr>
            <w:r w:rsidDel="00000000" w:rsidR="00000000" w:rsidRPr="00000000">
              <w:rPr>
                <w:rtl w:val="0"/>
              </w:rPr>
            </w:r>
          </w:p>
        </w:tc>
      </w:tr>
      <w:tr>
        <w:trPr>
          <w:cantSplit w:val="0"/>
          <w:tblHeader w:val="0"/>
        </w:trPr>
        <w:tc>
          <w:tcPr/>
          <w:p w:rsidR="00000000" w:rsidDel="00000000" w:rsidP="00000000" w:rsidRDefault="00000000" w:rsidRPr="00000000" w14:paraId="0000002C">
            <w:pPr>
              <w:rPr/>
            </w:pPr>
            <w:r w:rsidDel="00000000" w:rsidR="00000000" w:rsidRPr="00000000">
              <w:rPr>
                <w:rtl w:val="0"/>
              </w:rPr>
            </w:r>
          </w:p>
        </w:tc>
        <w:tc>
          <w:tcPr/>
          <w:p w:rsidR="00000000" w:rsidDel="00000000" w:rsidP="00000000" w:rsidRDefault="00000000" w:rsidRPr="00000000" w14:paraId="0000002D">
            <w:pPr>
              <w:rPr/>
            </w:pPr>
            <w:r w:rsidDel="00000000" w:rsidR="00000000" w:rsidRPr="00000000">
              <w:rPr>
                <w:rtl w:val="0"/>
              </w:rPr>
            </w:r>
          </w:p>
        </w:tc>
        <w:tc>
          <w:tcPr/>
          <w:p w:rsidR="00000000" w:rsidDel="00000000" w:rsidP="00000000" w:rsidRDefault="00000000" w:rsidRPr="00000000" w14:paraId="0000002E">
            <w:pPr>
              <w:rPr/>
            </w:pPr>
            <w:r w:rsidDel="00000000" w:rsidR="00000000" w:rsidRPr="00000000">
              <w:rPr>
                <w:rtl w:val="0"/>
              </w:rPr>
            </w:r>
          </w:p>
        </w:tc>
        <w:tc>
          <w:tcPr/>
          <w:p w:rsidR="00000000" w:rsidDel="00000000" w:rsidP="00000000" w:rsidRDefault="00000000" w:rsidRPr="00000000" w14:paraId="0000002F">
            <w:pPr>
              <w:rPr/>
            </w:pPr>
            <w:r w:rsidDel="00000000" w:rsidR="00000000" w:rsidRPr="00000000">
              <w:rPr>
                <w:rtl w:val="0"/>
              </w:rPr>
            </w:r>
          </w:p>
        </w:tc>
      </w:tr>
    </w:tbl>
    <w:p w:rsidR="00000000" w:rsidDel="00000000" w:rsidP="00000000" w:rsidRDefault="00000000" w:rsidRPr="00000000" w14:paraId="00000030">
      <w:pPr>
        <w:spacing w:after="0" w:lineRule="auto"/>
        <w:rPr/>
      </w:pPr>
      <w:r w:rsidDel="00000000" w:rsidR="00000000" w:rsidRPr="00000000">
        <w:rPr>
          <w:rtl w:val="0"/>
        </w:rPr>
      </w:r>
    </w:p>
    <w:p w:rsidR="00000000" w:rsidDel="00000000" w:rsidP="00000000" w:rsidRDefault="00000000" w:rsidRPr="00000000" w14:paraId="00000031">
      <w:pPr>
        <w:shd w:fill="d9d9d9" w:val="clear"/>
        <w:spacing w:after="0" w:lineRule="auto"/>
        <w:rPr>
          <w:b w:val="1"/>
        </w:rPr>
      </w:pPr>
      <w:r w:rsidDel="00000000" w:rsidR="00000000" w:rsidRPr="00000000">
        <w:rPr>
          <w:b w:val="1"/>
          <w:rtl w:val="0"/>
        </w:rPr>
        <w:t xml:space="preserve">PROPÓSITO DEL PLAN DE GESTIÓN DEL ALCANCE</w:t>
      </w:r>
    </w:p>
    <w:tbl>
      <w:tblPr>
        <w:tblStyle w:val="Table3"/>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32">
            <w:pPr>
              <w:jc w:val="both"/>
              <w:rPr/>
            </w:pPr>
            <w:r w:rsidDel="00000000" w:rsidR="00000000" w:rsidRPr="00000000">
              <w:rPr>
                <w:rtl w:val="0"/>
              </w:rPr>
              <w:t xml:space="preserve">El objetivo del plan de gestión del alcance es proporcionar una descripción detallada sobre cómo se planificará, gestionará y controlará el alcance del proyecto para asegurar que este se gestione de manera efectiva y que el producto se entregue de acuerdo con las expectativas de todas las partes interesadas.</w:t>
            </w:r>
          </w:p>
        </w:tc>
      </w:tr>
    </w:tbl>
    <w:p w:rsidR="00000000" w:rsidDel="00000000" w:rsidP="00000000" w:rsidRDefault="00000000" w:rsidRPr="00000000" w14:paraId="00000033">
      <w:pPr>
        <w:spacing w:after="0" w:lineRule="auto"/>
        <w:jc w:val="both"/>
        <w:rPr/>
      </w:pPr>
      <w:r w:rsidDel="00000000" w:rsidR="00000000" w:rsidRPr="00000000">
        <w:rPr>
          <w:rtl w:val="0"/>
        </w:rPr>
      </w:r>
    </w:p>
    <w:p w:rsidR="00000000" w:rsidDel="00000000" w:rsidP="00000000" w:rsidRDefault="00000000" w:rsidRPr="00000000" w14:paraId="00000034">
      <w:pPr>
        <w:shd w:fill="d9d9d9" w:val="clear"/>
        <w:spacing w:after="0" w:lineRule="auto"/>
        <w:jc w:val="both"/>
        <w:rPr>
          <w:b w:val="1"/>
        </w:rPr>
      </w:pPr>
      <w:r w:rsidDel="00000000" w:rsidR="00000000" w:rsidRPr="00000000">
        <w:rPr>
          <w:b w:val="1"/>
          <w:rtl w:val="0"/>
        </w:rPr>
        <w:t xml:space="preserve">DESARROLLO DEL ENUNCIADO DEL ALCANCE</w:t>
      </w:r>
    </w:p>
    <w:tbl>
      <w:tblPr>
        <w:tblStyle w:val="Table4"/>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35">
            <w:pPr>
              <w:jc w:val="both"/>
              <w:rPr/>
            </w:pPr>
            <w:r w:rsidDel="00000000" w:rsidR="00000000" w:rsidRPr="00000000">
              <w:rPr>
                <w:rtl w:val="0"/>
              </w:rPr>
              <w:t xml:space="preserve">Para definir adecuadamente el alcance, es crucial mantener una comunicación efectiva tanto con el cliente como con el equipo de desarrollo. Esto implica comprender con claridad lo que se desea lograr y cómo se llevará a cabo, lo que permitirá establecer las diversas fases del proyecto.</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La descripción se plasmará en el documento “Grupo 3.13 - ENUNCIADO DEL ALCANCE”. En este documento, se establecerán los criterios que determinarán el éxito y la aceptación del producto en desarrollo. Así, se definirá con precisión el límite hasta donde se debe avanzar en su desarrollo, incluyendo los entregables, exclusiones y restricciones del proyecto, lo que permite definir los límites.</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Para asegurar que todas las partes involucradas estén al tanto y de acuerdo con el alcance, se llevarán a cabo reuniones. En estas se buscará obtener la aprobación y, si las hubiera, recopilar sugerencias de cambio por parte de los participantes del proyecto. Además, se llevarán a cabo múltiples encuentros con diferentes representantes del cliente a lo largo del proceso para refinar con la máxima precisión el alcance del proyecto.</w:t>
            </w:r>
          </w:p>
        </w:tc>
      </w:tr>
    </w:tbl>
    <w:p w:rsidR="00000000" w:rsidDel="00000000" w:rsidP="00000000" w:rsidRDefault="00000000" w:rsidRPr="00000000" w14:paraId="0000003A">
      <w:pPr>
        <w:spacing w:after="0" w:lineRule="auto"/>
        <w:jc w:val="both"/>
        <w:rPr/>
      </w:pPr>
      <w:r w:rsidDel="00000000" w:rsidR="00000000" w:rsidRPr="00000000">
        <w:rPr>
          <w:rtl w:val="0"/>
        </w:rPr>
      </w:r>
    </w:p>
    <w:p w:rsidR="00000000" w:rsidDel="00000000" w:rsidP="00000000" w:rsidRDefault="00000000" w:rsidRPr="00000000" w14:paraId="0000003B">
      <w:pPr>
        <w:shd w:fill="d9d9d9" w:val="clear"/>
        <w:spacing w:after="0" w:lineRule="auto"/>
        <w:jc w:val="both"/>
        <w:rPr>
          <w:b w:val="1"/>
        </w:rPr>
      </w:pPr>
      <w:r w:rsidDel="00000000" w:rsidR="00000000" w:rsidRPr="00000000">
        <w:rPr>
          <w:b w:val="1"/>
          <w:rtl w:val="0"/>
        </w:rPr>
        <w:t xml:space="preserve">ESTRUCTURA DE LA EDT</w:t>
      </w:r>
    </w:p>
    <w:tbl>
      <w:tblPr>
        <w:tblStyle w:val="Table5"/>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3C">
            <w:pPr>
              <w:jc w:val="both"/>
              <w:rPr/>
            </w:pPr>
            <w:r w:rsidDel="00000000" w:rsidR="00000000" w:rsidRPr="00000000">
              <w:rPr>
                <w:rtl w:val="0"/>
              </w:rPr>
              <w:t xml:space="preserve">La Estructura de Desglose del Trabajo (EDT) es una herramienta que descompone un proyecto en unidades más pequeñas y manejables para una comprensión y gestión efectiva del alcance del proyecto. Esta descomposición en partes más pequeñas facilita el trabajo del equipo de desarrollo. Para comprenderla adecuadamente, es esencial entender su estructura jerárquica  que incluye varios niveles.</w:t>
            </w:r>
          </w:p>
          <w:p w:rsidR="00000000" w:rsidDel="00000000" w:rsidP="00000000" w:rsidRDefault="00000000" w:rsidRPr="00000000" w14:paraId="0000003D">
            <w:pPr>
              <w:jc w:val="both"/>
              <w:rPr/>
            </w:pPr>
            <w:r w:rsidDel="00000000" w:rsidR="00000000" w:rsidRPr="00000000">
              <w:rPr>
                <w:rtl w:val="0"/>
              </w:rPr>
              <w:t xml:space="preserve">En nuestro proyecto, hemos organizado la EDT en los siguientes niveles:</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numPr>
                <w:ilvl w:val="0"/>
                <w:numId w:val="1"/>
              </w:numPr>
              <w:ind w:left="720" w:hanging="360"/>
              <w:jc w:val="both"/>
              <w:rPr>
                <w:b w:val="1"/>
              </w:rPr>
            </w:pPr>
            <w:r w:rsidDel="00000000" w:rsidR="00000000" w:rsidRPr="00000000">
              <w:rPr>
                <w:b w:val="1"/>
                <w:rtl w:val="0"/>
              </w:rPr>
              <w:t xml:space="preserve">Inicio</w:t>
            </w:r>
          </w:p>
          <w:p w:rsidR="00000000" w:rsidDel="00000000" w:rsidP="00000000" w:rsidRDefault="00000000" w:rsidRPr="00000000" w14:paraId="00000040">
            <w:pPr>
              <w:numPr>
                <w:ilvl w:val="0"/>
                <w:numId w:val="1"/>
              </w:numPr>
              <w:ind w:left="720" w:hanging="360"/>
              <w:jc w:val="both"/>
              <w:rPr>
                <w:b w:val="1"/>
              </w:rPr>
            </w:pPr>
            <w:r w:rsidDel="00000000" w:rsidR="00000000" w:rsidRPr="00000000">
              <w:rPr>
                <w:b w:val="1"/>
                <w:rtl w:val="0"/>
              </w:rPr>
              <w:t xml:space="preserve">Planificación</w:t>
            </w:r>
          </w:p>
          <w:p w:rsidR="00000000" w:rsidDel="00000000" w:rsidP="00000000" w:rsidRDefault="00000000" w:rsidRPr="00000000" w14:paraId="00000041">
            <w:pPr>
              <w:numPr>
                <w:ilvl w:val="0"/>
                <w:numId w:val="1"/>
              </w:numPr>
              <w:ind w:left="720" w:hanging="360"/>
              <w:jc w:val="both"/>
              <w:rPr>
                <w:b w:val="1"/>
              </w:rPr>
            </w:pPr>
            <w:r w:rsidDel="00000000" w:rsidR="00000000" w:rsidRPr="00000000">
              <w:rPr>
                <w:b w:val="1"/>
                <w:rtl w:val="0"/>
              </w:rPr>
              <w:t xml:space="preserve">Ejecución</w:t>
            </w:r>
          </w:p>
          <w:p w:rsidR="00000000" w:rsidDel="00000000" w:rsidP="00000000" w:rsidRDefault="00000000" w:rsidRPr="00000000" w14:paraId="00000042">
            <w:pPr>
              <w:numPr>
                <w:ilvl w:val="0"/>
                <w:numId w:val="1"/>
              </w:numPr>
              <w:ind w:left="720" w:hanging="360"/>
              <w:jc w:val="both"/>
              <w:rPr>
                <w:b w:val="1"/>
              </w:rPr>
            </w:pPr>
            <w:r w:rsidDel="00000000" w:rsidR="00000000" w:rsidRPr="00000000">
              <w:rPr>
                <w:b w:val="1"/>
                <w:rtl w:val="0"/>
              </w:rPr>
              <w:t xml:space="preserve">Seguimiento y Control</w:t>
            </w:r>
          </w:p>
          <w:p w:rsidR="00000000" w:rsidDel="00000000" w:rsidP="00000000" w:rsidRDefault="00000000" w:rsidRPr="00000000" w14:paraId="00000043">
            <w:pPr>
              <w:numPr>
                <w:ilvl w:val="0"/>
                <w:numId w:val="1"/>
              </w:numPr>
              <w:ind w:left="720" w:hanging="360"/>
              <w:jc w:val="both"/>
              <w:rPr>
                <w:b w:val="1"/>
              </w:rPr>
            </w:pPr>
            <w:r w:rsidDel="00000000" w:rsidR="00000000" w:rsidRPr="00000000">
              <w:rPr>
                <w:b w:val="1"/>
                <w:rtl w:val="0"/>
              </w:rPr>
              <w:t xml:space="preserve">Cierre</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Cada uno de estos niveles representa una fase del proyecto y se subdivide en paquetes de planificación y estos se subdividen en paquetes de trabajo individuales. </w:t>
            </w:r>
          </w:p>
          <w:p w:rsidR="00000000" w:rsidDel="00000000" w:rsidP="00000000" w:rsidRDefault="00000000" w:rsidRPr="00000000" w14:paraId="00000046">
            <w:pPr>
              <w:jc w:val="both"/>
              <w:rPr/>
            </w:pPr>
            <w:r w:rsidDel="00000000" w:rsidR="00000000" w:rsidRPr="00000000">
              <w:rPr>
                <w:rtl w:val="0"/>
              </w:rPr>
              <w:t xml:space="preserve">Esta estructura jerárquica detallada ayuda a desglosar el proyecto en elementos manejables y a asignar responsabilidades específicas en cada nivel.</w:t>
            </w:r>
          </w:p>
        </w:tc>
      </w:tr>
    </w:tbl>
    <w:p w:rsidR="00000000" w:rsidDel="00000000" w:rsidP="00000000" w:rsidRDefault="00000000" w:rsidRPr="00000000" w14:paraId="00000047">
      <w:pPr>
        <w:spacing w:after="0" w:lineRule="auto"/>
        <w:jc w:val="both"/>
        <w:rPr/>
      </w:pPr>
      <w:r w:rsidDel="00000000" w:rsidR="00000000" w:rsidRPr="00000000">
        <w:rPr>
          <w:rtl w:val="0"/>
        </w:rPr>
      </w:r>
    </w:p>
    <w:p w:rsidR="00000000" w:rsidDel="00000000" w:rsidP="00000000" w:rsidRDefault="00000000" w:rsidRPr="00000000" w14:paraId="00000048">
      <w:pPr>
        <w:shd w:fill="d9d9d9" w:val="clear"/>
        <w:spacing w:after="0" w:lineRule="auto"/>
        <w:jc w:val="both"/>
        <w:rPr>
          <w:b w:val="1"/>
        </w:rPr>
      </w:pPr>
      <w:r w:rsidDel="00000000" w:rsidR="00000000" w:rsidRPr="00000000">
        <w:rPr>
          <w:b w:val="1"/>
          <w:rtl w:val="0"/>
        </w:rPr>
        <w:t xml:space="preserve">DICCIONARIO DE LA EDT</w:t>
      </w:r>
    </w:p>
    <w:tbl>
      <w:tblPr>
        <w:tblStyle w:val="Table6"/>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49">
            <w:pPr>
              <w:jc w:val="both"/>
              <w:rPr/>
            </w:pPr>
            <w:r w:rsidDel="00000000" w:rsidR="00000000" w:rsidRPr="00000000">
              <w:rPr>
                <w:rtl w:val="0"/>
              </w:rPr>
              <w:t xml:space="preserve">Es un documento que proporciona definiciones y detalles sobre cada elemento de la EDT en nuestro proyecto, está reflejado en el documento “Grupo 3.13 - DICCIONARIO DE LA EDT”. </w:t>
            </w:r>
          </w:p>
          <w:p w:rsidR="00000000" w:rsidDel="00000000" w:rsidP="00000000" w:rsidRDefault="00000000" w:rsidRPr="00000000" w14:paraId="0000004A">
            <w:pPr>
              <w:jc w:val="both"/>
              <w:rPr/>
            </w:pPr>
            <w:r w:rsidDel="00000000" w:rsidR="00000000" w:rsidRPr="00000000">
              <w:rPr>
                <w:rtl w:val="0"/>
              </w:rPr>
              <w:t xml:space="preserve">Contiene información específica para clarificar el alcance y ayuda a comprender de forma común y precisa la estructura del proyecto.</w:t>
            </w:r>
          </w:p>
          <w:p w:rsidR="00000000" w:rsidDel="00000000" w:rsidP="00000000" w:rsidRDefault="00000000" w:rsidRPr="00000000" w14:paraId="0000004B">
            <w:pPr>
              <w:jc w:val="both"/>
              <w:rPr/>
            </w:pPr>
            <w:r w:rsidDel="00000000" w:rsidR="00000000" w:rsidRPr="00000000">
              <w:rPr>
                <w:rtl w:val="0"/>
              </w:rPr>
            </w:r>
          </w:p>
        </w:tc>
      </w:tr>
    </w:tbl>
    <w:p w:rsidR="00000000" w:rsidDel="00000000" w:rsidP="00000000" w:rsidRDefault="00000000" w:rsidRPr="00000000" w14:paraId="0000004C">
      <w:pPr>
        <w:spacing w:after="0" w:lineRule="auto"/>
        <w:jc w:val="both"/>
        <w:rPr/>
      </w:pPr>
      <w:r w:rsidDel="00000000" w:rsidR="00000000" w:rsidRPr="00000000">
        <w:rPr>
          <w:rtl w:val="0"/>
        </w:rPr>
      </w:r>
    </w:p>
    <w:p w:rsidR="00000000" w:rsidDel="00000000" w:rsidP="00000000" w:rsidRDefault="00000000" w:rsidRPr="00000000" w14:paraId="0000004D">
      <w:pPr>
        <w:shd w:fill="d9d9d9" w:val="clear"/>
        <w:spacing w:after="0" w:lineRule="auto"/>
        <w:jc w:val="both"/>
        <w:rPr>
          <w:b w:val="1"/>
        </w:rPr>
      </w:pPr>
      <w:r w:rsidDel="00000000" w:rsidR="00000000" w:rsidRPr="00000000">
        <w:rPr>
          <w:b w:val="1"/>
          <w:rtl w:val="0"/>
        </w:rPr>
        <w:t xml:space="preserve">MANTENIMIENTO DE LA LÍNEA BASE DEL ALCANCE</w:t>
      </w:r>
    </w:p>
    <w:tbl>
      <w:tblPr>
        <w:tblStyle w:val="Table7"/>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4E">
            <w:pPr>
              <w:jc w:val="both"/>
              <w:rPr/>
            </w:pPr>
            <w:r w:rsidDel="00000000" w:rsidR="00000000" w:rsidRPr="00000000">
              <w:rPr>
                <w:rtl w:val="0"/>
              </w:rPr>
              <w:t xml:space="preserve">La línea base del proyecto se ve alterada porque las modificaciones realizadas afectan a la integridad de la documentación y al desarrollo del proyecto.</w:t>
            </w:r>
          </w:p>
        </w:tc>
      </w:tr>
    </w:tbl>
    <w:p w:rsidR="00000000" w:rsidDel="00000000" w:rsidP="00000000" w:rsidRDefault="00000000" w:rsidRPr="00000000" w14:paraId="0000004F">
      <w:pPr>
        <w:spacing w:after="0" w:lineRule="auto"/>
        <w:jc w:val="both"/>
        <w:rPr/>
      </w:pPr>
      <w:r w:rsidDel="00000000" w:rsidR="00000000" w:rsidRPr="00000000">
        <w:rPr>
          <w:rtl w:val="0"/>
        </w:rPr>
      </w:r>
    </w:p>
    <w:p w:rsidR="00000000" w:rsidDel="00000000" w:rsidP="00000000" w:rsidRDefault="00000000" w:rsidRPr="00000000" w14:paraId="00000050">
      <w:pPr>
        <w:shd w:fill="d9d9d9" w:val="clear"/>
        <w:spacing w:after="0" w:lineRule="auto"/>
        <w:jc w:val="both"/>
        <w:rPr>
          <w:b w:val="1"/>
        </w:rPr>
      </w:pPr>
      <w:r w:rsidDel="00000000" w:rsidR="00000000" w:rsidRPr="00000000">
        <w:rPr>
          <w:b w:val="1"/>
          <w:rtl w:val="0"/>
        </w:rPr>
        <w:t xml:space="preserve">CAMBIOS AL ALCANCE</w:t>
      </w:r>
    </w:p>
    <w:tbl>
      <w:tblPr>
        <w:tblStyle w:val="Table8"/>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51">
            <w:pPr>
              <w:jc w:val="both"/>
              <w:rPr/>
            </w:pPr>
            <w:r w:rsidDel="00000000" w:rsidR="00000000" w:rsidRPr="00000000">
              <w:rPr>
                <w:rtl w:val="0"/>
              </w:rPr>
              <w:t xml:space="preserve">Puede que surjan necesidades o imprevistos que impliquen ajustes en la definición de lo que se espera lograr del proyecto y cómo se logrará. La gestión de estos es esencial para garantizar que el proyecto siga siendo viable y se adapte a las circunstancias cambiantes.</w:t>
            </w:r>
          </w:p>
        </w:tc>
      </w:tr>
    </w:tbl>
    <w:p w:rsidR="00000000" w:rsidDel="00000000" w:rsidP="00000000" w:rsidRDefault="00000000" w:rsidRPr="00000000" w14:paraId="00000052">
      <w:pPr>
        <w:spacing w:after="0" w:lineRule="auto"/>
        <w:jc w:val="both"/>
        <w:rPr/>
      </w:pPr>
      <w:r w:rsidDel="00000000" w:rsidR="00000000" w:rsidRPr="00000000">
        <w:rPr>
          <w:rtl w:val="0"/>
        </w:rPr>
      </w:r>
    </w:p>
    <w:p w:rsidR="00000000" w:rsidDel="00000000" w:rsidP="00000000" w:rsidRDefault="00000000" w:rsidRPr="00000000" w14:paraId="00000053">
      <w:pPr>
        <w:shd w:fill="d9d9d9" w:val="clear"/>
        <w:spacing w:after="0" w:lineRule="auto"/>
        <w:jc w:val="both"/>
        <w:rPr>
          <w:b w:val="1"/>
        </w:rPr>
      </w:pPr>
      <w:r w:rsidDel="00000000" w:rsidR="00000000" w:rsidRPr="00000000">
        <w:rPr>
          <w:b w:val="1"/>
          <w:rtl w:val="0"/>
        </w:rPr>
        <w:t xml:space="preserve">ACEPTACIÓN DE LOS ENTREGABLES</w:t>
      </w:r>
    </w:p>
    <w:tbl>
      <w:tblPr>
        <w:tblStyle w:val="Table9"/>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54">
            <w:pPr>
              <w:jc w:val="both"/>
              <w:rPr/>
            </w:pPr>
            <w:r w:rsidDel="00000000" w:rsidR="00000000" w:rsidRPr="00000000">
              <w:rPr>
                <w:rtl w:val="0"/>
              </w:rPr>
              <w:t xml:space="preserve">Los entregables realizados deberán ser aprobados por nuestro cliente.</w:t>
            </w:r>
          </w:p>
        </w:tc>
      </w:tr>
    </w:tbl>
    <w:p w:rsidR="00000000" w:rsidDel="00000000" w:rsidP="00000000" w:rsidRDefault="00000000" w:rsidRPr="00000000" w14:paraId="00000055">
      <w:pPr>
        <w:spacing w:after="0" w:lineRule="auto"/>
        <w:jc w:val="both"/>
        <w:rPr/>
      </w:pPr>
      <w:r w:rsidDel="00000000" w:rsidR="00000000" w:rsidRPr="00000000">
        <w:rPr>
          <w:rtl w:val="0"/>
        </w:rPr>
      </w:r>
    </w:p>
    <w:p w:rsidR="00000000" w:rsidDel="00000000" w:rsidP="00000000" w:rsidRDefault="00000000" w:rsidRPr="00000000" w14:paraId="00000056">
      <w:pPr>
        <w:shd w:fill="d9d9d9" w:val="clear"/>
        <w:spacing w:after="0" w:lineRule="auto"/>
        <w:jc w:val="both"/>
        <w:rPr>
          <w:b w:val="1"/>
        </w:rPr>
      </w:pPr>
      <w:r w:rsidDel="00000000" w:rsidR="00000000" w:rsidRPr="00000000">
        <w:rPr>
          <w:b w:val="1"/>
          <w:rtl w:val="0"/>
        </w:rPr>
        <w:t xml:space="preserve">INTEGRACIÓN DE LOS REQUISITOS Y EL ALCANCE</w:t>
      </w:r>
    </w:p>
    <w:tbl>
      <w:tblPr>
        <w:tblStyle w:val="Table10"/>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57">
            <w:pPr>
              <w:jc w:val="both"/>
              <w:rPr/>
            </w:pPr>
            <w:r w:rsidDel="00000000" w:rsidR="00000000" w:rsidRPr="00000000">
              <w:rPr>
                <w:rtl w:val="0"/>
              </w:rPr>
              <w:t xml:space="preserve">Se deberán combinar de una forma efectiva los elementos necesarios para el proyecto asegurando que los objetivos y alcance definidos se cumplan. Esto implica la gestión de los requisitos del proyecto para que estén en consonancia con la planificación acordada, de manera que el proyecto se desarrolle con las especificaciones y metas establecidas.</w:t>
            </w:r>
          </w:p>
        </w:tc>
      </w:tr>
    </w:tbl>
    <w:p w:rsidR="00000000" w:rsidDel="00000000" w:rsidP="00000000" w:rsidRDefault="00000000" w:rsidRPr="00000000" w14:paraId="00000058">
      <w:pPr>
        <w:spacing w:after="0" w:lineRule="auto"/>
        <w:jc w:val="both"/>
        <w:rPr/>
      </w:pPr>
      <w:r w:rsidDel="00000000" w:rsidR="00000000" w:rsidRPr="00000000">
        <w:rPr>
          <w:rtl w:val="0"/>
        </w:rPr>
      </w:r>
    </w:p>
    <w:p w:rsidR="00000000" w:rsidDel="00000000" w:rsidP="00000000" w:rsidRDefault="00000000" w:rsidRPr="00000000" w14:paraId="00000059">
      <w:pPr>
        <w:shd w:fill="d9d9d9" w:val="clear"/>
        <w:spacing w:after="0" w:lineRule="auto"/>
        <w:jc w:val="both"/>
        <w:rPr>
          <w:b w:val="1"/>
        </w:rPr>
      </w:pPr>
      <w:r w:rsidDel="00000000" w:rsidR="00000000" w:rsidRPr="00000000">
        <w:rPr>
          <w:b w:val="1"/>
          <w:rtl w:val="0"/>
        </w:rPr>
        <w:t xml:space="preserve">CONTROL DEL ALCANCE</w:t>
      </w:r>
    </w:p>
    <w:tbl>
      <w:tblPr>
        <w:tblStyle w:val="Table11"/>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5A">
            <w:pPr>
              <w:jc w:val="both"/>
              <w:rPr/>
            </w:pPr>
            <w:r w:rsidDel="00000000" w:rsidR="00000000" w:rsidRPr="00000000">
              <w:rPr>
                <w:rtl w:val="0"/>
              </w:rPr>
              <w:t xml:space="preserve">El control del alcance es esencial para prevenir demoras y evitar pérdida de tiempo en la planificación del proyecto. El alcance del proyecto guarda una estrecha relación con los requisitos extraídos del mismo, por ello es esencial garantizar el cumplimiento de todos los requisitos para asegurar la obtención del alcance deseado. </w:t>
            </w:r>
          </w:p>
        </w:tc>
      </w:tr>
    </w:tbl>
    <w:p w:rsidR="00000000" w:rsidDel="00000000" w:rsidP="00000000" w:rsidRDefault="00000000" w:rsidRPr="00000000" w14:paraId="0000005B">
      <w:pPr>
        <w:spacing w:after="0" w:lineRule="auto"/>
        <w:rPr>
          <w:sz w:val="20"/>
          <w:szCs w:val="20"/>
        </w:rPr>
      </w:pPr>
      <w:r w:rsidDel="00000000" w:rsidR="00000000" w:rsidRPr="00000000">
        <w:rPr>
          <w:rtl w:val="0"/>
        </w:rPr>
      </w:r>
    </w:p>
    <w:p w:rsidR="00000000" w:rsidDel="00000000" w:rsidP="00000000" w:rsidRDefault="00000000" w:rsidRPr="00000000" w14:paraId="0000005C">
      <w:pPr>
        <w:shd w:fill="d9d9d9" w:val="clear"/>
        <w:spacing w:after="0" w:lineRule="auto"/>
        <w:rPr>
          <w:b w:val="1"/>
        </w:rPr>
      </w:pPr>
      <w:r w:rsidDel="00000000" w:rsidR="00000000" w:rsidRPr="00000000">
        <w:rPr>
          <w:b w:val="1"/>
          <w:rtl w:val="0"/>
        </w:rPr>
        <w:t xml:space="preserve">APROBACIÓN</w:t>
      </w:r>
    </w:p>
    <w:p w:rsidR="00000000" w:rsidDel="00000000" w:rsidP="00000000" w:rsidRDefault="00000000" w:rsidRPr="00000000" w14:paraId="0000005D">
      <w:pPr>
        <w:spacing w:after="0" w:lineRule="auto"/>
        <w:rPr/>
      </w:pPr>
      <w:r w:rsidDel="00000000" w:rsidR="00000000" w:rsidRPr="00000000">
        <w:rPr>
          <w:rtl w:val="0"/>
        </w:rPr>
      </w:r>
    </w:p>
    <w:tbl>
      <w:tblPr>
        <w:tblStyle w:val="Table12"/>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8"/>
        <w:gridCol w:w="3420"/>
        <w:gridCol w:w="3136"/>
        <w:gridCol w:w="1742"/>
        <w:tblGridChange w:id="0">
          <w:tblGrid>
            <w:gridCol w:w="2718"/>
            <w:gridCol w:w="3420"/>
            <w:gridCol w:w="3136"/>
            <w:gridCol w:w="1742"/>
          </w:tblGrid>
        </w:tblGridChange>
      </w:tblGrid>
      <w:tr>
        <w:trPr>
          <w:cantSplit w:val="0"/>
          <w:tblHeader w:val="0"/>
        </w:trPr>
        <w:tc>
          <w:tcPr>
            <w:shd w:fill="d9d9d9" w:val="clear"/>
          </w:tcPr>
          <w:p w:rsidR="00000000" w:rsidDel="00000000" w:rsidP="00000000" w:rsidRDefault="00000000" w:rsidRPr="00000000" w14:paraId="0000005E">
            <w:pPr>
              <w:jc w:val="center"/>
              <w:rPr>
                <w:b w:val="1"/>
              </w:rPr>
            </w:pPr>
            <w:r w:rsidDel="00000000" w:rsidR="00000000" w:rsidRPr="00000000">
              <w:rPr>
                <w:b w:val="1"/>
                <w:rtl w:val="0"/>
              </w:rPr>
              <w:t xml:space="preserve">Nombre</w:t>
            </w:r>
          </w:p>
        </w:tc>
        <w:tc>
          <w:tcPr>
            <w:shd w:fill="d9d9d9" w:val="clear"/>
          </w:tcPr>
          <w:p w:rsidR="00000000" w:rsidDel="00000000" w:rsidP="00000000" w:rsidRDefault="00000000" w:rsidRPr="00000000" w14:paraId="0000005F">
            <w:pPr>
              <w:jc w:val="center"/>
              <w:rPr>
                <w:b w:val="1"/>
              </w:rPr>
            </w:pPr>
            <w:r w:rsidDel="00000000" w:rsidR="00000000" w:rsidRPr="00000000">
              <w:rPr>
                <w:b w:val="1"/>
                <w:rtl w:val="0"/>
              </w:rPr>
              <w:t xml:space="preserve">Cargo</w:t>
            </w:r>
          </w:p>
        </w:tc>
        <w:tc>
          <w:tcPr>
            <w:shd w:fill="d9d9d9" w:val="clear"/>
          </w:tcPr>
          <w:p w:rsidR="00000000" w:rsidDel="00000000" w:rsidP="00000000" w:rsidRDefault="00000000" w:rsidRPr="00000000" w14:paraId="00000060">
            <w:pPr>
              <w:jc w:val="center"/>
              <w:rPr>
                <w:b w:val="1"/>
              </w:rPr>
            </w:pPr>
            <w:r w:rsidDel="00000000" w:rsidR="00000000" w:rsidRPr="00000000">
              <w:rPr>
                <w:b w:val="1"/>
                <w:rtl w:val="0"/>
              </w:rPr>
              <w:t xml:space="preserve">Firma</w:t>
            </w:r>
          </w:p>
        </w:tc>
        <w:tc>
          <w:tcPr>
            <w:shd w:fill="d9d9d9" w:val="clear"/>
          </w:tcPr>
          <w:p w:rsidR="00000000" w:rsidDel="00000000" w:rsidP="00000000" w:rsidRDefault="00000000" w:rsidRPr="00000000" w14:paraId="00000061">
            <w:pPr>
              <w:jc w:val="center"/>
              <w:rPr>
                <w:b w:val="1"/>
              </w:rPr>
            </w:pPr>
            <w:r w:rsidDel="00000000" w:rsidR="00000000" w:rsidRPr="00000000">
              <w:rPr>
                <w:b w:val="1"/>
                <w:rtl w:val="0"/>
              </w:rPr>
              <w:t xml:space="preserve">Fecha</w:t>
            </w:r>
          </w:p>
        </w:tc>
      </w:tr>
      <w:tr>
        <w:trPr>
          <w:cantSplit w:val="0"/>
          <w:tblHeader w:val="0"/>
        </w:trPr>
        <w:tc>
          <w:tcPr/>
          <w:p w:rsidR="00000000" w:rsidDel="00000000" w:rsidP="00000000" w:rsidRDefault="00000000" w:rsidRPr="00000000" w14:paraId="00000062">
            <w:pPr>
              <w:spacing w:after="120" w:before="120" w:lineRule="auto"/>
              <w:rPr/>
            </w:pPr>
            <w:r w:rsidDel="00000000" w:rsidR="00000000" w:rsidRPr="00000000">
              <w:rPr>
                <w:rtl w:val="0"/>
              </w:rPr>
              <w:t xml:space="preserve">Jesús Torres Valderrama</w:t>
            </w:r>
          </w:p>
        </w:tc>
        <w:tc>
          <w:tcPr/>
          <w:p w:rsidR="00000000" w:rsidDel="00000000" w:rsidP="00000000" w:rsidRDefault="00000000" w:rsidRPr="00000000" w14:paraId="00000063">
            <w:pPr>
              <w:spacing w:after="120" w:before="120" w:lineRule="auto"/>
              <w:rPr/>
            </w:pPr>
            <w:r w:rsidDel="00000000" w:rsidR="00000000" w:rsidRPr="00000000">
              <w:rPr>
                <w:rtl w:val="0"/>
              </w:rPr>
              <w:t xml:space="preserve">Patrocinador</w:t>
            </w:r>
          </w:p>
        </w:tc>
        <w:tc>
          <w:tcPr/>
          <w:p w:rsidR="00000000" w:rsidDel="00000000" w:rsidP="00000000" w:rsidRDefault="00000000" w:rsidRPr="00000000" w14:paraId="00000064">
            <w:pPr>
              <w:spacing w:after="120" w:before="120" w:lineRule="auto"/>
              <w:rPr/>
            </w:pPr>
            <w:r w:rsidDel="00000000" w:rsidR="00000000" w:rsidRPr="00000000">
              <w:rPr>
                <w:rtl w:val="0"/>
              </w:rPr>
            </w:r>
          </w:p>
        </w:tc>
        <w:tc>
          <w:tcPr/>
          <w:p w:rsidR="00000000" w:rsidDel="00000000" w:rsidP="00000000" w:rsidRDefault="00000000" w:rsidRPr="00000000" w14:paraId="00000065">
            <w:pPr>
              <w:spacing w:after="120" w:before="120" w:lineRule="auto"/>
              <w:rPr/>
            </w:pPr>
            <w:r w:rsidDel="00000000" w:rsidR="00000000" w:rsidRPr="00000000">
              <w:rPr>
                <w:rtl w:val="0"/>
              </w:rPr>
            </w:r>
          </w:p>
        </w:tc>
      </w:tr>
      <w:tr>
        <w:trPr>
          <w:cantSplit w:val="0"/>
          <w:tblHeader w:val="0"/>
        </w:trPr>
        <w:tc>
          <w:tcPr/>
          <w:p w:rsidR="00000000" w:rsidDel="00000000" w:rsidP="00000000" w:rsidRDefault="00000000" w:rsidRPr="00000000" w14:paraId="00000066">
            <w:pPr>
              <w:spacing w:after="120" w:before="120" w:lineRule="auto"/>
              <w:rPr/>
            </w:pPr>
            <w:r w:rsidDel="00000000" w:rsidR="00000000" w:rsidRPr="00000000">
              <w:rPr>
                <w:rtl w:val="0"/>
              </w:rPr>
              <w:t xml:space="preserve">Grupo 3.13</w:t>
            </w:r>
          </w:p>
        </w:tc>
        <w:tc>
          <w:tcPr/>
          <w:p w:rsidR="00000000" w:rsidDel="00000000" w:rsidP="00000000" w:rsidRDefault="00000000" w:rsidRPr="00000000" w14:paraId="00000067">
            <w:pPr>
              <w:spacing w:after="120" w:before="120" w:lineRule="auto"/>
              <w:rPr/>
            </w:pPr>
            <w:r w:rsidDel="00000000" w:rsidR="00000000" w:rsidRPr="00000000">
              <w:rPr>
                <w:rtl w:val="0"/>
              </w:rPr>
              <w:t xml:space="preserve">Director del Proyecto</w:t>
            </w:r>
          </w:p>
        </w:tc>
        <w:tc>
          <w:tcPr/>
          <w:p w:rsidR="00000000" w:rsidDel="00000000" w:rsidP="00000000" w:rsidRDefault="00000000" w:rsidRPr="00000000" w14:paraId="00000068">
            <w:pPr>
              <w:spacing w:after="120" w:before="120" w:lineRule="auto"/>
              <w:rPr/>
            </w:pPr>
            <w:r w:rsidDel="00000000" w:rsidR="00000000" w:rsidRPr="00000000">
              <w:rPr>
                <w:rtl w:val="0"/>
              </w:rPr>
            </w:r>
          </w:p>
        </w:tc>
        <w:tc>
          <w:tcPr/>
          <w:p w:rsidR="00000000" w:rsidDel="00000000" w:rsidP="00000000" w:rsidRDefault="00000000" w:rsidRPr="00000000" w14:paraId="00000069">
            <w:pPr>
              <w:spacing w:after="120" w:before="120" w:lineRule="auto"/>
              <w:rPr/>
            </w:pPr>
            <w:r w:rsidDel="00000000" w:rsidR="00000000" w:rsidRPr="00000000">
              <w:rPr>
                <w:rtl w:val="0"/>
              </w:rPr>
            </w:r>
          </w:p>
        </w:tc>
      </w:tr>
    </w:tbl>
    <w:p w:rsidR="00000000" w:rsidDel="00000000" w:rsidP="00000000" w:rsidRDefault="00000000" w:rsidRPr="00000000" w14:paraId="0000006A">
      <w:pPr>
        <w:spacing w:after="0" w:lineRule="auto"/>
        <w:rPr>
          <w:sz w:val="20"/>
          <w:szCs w:val="20"/>
        </w:rPr>
      </w:pPr>
      <w:r w:rsidDel="00000000" w:rsidR="00000000" w:rsidRPr="00000000">
        <w:rPr>
          <w:rtl w:val="0"/>
        </w:rPr>
      </w:r>
    </w:p>
    <w:p w:rsidR="00000000" w:rsidDel="00000000" w:rsidP="00000000" w:rsidRDefault="00000000" w:rsidRPr="00000000" w14:paraId="0000006B">
      <w:pPr>
        <w:spacing w:after="0" w:lineRule="auto"/>
        <w:jc w:val="both"/>
        <w:rPr/>
      </w:pPr>
      <w:r w:rsidDel="00000000" w:rsidR="00000000" w:rsidRPr="00000000">
        <w:rPr>
          <w:rtl w:val="0"/>
        </w:rPr>
      </w:r>
    </w:p>
    <w:sectPr>
      <w:headerReference r:id="rId8" w:type="default"/>
      <w:footerReference r:id="rId9" w:type="default"/>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Balthazar"/>
  <w:font w:name="Oswald">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17365d" w:val="clear"/>
      <w:tabs>
        <w:tab w:val="center" w:leader="none" w:pos="4419"/>
        <w:tab w:val="right" w:leader="none" w:pos="8838"/>
        <w:tab w:val="center" w:leader="none" w:pos="5400"/>
        <w:tab w:val="right" w:leader="none" w:pos="10800"/>
      </w:tabs>
      <w:spacing w:after="0" w:before="0" w:line="240" w:lineRule="auto"/>
      <w:ind w:left="0" w:right="0" w:firstLine="0"/>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rFonts w:ascii="Balthazar" w:cs="Balthazar" w:eastAsia="Balthazar" w:hAnsi="Balthazar"/>
        <w:b w:val="1"/>
        <w:i w:val="0"/>
        <w:smallCaps w:val="0"/>
        <w:strike w:val="0"/>
        <w:color w:val="000000"/>
        <w:sz w:val="22"/>
        <w:szCs w:val="22"/>
        <w:u w:val="none"/>
        <w:shd w:fill="auto" w:val="clear"/>
        <w:vertAlign w:val="baseline"/>
        <w:rtl w:val="0"/>
      </w:rPr>
      <w:t xml:space="preserve">PGPI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PLAN DE GESTIÓN DEL ALCANCE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90956"/>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37F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val="1"/>
    <w:rsid w:val="00837F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val="1"/>
    <w:unhideWhenUsed w:val="1"/>
    <w:rsid w:val="00837F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37F2F"/>
    <w:rPr>
      <w:rFonts w:ascii="Tahoma" w:cs="Tahoma" w:hAnsi="Tahoma"/>
      <w:sz w:val="16"/>
      <w:szCs w:val="16"/>
    </w:rPr>
  </w:style>
  <w:style w:type="table" w:styleId="Tablaconcuadrcula">
    <w:name w:val="Table Grid"/>
    <w:basedOn w:val="Tablanormal"/>
    <w:uiPriority w:val="59"/>
    <w:rsid w:val="000512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anttheadCoverSheet" w:customStyle="1">
    <w:name w:val="Gantthead Cover Sheet"/>
    <w:basedOn w:val="Normal"/>
    <w:rsid w:val="000D05CB"/>
    <w:pPr>
      <w:spacing w:after="240" w:afterAutospacing="0" w:before="240" w:line="240" w:lineRule="auto"/>
      <w:jc w:val="center"/>
    </w:pPr>
    <w:rPr>
      <w:rFonts w:ascii="Arial" w:cs="Arial" w:eastAsia="Times New Roman" w:hAnsi="Arial"/>
      <w:b w:val="1"/>
      <w:bCs w:val="1"/>
      <w:sz w:val="44"/>
      <w:szCs w:val="44"/>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HMAMx3F6+d6GlQD5ObRMKlwO6Q==">CgMxLjAyDmguZmN6d2IxbGs0NjB1Mg5oLjg4bjAxZ29uOHEwdjIOaC5vd3dqZWJ4a3ZubmI4AHIhMUxhenNwNE1QRUtoMGFwWnhaWFQ4ZVRzX1FFMi15Y3lt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2015-10-20T22:35:00Z</dcterms:created>
  <dc:creator>PGPI</dc:creator>
</cp:coreProperties>
</file>