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2F901672"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37F61349" w:rsidR="00642A1E" w:rsidRPr="00242058" w:rsidRDefault="00242058" w:rsidP="00242058">
      <w:pPr>
        <w:pStyle w:val="Caption"/>
        <w:rPr>
          <w:i w:val="0"/>
          <w:iCs w:val="0"/>
          <w:color w:val="auto"/>
        </w:rPr>
      </w:pPr>
      <w:bookmarkStart w:id="0" w:name="_Ref203138492"/>
      <w:r w:rsidRPr="00242058">
        <w:rPr>
          <w:b/>
          <w:bCs/>
          <w:i w:val="0"/>
          <w:iCs w:val="0"/>
          <w:color w:val="auto"/>
        </w:rPr>
        <w:t>Figure S</w:t>
      </w:r>
      <w:r w:rsidR="002A0F13">
        <w:rPr>
          <w:b/>
          <w:bCs/>
          <w:i w:val="0"/>
          <w:iCs w:val="0"/>
          <w:color w:val="auto"/>
        </w:rPr>
        <w:t>1</w:t>
      </w:r>
      <w:r w:rsidRPr="00242058">
        <w:rPr>
          <w:b/>
          <w:bCs/>
          <w:i w:val="0"/>
          <w:iCs w:val="0"/>
          <w:color w:val="auto"/>
        </w:rPr>
        <w:t xml:space="preserve">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S1.2 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764EA392" w:rsidR="00CA7BB7" w:rsidRPr="00CA7BB7" w:rsidRDefault="00CA7BB7" w:rsidP="00CA7BB7">
      <w:pPr>
        <w:pStyle w:val="Caption"/>
        <w:rPr>
          <w:i w:val="0"/>
          <w:iCs w:val="0"/>
          <w:color w:val="auto"/>
        </w:rPr>
      </w:pPr>
      <w:bookmarkStart w:id="1" w:name="_Ref203127617"/>
      <w:r w:rsidRPr="00CA7BB7">
        <w:rPr>
          <w:b/>
          <w:bCs/>
          <w:color w:val="auto"/>
        </w:rPr>
        <w:t>Table S</w:t>
      </w:r>
      <w:r w:rsidR="002A0F13">
        <w:rPr>
          <w:b/>
          <w:bCs/>
          <w:color w:val="auto"/>
        </w:rPr>
        <w:t>1</w:t>
      </w:r>
      <w:r w:rsidRPr="00CA7BB7">
        <w:rPr>
          <w:b/>
          <w:bCs/>
          <w:color w:val="auto"/>
        </w:rPr>
        <w:t xml:space="preserve">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27B3CE17" w:rsidR="00B621AC" w:rsidRPr="00AF071C" w:rsidRDefault="00AF071C" w:rsidP="00AF071C">
      <w:pPr>
        <w:pStyle w:val="Caption"/>
        <w:rPr>
          <w:i w:val="0"/>
          <w:iCs w:val="0"/>
          <w:color w:val="auto"/>
        </w:rPr>
      </w:pPr>
      <w:bookmarkStart w:id="3" w:name="_Ref203127840"/>
      <w:r w:rsidRPr="00AF071C">
        <w:rPr>
          <w:b/>
          <w:bCs/>
          <w:i w:val="0"/>
          <w:iCs w:val="0"/>
          <w:color w:val="auto"/>
        </w:rPr>
        <w:t>Figure S</w:t>
      </w:r>
      <w:r w:rsidR="002A0F13">
        <w:rPr>
          <w:b/>
          <w:bCs/>
          <w:i w:val="0"/>
          <w:iCs w:val="0"/>
          <w:color w:val="auto"/>
        </w:rPr>
        <w:t>1</w:t>
      </w:r>
      <w:r w:rsidRPr="00AF071C">
        <w:rPr>
          <w:b/>
          <w:bCs/>
          <w:i w:val="0"/>
          <w:iCs w:val="0"/>
          <w:color w:val="auto"/>
        </w:rPr>
        <w:t xml:space="preserve">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41E5FFE4" w:rsidR="00B621AC" w:rsidRPr="00AF071C" w:rsidRDefault="00AF071C" w:rsidP="00AF071C">
      <w:pPr>
        <w:pStyle w:val="Caption"/>
        <w:rPr>
          <w:i w:val="0"/>
          <w:iCs w:val="0"/>
          <w:color w:val="auto"/>
        </w:rPr>
      </w:pPr>
      <w:bookmarkStart w:id="4" w:name="_Ref203127916"/>
      <w:r w:rsidRPr="00AF071C">
        <w:rPr>
          <w:b/>
          <w:bCs/>
          <w:color w:val="auto"/>
        </w:rPr>
        <w:t>Figure S</w:t>
      </w:r>
      <w:r w:rsidR="002A0F13">
        <w:rPr>
          <w:b/>
          <w:bCs/>
          <w:color w:val="auto"/>
        </w:rPr>
        <w:t>1</w:t>
      </w:r>
      <w:r w:rsidRPr="00AF071C">
        <w:rPr>
          <w:b/>
          <w:bCs/>
          <w:color w:val="auto"/>
        </w:rPr>
        <w:t xml:space="preserve">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F969E61" w:rsidR="00B621AC" w:rsidRDefault="00F8373D" w:rsidP="00F8373D">
      <w:pPr>
        <w:pStyle w:val="Caption"/>
        <w:rPr>
          <w:i w:val="0"/>
          <w:iCs w:val="0"/>
          <w:color w:val="auto"/>
        </w:rPr>
      </w:pPr>
      <w:bookmarkStart w:id="6" w:name="_Ref203128145"/>
      <w:r w:rsidRPr="00F8373D">
        <w:rPr>
          <w:b/>
          <w:bCs/>
          <w:i w:val="0"/>
          <w:iCs w:val="0"/>
          <w:color w:val="auto"/>
        </w:rPr>
        <w:t>Figure S</w:t>
      </w:r>
      <w:r w:rsidR="002A0F13">
        <w:rPr>
          <w:b/>
          <w:bCs/>
          <w:i w:val="0"/>
          <w:iCs w:val="0"/>
          <w:color w:val="auto"/>
        </w:rPr>
        <w:t>1</w:t>
      </w:r>
      <w:r w:rsidRPr="00F8373D">
        <w:rPr>
          <w:b/>
          <w:bCs/>
          <w:i w:val="0"/>
          <w:iCs w:val="0"/>
          <w:color w:val="auto"/>
        </w:rPr>
        <w:t xml:space="preserve">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16921904" w14:textId="35E4CA3F" w:rsidR="002A0F13" w:rsidRDefault="002A0F13" w:rsidP="002A0F13">
      <w:pPr>
        <w:spacing w:line="240" w:lineRule="auto"/>
      </w:pPr>
      <w:r>
        <w:br w:type="page"/>
      </w:r>
    </w:p>
    <w:p w14:paraId="07BE18D8" w14:textId="01B29C33" w:rsidR="002A0F13" w:rsidRDefault="002A0F13" w:rsidP="002A0F13">
      <w:pPr>
        <w:pStyle w:val="Title"/>
      </w:pPr>
      <w:r w:rsidRPr="00507F27">
        <w:lastRenderedPageBreak/>
        <w:t xml:space="preserve">Supplementary Material </w:t>
      </w:r>
      <w:r>
        <w:t>2</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9"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003943D6" w14:textId="44897BF8" w:rsidR="002A0F13" w:rsidRPr="002A0F13" w:rsidRDefault="002A0F13" w:rsidP="002A0F13">
      <w:pPr>
        <w:pStyle w:val="Caption"/>
        <w:rPr>
          <w:i w:val="0"/>
          <w:iCs w:val="0"/>
          <w:color w:val="auto"/>
        </w:rPr>
      </w:pPr>
      <w:r w:rsidRPr="002A0F13">
        <w:rPr>
          <w:b/>
          <w:bCs/>
          <w:i w:val="0"/>
          <w:iCs w:val="0"/>
          <w:color w:val="auto"/>
        </w:rPr>
        <w:t xml:space="preserve">Figure S2 </w:t>
      </w:r>
      <w:r w:rsidRPr="002A0F13">
        <w:rPr>
          <w:b/>
          <w:bCs/>
          <w:i w:val="0"/>
          <w:iCs w:val="0"/>
          <w:color w:val="auto"/>
        </w:rPr>
        <w:fldChar w:fldCharType="begin"/>
      </w:r>
      <w:r w:rsidRPr="002A0F13">
        <w:rPr>
          <w:b/>
          <w:bCs/>
          <w:i w:val="0"/>
          <w:iCs w:val="0"/>
          <w:color w:val="auto"/>
        </w:rPr>
        <w:instrText xml:space="preserve"> SEQ Figure_S2 \* ARABIC </w:instrText>
      </w:r>
      <w:r w:rsidRPr="002A0F13">
        <w:rPr>
          <w:b/>
          <w:bCs/>
          <w:i w:val="0"/>
          <w:iCs w:val="0"/>
          <w:color w:val="auto"/>
        </w:rPr>
        <w:fldChar w:fldCharType="separate"/>
      </w:r>
      <w:r w:rsidRPr="002A0F13">
        <w:rPr>
          <w:b/>
          <w:bCs/>
          <w:i w:val="0"/>
          <w:iCs w:val="0"/>
          <w:noProof/>
          <w:color w:val="auto"/>
        </w:rPr>
        <w:t>1</w:t>
      </w:r>
      <w:r w:rsidRPr="002A0F13">
        <w:rPr>
          <w:b/>
          <w:bCs/>
          <w:i w:val="0"/>
          <w:iCs w:val="0"/>
          <w:color w:val="auto"/>
        </w:rPr>
        <w:fldChar w:fldCharType="end"/>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individual photograph.</w:t>
      </w:r>
      <w:r w:rsidR="00D6333D">
        <w:rPr>
          <w:i w:val="0"/>
          <w:iCs w:val="0"/>
          <w:color w:val="auto"/>
        </w:rPr>
        <w:t xml:space="preserve"> Individual ID054 is observed doing a peduncle dive onto another whale, and individual ID067 is shown receiving a peduncle dive.</w:t>
      </w:r>
      <w:r>
        <w:rPr>
          <w:i w:val="0"/>
          <w:iCs w:val="0"/>
          <w:color w:val="auto"/>
        </w:rPr>
        <w:t xml:space="preserve"> </w:t>
      </w:r>
    </w:p>
    <w:p w14:paraId="4A850481" w14:textId="77777777" w:rsidR="00871F70" w:rsidRDefault="00871F70">
      <w:pPr>
        <w:spacing w:line="240" w:lineRule="auto"/>
        <w:rPr>
          <w:rFonts w:eastAsiaTheme="majorEastAsia"/>
          <w:b/>
          <w:bCs/>
          <w:spacing w:val="-10"/>
          <w:kern w:val="28"/>
          <w:sz w:val="24"/>
          <w:szCs w:val="24"/>
        </w:rPr>
      </w:pPr>
      <w:r>
        <w:br w:type="page"/>
      </w:r>
    </w:p>
    <w:p w14:paraId="78642546" w14:textId="1ADDD019" w:rsidR="00871F70" w:rsidRDefault="00871F70" w:rsidP="00871F70">
      <w:pPr>
        <w:pStyle w:val="Title"/>
      </w:pPr>
      <w:r w:rsidRPr="00507F27">
        <w:lastRenderedPageBreak/>
        <w:t xml:space="preserve">Supplementary Material </w:t>
      </w:r>
      <w:r>
        <w:t>3</w:t>
      </w:r>
    </w:p>
    <w:p w14:paraId="34F6F514" w14:textId="77777777" w:rsidR="00871F70" w:rsidRPr="00507F27" w:rsidRDefault="00871F70" w:rsidP="00871F70">
      <w:pPr>
        <w:pStyle w:val="Subtitle"/>
      </w:pPr>
      <w:r>
        <w:t>-</w:t>
      </w:r>
      <w:r w:rsidRPr="00507F27">
        <w:t>Results summary for sex inferences based NRdorsal measurements in comparison with NRflipper measurements</w:t>
      </w:r>
      <w:r>
        <w:t>-</w:t>
      </w:r>
    </w:p>
    <w:p w14:paraId="28600C21" w14:textId="77777777" w:rsidR="002A0F13" w:rsidRPr="002A0F13" w:rsidRDefault="002A0F13" w:rsidP="002A0F13"/>
    <w:p w14:paraId="5E8121E2" w14:textId="77777777" w:rsidR="00B621AC" w:rsidRPr="00B621AC" w:rsidRDefault="00B621AC" w:rsidP="00507F27"/>
    <w:p w14:paraId="30249653" w14:textId="77777777" w:rsidR="00CB1E24" w:rsidRPr="002A0F13" w:rsidRDefault="00CB1E24" w:rsidP="00507F27"/>
    <w:sectPr w:rsidR="00CB1E24" w:rsidRPr="002A0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2A0F13"/>
    <w:rsid w:val="00377242"/>
    <w:rsid w:val="00470F5B"/>
    <w:rsid w:val="0048053E"/>
    <w:rsid w:val="00493B99"/>
    <w:rsid w:val="00506530"/>
    <w:rsid w:val="00507F27"/>
    <w:rsid w:val="005108C4"/>
    <w:rsid w:val="00587543"/>
    <w:rsid w:val="00642A1E"/>
    <w:rsid w:val="00677E42"/>
    <w:rsid w:val="00716649"/>
    <w:rsid w:val="0074645D"/>
    <w:rsid w:val="00764337"/>
    <w:rsid w:val="00847238"/>
    <w:rsid w:val="00862DB6"/>
    <w:rsid w:val="00871F70"/>
    <w:rsid w:val="00976BBF"/>
    <w:rsid w:val="009A4E7C"/>
    <w:rsid w:val="009C194C"/>
    <w:rsid w:val="009D3397"/>
    <w:rsid w:val="00A25B45"/>
    <w:rsid w:val="00A72D71"/>
    <w:rsid w:val="00AB2C31"/>
    <w:rsid w:val="00AC025E"/>
    <w:rsid w:val="00AF071C"/>
    <w:rsid w:val="00B52041"/>
    <w:rsid w:val="00B621AC"/>
    <w:rsid w:val="00C3441B"/>
    <w:rsid w:val="00C77D2D"/>
    <w:rsid w:val="00CA7BB7"/>
    <w:rsid w:val="00CB1E24"/>
    <w:rsid w:val="00D6333D"/>
    <w:rsid w:val="00E73DAB"/>
    <w:rsid w:val="00F23F58"/>
    <w:rsid w:val="00F53D02"/>
    <w:rsid w:val="00F83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13</cp:revision>
  <dcterms:created xsi:type="dcterms:W3CDTF">2025-07-10T22:52:00Z</dcterms:created>
  <dcterms:modified xsi:type="dcterms:W3CDTF">2025-07-18T16:50:00Z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