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6852916A"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A77840" w:rsidRPr="000835CB">
        <w:rPr>
          <w:b/>
          <w:bCs/>
        </w:rPr>
        <w:t>Figure S</w:t>
      </w:r>
      <w:r w:rsidR="00A77840">
        <w:rPr>
          <w:b/>
          <w:bCs/>
        </w:rPr>
        <w:t>3-</w:t>
      </w:r>
      <w:r w:rsidR="00A77840">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5843213A"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4545BF4F"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04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6A393273"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7CB55D4D" w:rsidR="00E6634B" w:rsidRDefault="008A5D71" w:rsidP="00E6634B">
      <w:pPr>
        <w:pStyle w:val="Title"/>
        <w:keepNext/>
      </w:pPr>
      <w:r>
        <w:rPr>
          <w:noProof/>
        </w:rPr>
        <w:drawing>
          <wp:inline distT="0" distB="0" distL="0" distR="0" wp14:anchorId="54C940BE" wp14:editId="288BFDF7">
            <wp:extent cx="5943600" cy="3396615"/>
            <wp:effectExtent l="0" t="0" r="0" b="0"/>
            <wp:docPr id="956993733" name="Picture 2"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3733" name="Picture 2" descr="A graph showing a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37D60509"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8A5D71">
        <w:rPr>
          <w:i w:val="0"/>
          <w:iCs w:val="0"/>
        </w:rPr>
        <w:t>Bootstrapped mean</w:t>
      </w:r>
      <w:r>
        <w:rPr>
          <w:i w:val="0"/>
          <w:iCs w:val="0"/>
        </w:rPr>
        <w:t xml:space="preserve"> probabilities of individuals being female (</w:t>
      </w:r>
      <w:r>
        <w:t>P(f)</w:t>
      </w:r>
      <w:r>
        <w:rPr>
          <w:i w:val="0"/>
          <w:iCs w:val="0"/>
        </w:rPr>
        <w:t xml:space="preserve">) across individual ID resulting from varying the length at divergence </w:t>
      </w:r>
      <w:r>
        <w:t xml:space="preserve">chm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A33DC62" w:rsidR="00A77840" w:rsidRDefault="00A77840" w:rsidP="00A77840">
      <w:pPr>
        <w:pStyle w:val="Heading1"/>
      </w:pPr>
      <w:r>
        <w:t>S4.</w:t>
      </w:r>
      <w:r w:rsidR="00A141FA">
        <w:t>2</w:t>
      </w:r>
      <w:r>
        <w:t xml:space="preserve"> Effect of varying pri</w:t>
      </w:r>
      <w:r w:rsidR="00EA082B">
        <w:t xml:space="preserve">or </w:t>
      </w:r>
      <w:proofErr w:type="spellStart"/>
      <w:r w:rsidR="00EA082B">
        <w:t>probabilities</w:t>
      </w:r>
      <w:r>
        <w:t>on</w:t>
      </w:r>
      <w:proofErr w:type="spellEnd"/>
      <w:r>
        <w:t xml:space="preserve"> posterior </w:t>
      </w:r>
      <w:r>
        <w:rPr>
          <w:i/>
          <w:iCs/>
        </w:rPr>
        <w:t xml:space="preserve">P(f) </w:t>
      </w:r>
      <w:r>
        <w:t>estimates</w:t>
      </w:r>
    </w:p>
    <w:p w14:paraId="5FDAF5F7" w14:textId="08072161" w:rsidR="00A77840" w:rsidRDefault="00077AC6" w:rsidP="00A77840">
      <w:pPr>
        <w:keepNext/>
      </w:pPr>
      <w:r>
        <w:rPr>
          <w:noProof/>
        </w:rPr>
        <w:lastRenderedPageBreak/>
        <w:drawing>
          <wp:inline distT="0" distB="0" distL="0" distR="0" wp14:anchorId="1498446F" wp14:editId="3076CC60">
            <wp:extent cx="5943600" cy="3396615"/>
            <wp:effectExtent l="0" t="0" r="0" b="0"/>
            <wp:docPr id="1557676480" name="Picture 4"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76480" name="Picture 4" descr="A graph showing 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CEAE091"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EA082B">
        <w:rPr>
          <w:i w:val="0"/>
          <w:iCs w:val="0"/>
        </w:rPr>
        <w:t xml:space="preserve">Mean bootstrapped (n = 1000) </w:t>
      </w:r>
      <w:r w:rsidR="00A141FA" w:rsidRPr="00A141FA">
        <w:rPr>
          <w:i w:val="0"/>
          <w:iCs w:val="0"/>
          <w:color w:val="auto"/>
        </w:rPr>
        <w:t>probabilities of individuals 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CBD15" w14:textId="77777777" w:rsidR="00597095" w:rsidRDefault="00597095" w:rsidP="007B26A2">
      <w:pPr>
        <w:spacing w:line="240" w:lineRule="auto"/>
      </w:pPr>
      <w:r>
        <w:separator/>
      </w:r>
    </w:p>
  </w:endnote>
  <w:endnote w:type="continuationSeparator" w:id="0">
    <w:p w14:paraId="0E36B122" w14:textId="77777777" w:rsidR="00597095" w:rsidRDefault="00597095"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BA5FF" w14:textId="77777777" w:rsidR="00597095" w:rsidRDefault="00597095" w:rsidP="007B26A2">
      <w:pPr>
        <w:spacing w:line="240" w:lineRule="auto"/>
      </w:pPr>
      <w:r>
        <w:separator/>
      </w:r>
    </w:p>
  </w:footnote>
  <w:footnote w:type="continuationSeparator" w:id="0">
    <w:p w14:paraId="154B04F6" w14:textId="77777777" w:rsidR="00597095" w:rsidRDefault="00597095"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233F82"/>
    <w:rsid w:val="00242058"/>
    <w:rsid w:val="00274ECF"/>
    <w:rsid w:val="002A0F13"/>
    <w:rsid w:val="002E224C"/>
    <w:rsid w:val="00314973"/>
    <w:rsid w:val="00327714"/>
    <w:rsid w:val="00341424"/>
    <w:rsid w:val="00377242"/>
    <w:rsid w:val="00377305"/>
    <w:rsid w:val="003E394A"/>
    <w:rsid w:val="003E4615"/>
    <w:rsid w:val="00406431"/>
    <w:rsid w:val="004178B1"/>
    <w:rsid w:val="0042139F"/>
    <w:rsid w:val="00470F5B"/>
    <w:rsid w:val="0048053E"/>
    <w:rsid w:val="00493B99"/>
    <w:rsid w:val="004C2017"/>
    <w:rsid w:val="004C5CA9"/>
    <w:rsid w:val="00506530"/>
    <w:rsid w:val="00507F27"/>
    <w:rsid w:val="005108C4"/>
    <w:rsid w:val="0053591C"/>
    <w:rsid w:val="00587543"/>
    <w:rsid w:val="00597095"/>
    <w:rsid w:val="005A74E8"/>
    <w:rsid w:val="005F47AB"/>
    <w:rsid w:val="00642A1E"/>
    <w:rsid w:val="00677E42"/>
    <w:rsid w:val="006D0BF9"/>
    <w:rsid w:val="0071485D"/>
    <w:rsid w:val="007153AF"/>
    <w:rsid w:val="00716649"/>
    <w:rsid w:val="0074645D"/>
    <w:rsid w:val="00764337"/>
    <w:rsid w:val="007A5D80"/>
    <w:rsid w:val="007B26A2"/>
    <w:rsid w:val="007D079E"/>
    <w:rsid w:val="00816118"/>
    <w:rsid w:val="00841ECC"/>
    <w:rsid w:val="00847238"/>
    <w:rsid w:val="00862DB6"/>
    <w:rsid w:val="00871F70"/>
    <w:rsid w:val="008A5D71"/>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C17244"/>
    <w:rsid w:val="00C225C5"/>
    <w:rsid w:val="00C3441B"/>
    <w:rsid w:val="00C4507D"/>
    <w:rsid w:val="00C77D2D"/>
    <w:rsid w:val="00CA00BD"/>
    <w:rsid w:val="00CA7BB7"/>
    <w:rsid w:val="00CB1E24"/>
    <w:rsid w:val="00CC308B"/>
    <w:rsid w:val="00D16D70"/>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9</Pages>
  <Words>1597</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49</cp:revision>
  <dcterms:created xsi:type="dcterms:W3CDTF">2025-07-10T22:52:00Z</dcterms:created>
  <dcterms:modified xsi:type="dcterms:W3CDTF">2025-09-24T15:19:00Z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