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jc w:val="center"/>
      </w:pPr>
      <w:r>
        <w:rPr>
          <w:rtl w:val="0"/>
          <w:lang w:val="fr-FR"/>
        </w:rPr>
        <w:t xml:space="preserve">PuruPuruDigger : </w:t>
      </w:r>
    </w:p>
    <w:p>
      <w:pPr>
        <w:pStyle w:val="Corps"/>
        <w:bidi w:val="0"/>
      </w:pPr>
    </w:p>
    <w:p>
      <w:pPr>
        <w:pStyle w:val="Sous-section 2"/>
        <w:bidi w:val="0"/>
      </w:pPr>
      <w:r>
        <w:rPr>
          <w:rFonts w:ascii="Helvetica" w:cs="Arial Unicode MS" w:hAnsi="Arial Unicode MS" w:eastAsia="Arial Unicode MS"/>
          <w:rtl w:val="0"/>
        </w:rPr>
        <w:t xml:space="preserve">Nos classes : </w:t>
      </w:r>
    </w:p>
    <w:p>
      <w:pPr>
        <w:pStyle w:val="Corps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rtl w:val="0"/>
        </w:rPr>
        <w:t xml:space="preserve">Mineur 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Attributs</w:t>
      </w:r>
    </w:p>
    <w:p>
      <w:pPr>
        <w:pStyle w:val="Corps"/>
        <w:rPr>
          <w:u w:val="single"/>
        </w:rPr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my_x :</w:t>
      </w:r>
      <w:r>
        <w:rPr>
          <w:u w:val="none"/>
          <w:rtl w:val="0"/>
          <w:lang w:val="fr-FR"/>
        </w:rPr>
        <w:t xml:space="preserve"> la position de notre mineur en x</w:t>
      </w: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 xml:space="preserve">my_y : </w:t>
      </w:r>
      <w:r>
        <w:rPr>
          <w:u w:val="none"/>
          <w:rtl w:val="0"/>
          <w:lang w:val="fr-FR"/>
        </w:rPr>
        <w:t>la position de notre mineur en y</w:t>
      </w:r>
    </w:p>
    <w:p>
      <w:pPr>
        <w:pStyle w:val="Corps"/>
        <w:rPr>
          <w:u w:val="none"/>
        </w:rPr>
      </w:pPr>
      <w:r>
        <w:rPr>
          <w:u w:val="single"/>
          <w:rtl w:val="0"/>
          <w:lang w:val="fr-FR"/>
        </w:rPr>
        <w:t xml:space="preserve">my_life : </w:t>
      </w:r>
      <w:r>
        <w:rPr>
          <w:u w:val="none"/>
          <w:rtl w:val="0"/>
          <w:lang w:val="fr-FR"/>
        </w:rPr>
        <w:t xml:space="preserve">la vie de notre mineur </w:t>
      </w:r>
    </w:p>
    <w:p>
      <w:pPr>
        <w:pStyle w:val="Corps"/>
        <w:rPr>
          <w:u w:val="single"/>
        </w:rPr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thodes</w:t>
      </w:r>
    </w:p>
    <w:p>
      <w:pPr>
        <w:pStyle w:val="Corps"/>
        <w:rPr>
          <w:u w:val="single"/>
        </w:rPr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deplacement()</w:t>
      </w:r>
    </w:p>
    <w:p>
      <w:pPr>
        <w:pStyle w:val="Corps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rtl w:val="0"/>
        </w:rPr>
        <w:t>Partie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Attributs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my_score : le score en cours de la partie, en effet chaque level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un score, mais une partie    </w:t>
        <w:tab/>
        <w:t>contient plusieurs niveau o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leur score se cumule.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my_level: Peut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un tableau de niveau, vu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il contient plusieurs level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thodes</w:t>
      </w:r>
    </w:p>
    <w:p>
      <w:pPr>
        <w:pStyle w:val="Corps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rtl w:val="0"/>
        </w:rPr>
        <w:t>Level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Attributs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my_score : Cette fois ci, le score du level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my_grid 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un level contient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galement un mineur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 level contient des bombes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 level contient des tr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sor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 level contient des cases autres apr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</w:t>
      </w:r>
    </w:p>
    <w:p>
      <w:pPr>
        <w:pStyle w:val="Corps"/>
        <w:bidi w:val="0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thodes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rtl w:val="0"/>
        </w:rPr>
        <w:t>Menu</w:t>
      </w:r>
    </w:p>
    <w:p>
      <w:pPr>
        <w:pStyle w:val="Corps"/>
        <w:bidi w:val="0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Attributs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Le menu poss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de trois boutons, donc trois possibilit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, jouer, quitter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thodes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ous-section 2">
    <w:name w:val="Sous-section 2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Sous-section rouge">
    <w:name w:val="Sous-section roug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Ss-section 3">
    <w:name w:val="Ss-section 3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