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79DA" w14:textId="1EACCDA1" w:rsidR="008F628E" w:rsidRPr="008F628E" w:rsidRDefault="008F628E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8F628E"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>Advanced Oversampling Techniques</w:t>
      </w:r>
      <w:r w:rsidRPr="008F628E">
        <w:rPr>
          <w:rFonts w:ascii="Segoe UI" w:hAnsi="Segoe UI" w:cs="Segoe UI"/>
          <w:color w:val="0D0D0D"/>
          <w:shd w:val="clear" w:color="auto" w:fill="FFFFFF"/>
          <w:lang w:val="en-US"/>
        </w:rPr>
        <w:t>: Explore advanced oversampling techniques designed for high-dimensional or complex data, which might be more suitable for handling BERT embeddings.</w:t>
      </w:r>
    </w:p>
    <w:p w14:paraId="16443B58" w14:textId="77777777" w:rsidR="008F628E" w:rsidRPr="008F628E" w:rsidRDefault="008F628E" w:rsidP="008F62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8F62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n-US" w:eastAsia="fr-FR"/>
          <w14:ligatures w14:val="none"/>
        </w:rPr>
        <w:t>Class Weights</w:t>
      </w:r>
      <w:r w:rsidRPr="008F628E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: Adjust class weights during model training to penalize misclassification of the minority class more heavily, which can help address class imbalance without generating synthetic data.</w:t>
      </w:r>
    </w:p>
    <w:p w14:paraId="52A5652D" w14:textId="77777777" w:rsidR="008F628E" w:rsidRPr="008F628E" w:rsidRDefault="008F628E" w:rsidP="008F62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8F62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n-US" w:eastAsia="fr-FR"/>
          <w14:ligatures w14:val="none"/>
        </w:rPr>
        <w:t>Ensemble Methods</w:t>
      </w:r>
      <w:r w:rsidRPr="008F628E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: Use ensemble methods that can handle class imbalance effectively, such as boosting or bagging with models trained on different resampled subsets of the data.</w:t>
      </w:r>
    </w:p>
    <w:p w14:paraId="4E7A2F8F" w14:textId="77777777" w:rsidR="008F628E" w:rsidRPr="008F628E" w:rsidRDefault="008F628E">
      <w:pPr>
        <w:rPr>
          <w:lang w:val="en-US"/>
        </w:rPr>
      </w:pPr>
    </w:p>
    <w:sectPr w:rsidR="008F628E" w:rsidRPr="008F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4F0A"/>
    <w:multiLevelType w:val="multilevel"/>
    <w:tmpl w:val="0EA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52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8E"/>
    <w:rsid w:val="008F628E"/>
    <w:rsid w:val="009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417B"/>
  <w15:chartTrackingRefBased/>
  <w15:docId w15:val="{C1953212-7808-4F4C-8455-8D51D14D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2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2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2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2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2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2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2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2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2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2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28E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F6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Anaele Baudant</dc:creator>
  <cp:keywords/>
  <dc:description/>
  <cp:lastModifiedBy>Anaele Baudant</cp:lastModifiedBy>
  <cp:revision>2</cp:revision>
  <dcterms:created xsi:type="dcterms:W3CDTF">2024-03-10T01:37:00Z</dcterms:created>
  <dcterms:modified xsi:type="dcterms:W3CDTF">2024-03-10T08:57:00Z</dcterms:modified>
</cp:coreProperties>
</file>