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C74" w:rsidRDefault="00F4689C" w:rsidP="005B0EE5">
      <w:r w:rsidRPr="00660904">
        <w:rPr>
          <w:b/>
        </w:rPr>
        <w:t>HAVING</w:t>
      </w:r>
      <w:r>
        <w:t>: Só pode ser usado após o group by e somente com expressões de agregação</w:t>
      </w:r>
    </w:p>
    <w:p w:rsidR="00F4689C" w:rsidRDefault="00F4689C" w:rsidP="005B0EE5">
      <w:r w:rsidRPr="00660904">
        <w:rPr>
          <w:b/>
        </w:rPr>
        <w:t>ALL</w:t>
      </w:r>
      <w:r>
        <w:t>: operador de comparação que só vai me trazer resultado se os valores que estão sendo comparados, atendam a comparação de todos os valores retornados</w:t>
      </w:r>
    </w:p>
    <w:p w:rsidR="00F4689C" w:rsidRDefault="00F4689C" w:rsidP="005B0EE5">
      <w:r w:rsidRPr="00660904">
        <w:rPr>
          <w:b/>
        </w:rPr>
        <w:t>ANY</w:t>
      </w:r>
      <w:r>
        <w:t>: operador de comparação que só vai me retornar verdadeiro se pelo menos um dos valores selecionados atender a condição dos valores que estão nos parênteses.</w:t>
      </w:r>
    </w:p>
    <w:p w:rsidR="00F4689C" w:rsidRDefault="00F4689C" w:rsidP="005B0EE5">
      <w:r w:rsidRPr="00660904">
        <w:rPr>
          <w:b/>
        </w:rPr>
        <w:t>IN</w:t>
      </w:r>
      <w:r>
        <w:t>: operador que vai me trazer os dados de cada elemento que estiver dentro do parênteses</w:t>
      </w:r>
    </w:p>
    <w:p w:rsidR="00482BBD" w:rsidRDefault="00482BBD" w:rsidP="005B0EE5"/>
    <w:p w:rsidR="00BF3A45" w:rsidRDefault="00BF3A45" w:rsidP="005B0EE5">
      <w:r>
        <w:t>Quando eu faço um UNION com valores nulos como por ex:</w:t>
      </w:r>
    </w:p>
    <w:p w:rsidR="00BF3A45" w:rsidRPr="00BF3A45" w:rsidRDefault="00BF3A45" w:rsidP="00BF3A45">
      <w:pPr>
        <w:rPr>
          <w:lang w:val="en-US"/>
        </w:rPr>
      </w:pPr>
      <w:r w:rsidRPr="00BF3A45">
        <w:rPr>
          <w:lang w:val="en-US"/>
        </w:rPr>
        <w:t>SELECT e.department_id, TO_NUMBER(null) location, e.hire_date</w:t>
      </w:r>
    </w:p>
    <w:p w:rsidR="00BF3A45" w:rsidRPr="00BF3A45" w:rsidRDefault="00BF3A45" w:rsidP="00BF3A45">
      <w:pPr>
        <w:rPr>
          <w:lang w:val="en-US"/>
        </w:rPr>
      </w:pPr>
      <w:r w:rsidRPr="00BF3A45">
        <w:rPr>
          <w:lang w:val="en-US"/>
        </w:rPr>
        <w:t xml:space="preserve">FROM employees e </w:t>
      </w:r>
    </w:p>
    <w:p w:rsidR="00BF3A45" w:rsidRPr="00BF3A45" w:rsidRDefault="00BF3A45" w:rsidP="00BF3A45">
      <w:pPr>
        <w:rPr>
          <w:lang w:val="en-US"/>
        </w:rPr>
      </w:pPr>
      <w:r w:rsidRPr="00BF3A45">
        <w:rPr>
          <w:lang w:val="en-US"/>
        </w:rPr>
        <w:t xml:space="preserve">UNION </w:t>
      </w:r>
    </w:p>
    <w:p w:rsidR="00BF3A45" w:rsidRPr="00BF3A45" w:rsidRDefault="00BF3A45" w:rsidP="00BF3A45">
      <w:pPr>
        <w:rPr>
          <w:lang w:val="en-US"/>
        </w:rPr>
      </w:pPr>
      <w:r w:rsidRPr="00BF3A45">
        <w:rPr>
          <w:lang w:val="en-US"/>
        </w:rPr>
        <w:t>SELECT department_id, location_id , TO_DATE(null)</w:t>
      </w:r>
    </w:p>
    <w:p w:rsidR="00BF3A45" w:rsidRDefault="00BF3A45" w:rsidP="00BF3A45">
      <w:r>
        <w:t>FROM departments</w:t>
      </w:r>
    </w:p>
    <w:p w:rsidR="00BF3A45" w:rsidRDefault="00BF3A45" w:rsidP="00BF3A45"/>
    <w:p w:rsidR="00BF3A45" w:rsidRDefault="00BF3A45" w:rsidP="00BF3A45">
      <w:r>
        <w:t>Ele sempre vai trazer algum valor nulo, pois ele vai pesquisar na primeira tabela, e consequentemente a localização vai esta nula. Da mesma maneira funciona com a segunda tabela em que, por sua vez, a coluna de data vai estar nula.</w:t>
      </w:r>
    </w:p>
    <w:p w:rsidR="00660904" w:rsidRDefault="00660904" w:rsidP="00BF3A45"/>
    <w:p w:rsidR="00660904" w:rsidRDefault="00660904" w:rsidP="00BF3A45">
      <w:r>
        <w:t>Quando se cria uma view, e deseja adicionar uma linha a ela, você não poderá adicionar a mesma caso a view não  tenha colunas que são NOT NULL na tabela base, pois o SGBD não poderá adicionar automaticamente algum valor para a coluna que está nula.</w:t>
      </w:r>
    </w:p>
    <w:p w:rsidR="00660904" w:rsidRPr="00660904" w:rsidRDefault="00660904" w:rsidP="00BF3A45">
      <w:pPr>
        <w:rPr>
          <w:b/>
        </w:rPr>
      </w:pPr>
      <w:r>
        <w:t xml:space="preserve">Isso ocorre porque quando você atualiza uma view, ela vai </w:t>
      </w:r>
      <w:r w:rsidRPr="00660904">
        <w:rPr>
          <w:b/>
        </w:rPr>
        <w:t>adicionar automaticamente na tabela subjacente.</w:t>
      </w:r>
    </w:p>
    <w:p w:rsidR="00F4689C" w:rsidRDefault="00F4689C" w:rsidP="005B0EE5"/>
    <w:p w:rsidR="00C07926" w:rsidRDefault="00C07926" w:rsidP="005B0EE5">
      <w:r>
        <w:t xml:space="preserve">NEXTVAL – Serve para gerar o próximo valor de uma sequence </w:t>
      </w:r>
    </w:p>
    <w:p w:rsidR="00C07926" w:rsidRDefault="00C07926" w:rsidP="005B0EE5">
      <w:r>
        <w:t>CURRVAL- Server para exibir o valor gerado pela sequence a partir do NEXTVAL</w:t>
      </w:r>
    </w:p>
    <w:p w:rsidR="00C07926" w:rsidRDefault="00C07926" w:rsidP="005B0EE5"/>
    <w:p w:rsidR="00C07926" w:rsidRDefault="00C07926" w:rsidP="005B0EE5">
      <w:r>
        <w:t xml:space="preserve">Uma sequence é independente de tabela, então seu valor vai ser o mesmo para mais de uma tabela que estiver usando ela </w:t>
      </w:r>
    </w:p>
    <w:p w:rsidR="00C07926" w:rsidRDefault="00C07926" w:rsidP="005B0EE5">
      <w:r>
        <w:t>Porém é recomendado que cada tabela tenha sua sequence.</w:t>
      </w:r>
    </w:p>
    <w:p w:rsidR="00BF0F29" w:rsidRDefault="00BF0F29" w:rsidP="005B0EE5"/>
    <w:p w:rsidR="00BF0F29" w:rsidRDefault="00BF0F29" w:rsidP="005B0EE5">
      <w:r>
        <w:t>Índice exclusivo: São índices que são criados automaticamente quando se cria constraint PRIMARY KEY e UNIQUE</w:t>
      </w:r>
    </w:p>
    <w:p w:rsidR="00BF0F29" w:rsidRDefault="00BF0F29" w:rsidP="005B0EE5">
      <w:r>
        <w:t>Índice não exclusivo: São índices que são criados manualmente porém não são exclusivos</w:t>
      </w:r>
    </w:p>
    <w:p w:rsidR="00BF0F29" w:rsidRDefault="00BF0F29" w:rsidP="005B0EE5">
      <w:r>
        <w:lastRenderedPageBreak/>
        <w:t xml:space="preserve">OBS: É possível criar índices exclusivos manualmente, através do comando CREATE UNIQUE INDEX nome_index ON nome_tabela(coluna_tabela) </w:t>
      </w:r>
    </w:p>
    <w:p w:rsidR="00BF0F29" w:rsidRDefault="00BF0F29" w:rsidP="005B0EE5">
      <w:r>
        <w:t>Porém não é muito recomendado, é melhor que seja criado um índice exclusivo através de uma constraint</w:t>
      </w:r>
    </w:p>
    <w:p w:rsidR="00C93842" w:rsidRDefault="00C93842" w:rsidP="005B0EE5"/>
    <w:p w:rsidR="00C93842" w:rsidRDefault="00C93842" w:rsidP="00C93842">
      <w:r w:rsidRPr="00C93842">
        <w:rPr>
          <w:b/>
        </w:rPr>
        <w:t>INSERT COMUM</w:t>
      </w:r>
      <w:r>
        <w:t>: INSERT INTO nome_tabela (nome_coluna, nome_coluna,</w:t>
      </w:r>
      <w:r w:rsidRPr="00C93842">
        <w:t xml:space="preserve"> </w:t>
      </w:r>
      <w:r>
        <w:t>nome_coluna) VALUES (nome_coluna, nome_coluna,</w:t>
      </w:r>
      <w:r w:rsidRPr="00C93842">
        <w:t xml:space="preserve"> </w:t>
      </w:r>
      <w:r>
        <w:t>nome_coluna)</w:t>
      </w:r>
    </w:p>
    <w:p w:rsidR="00C93842" w:rsidRDefault="00C93842" w:rsidP="005B0EE5"/>
    <w:p w:rsidR="00C93842" w:rsidRPr="00C93842" w:rsidRDefault="00C93842" w:rsidP="00C93842">
      <w:r w:rsidRPr="00C93842">
        <w:rPr>
          <w:b/>
        </w:rPr>
        <w:t>INSERT</w:t>
      </w:r>
      <w:r>
        <w:rPr>
          <w:b/>
        </w:rPr>
        <w:t xml:space="preserve"> </w:t>
      </w:r>
      <w:r w:rsidRPr="00C93842">
        <w:rPr>
          <w:b/>
        </w:rPr>
        <w:t>COMUM COM SUBCONSULTA</w:t>
      </w:r>
      <w:r>
        <w:rPr>
          <w:b/>
        </w:rPr>
        <w:t xml:space="preserve"> </w:t>
      </w:r>
      <w:r>
        <w:t>: INSERT INTO nome_tabela (nome_coluna, nome_coluna,</w:t>
      </w:r>
      <w:r w:rsidRPr="00C93842">
        <w:t xml:space="preserve"> </w:t>
      </w:r>
      <w:r>
        <w:t>nome_coluna)</w:t>
      </w:r>
    </w:p>
    <w:p w:rsidR="00C93842" w:rsidRDefault="00C93842" w:rsidP="005B0EE5">
      <w:r>
        <w:t>SELECT ...</w:t>
      </w:r>
    </w:p>
    <w:p w:rsidR="00C93842" w:rsidRDefault="00C93842" w:rsidP="005B0EE5">
      <w:r>
        <w:t>FROM ..</w:t>
      </w:r>
    </w:p>
    <w:p w:rsidR="00C93842" w:rsidRDefault="00C93842" w:rsidP="005B0EE5">
      <w:r>
        <w:t>WHERE ...</w:t>
      </w:r>
    </w:p>
    <w:p w:rsidR="00C93842" w:rsidRDefault="00C93842" w:rsidP="005B0EE5"/>
    <w:p w:rsidR="00C93842" w:rsidRDefault="00C93842" w:rsidP="005B0EE5">
      <w:r w:rsidRPr="00A41F4E">
        <w:rPr>
          <w:b/>
        </w:rPr>
        <w:t>VALUES</w:t>
      </w:r>
      <w:r>
        <w:t>: essa cláusula é usada quando eu quero inserir dados em uma tabe</w:t>
      </w:r>
      <w:r w:rsidR="00A41F4E">
        <w:t>l</w:t>
      </w:r>
      <w:r>
        <w:t xml:space="preserve">a, no qual as colunas </w:t>
      </w:r>
      <w:r w:rsidR="00A41F4E">
        <w:t xml:space="preserve">que contém os valores, </w:t>
      </w:r>
      <w:r>
        <w:t>precisam ser</w:t>
      </w:r>
      <w:r w:rsidR="00A41F4E">
        <w:t xml:space="preserve"> </w:t>
      </w:r>
      <w:r w:rsidR="00A41F4E" w:rsidRPr="00A41F4E">
        <w:rPr>
          <w:b/>
        </w:rPr>
        <w:t>ESPECIFICADAS</w:t>
      </w:r>
      <w:r w:rsidR="00A41F4E">
        <w:t xml:space="preserve"> devido a </w:t>
      </w:r>
      <w:r w:rsidR="00A41F4E" w:rsidRPr="00A41F4E">
        <w:rPr>
          <w:b/>
        </w:rPr>
        <w:t>DUAS</w:t>
      </w:r>
      <w:r w:rsidR="00A41F4E">
        <w:t xml:space="preserve"> condições:</w:t>
      </w:r>
    </w:p>
    <w:p w:rsidR="00A41F4E" w:rsidRDefault="00A41F4E" w:rsidP="00A41F4E">
      <w:pPr>
        <w:pStyle w:val="PargrafodaLista"/>
        <w:numPr>
          <w:ilvl w:val="0"/>
          <w:numId w:val="1"/>
        </w:numPr>
      </w:pPr>
      <w:r>
        <w:t xml:space="preserve">Quando eu faço um INSERT comum, no qual eu preciso informar os valores de cada coluna como: </w:t>
      </w:r>
    </w:p>
    <w:p w:rsidR="00A41F4E" w:rsidRDefault="00A41F4E" w:rsidP="00A41F4E">
      <w:pPr>
        <w:ind w:left="912" w:firstLine="504"/>
      </w:pPr>
      <w:r>
        <w:t>INSERT INTO nome_tabela (nome_coluna, nome_coluna,</w:t>
      </w:r>
      <w:r w:rsidRPr="00C93842">
        <w:t xml:space="preserve"> </w:t>
      </w:r>
      <w:r>
        <w:t xml:space="preserve">nome_coluna) </w:t>
      </w:r>
    </w:p>
    <w:p w:rsidR="00A41F4E" w:rsidRDefault="00A41F4E" w:rsidP="00A41F4E">
      <w:pPr>
        <w:ind w:left="912" w:firstLine="504"/>
      </w:pPr>
      <w:r>
        <w:t>VALUES     (nome_coluna, nome_coluna,</w:t>
      </w:r>
      <w:r w:rsidRPr="00C93842">
        <w:t xml:space="preserve"> </w:t>
      </w:r>
      <w:r>
        <w:t>nome_coluna)</w:t>
      </w:r>
    </w:p>
    <w:p w:rsidR="00A41F4E" w:rsidRDefault="00A41F4E" w:rsidP="00A41F4E">
      <w:pPr>
        <w:ind w:left="204"/>
      </w:pPr>
    </w:p>
    <w:p w:rsidR="00A41F4E" w:rsidRDefault="00A41F4E" w:rsidP="00A41F4E">
      <w:pPr>
        <w:pStyle w:val="PargrafodaLista"/>
        <w:numPr>
          <w:ilvl w:val="0"/>
          <w:numId w:val="1"/>
        </w:numPr>
      </w:pPr>
      <w:r>
        <w:t xml:space="preserve">Quando eu faço um INSERT utilizando uma subconsulta com </w:t>
      </w:r>
      <w:r w:rsidRPr="00A41F4E">
        <w:rPr>
          <w:b/>
        </w:rPr>
        <w:t>MAIS</w:t>
      </w:r>
      <w:r>
        <w:t xml:space="preserve"> de </w:t>
      </w:r>
      <w:r w:rsidRPr="00A41F4E">
        <w:rPr>
          <w:b/>
        </w:rPr>
        <w:t>UMA</w:t>
      </w:r>
      <w:r>
        <w:t xml:space="preserve"> tabela e essas tabelas possuem colunas </w:t>
      </w:r>
      <w:r w:rsidRPr="00A41F4E">
        <w:rPr>
          <w:b/>
        </w:rPr>
        <w:t>DIFERENTES</w:t>
      </w:r>
      <w:r>
        <w:t xml:space="preserve"> , como:</w:t>
      </w:r>
    </w:p>
    <w:p w:rsidR="00A41F4E" w:rsidRDefault="00A41F4E" w:rsidP="00A41F4E">
      <w:pPr>
        <w:pStyle w:val="PargrafodaLista"/>
      </w:pPr>
    </w:p>
    <w:p w:rsidR="00A41F4E" w:rsidRDefault="00A41F4E" w:rsidP="00A41F4E">
      <w:pPr>
        <w:pStyle w:val="PargrafodaLista"/>
        <w:ind w:left="1416"/>
        <w:rPr>
          <w:lang w:val="en-US"/>
        </w:rPr>
      </w:pPr>
      <w:r w:rsidRPr="00A41F4E">
        <w:rPr>
          <w:lang w:val="en-US"/>
        </w:rPr>
        <w:t xml:space="preserve">INSERT ALL INTO sal_hist_dept </w:t>
      </w:r>
    </w:p>
    <w:p w:rsidR="00A41F4E" w:rsidRDefault="00A41F4E" w:rsidP="00A41F4E">
      <w:pPr>
        <w:pStyle w:val="PargrafodaLista"/>
        <w:ind w:left="1416"/>
        <w:rPr>
          <w:lang w:val="en-US"/>
        </w:rPr>
      </w:pPr>
    </w:p>
    <w:p w:rsidR="00A41F4E" w:rsidRDefault="00A41F4E" w:rsidP="00A41F4E">
      <w:pPr>
        <w:pStyle w:val="PargrafodaLista"/>
        <w:ind w:left="1416"/>
        <w:rPr>
          <w:lang w:val="en-US"/>
        </w:rPr>
      </w:pPr>
      <w:r w:rsidRPr="00A41F4E">
        <w:rPr>
          <w:lang w:val="en-US"/>
        </w:rPr>
        <w:t xml:space="preserve">VALUES(EMP_ID,HIREDATE,SALARY) INTO mgr_hist_dept </w:t>
      </w:r>
    </w:p>
    <w:p w:rsidR="00A41F4E" w:rsidRDefault="00A41F4E" w:rsidP="00A41F4E">
      <w:pPr>
        <w:pStyle w:val="PargrafodaLista"/>
        <w:ind w:left="1416"/>
        <w:rPr>
          <w:lang w:val="en-US"/>
        </w:rPr>
      </w:pPr>
    </w:p>
    <w:p w:rsidR="00A41F4E" w:rsidRDefault="00A41F4E" w:rsidP="00A41F4E">
      <w:pPr>
        <w:pStyle w:val="PargrafodaLista"/>
        <w:ind w:left="1416"/>
        <w:rPr>
          <w:lang w:val="en-US"/>
        </w:rPr>
      </w:pPr>
      <w:r w:rsidRPr="00A41F4E">
        <w:rPr>
          <w:lang w:val="en-US"/>
        </w:rPr>
        <w:t xml:space="preserve">VALUES(EMP_ID,MANAGER,SALARY) </w:t>
      </w:r>
    </w:p>
    <w:p w:rsidR="00A41F4E" w:rsidRDefault="00A41F4E" w:rsidP="00A41F4E">
      <w:pPr>
        <w:pStyle w:val="PargrafodaLista"/>
        <w:ind w:left="1416"/>
        <w:rPr>
          <w:lang w:val="en-US"/>
        </w:rPr>
      </w:pPr>
    </w:p>
    <w:p w:rsidR="00A41F4E" w:rsidRDefault="00A41F4E" w:rsidP="00A41F4E">
      <w:pPr>
        <w:pStyle w:val="PargrafodaLista"/>
        <w:ind w:left="1416"/>
        <w:rPr>
          <w:lang w:val="en-US"/>
        </w:rPr>
      </w:pPr>
      <w:r w:rsidRPr="00A41F4E">
        <w:rPr>
          <w:lang w:val="en-US"/>
        </w:rPr>
        <w:t xml:space="preserve">SELECT employee_id EMP_ID, hire_date HIREDATE, salary, manager_id </w:t>
      </w:r>
    </w:p>
    <w:p w:rsidR="00A41F4E" w:rsidRDefault="00A41F4E" w:rsidP="00A41F4E">
      <w:pPr>
        <w:pStyle w:val="PargrafodaLista"/>
        <w:ind w:left="1416"/>
        <w:rPr>
          <w:lang w:val="en-US"/>
        </w:rPr>
      </w:pPr>
    </w:p>
    <w:p w:rsidR="00A41F4E" w:rsidRDefault="00A41F4E" w:rsidP="00A41F4E">
      <w:pPr>
        <w:pStyle w:val="PargrafodaLista"/>
        <w:ind w:left="1416"/>
        <w:rPr>
          <w:lang w:val="en-US"/>
        </w:rPr>
      </w:pPr>
      <w:r w:rsidRPr="00A41F4E">
        <w:rPr>
          <w:lang w:val="en-US"/>
        </w:rPr>
        <w:t>MANAGER FROM employees WHERE department_id = 90 ;</w:t>
      </w:r>
    </w:p>
    <w:p w:rsidR="005C7C87" w:rsidRDefault="005C7C87" w:rsidP="005C7C87">
      <w:pPr>
        <w:rPr>
          <w:lang w:val="en-US"/>
        </w:rPr>
      </w:pPr>
    </w:p>
    <w:p w:rsidR="005C7C87" w:rsidRDefault="005C7C87" w:rsidP="005C7C87">
      <w:r w:rsidRPr="005C7C87">
        <w:t xml:space="preserve">MERGE: é uma instrução que permite atualizar, inserir e excluir dados em uma </w:t>
      </w:r>
      <w:r>
        <w:t>única instrução</w:t>
      </w:r>
    </w:p>
    <w:p w:rsidR="005C7C87" w:rsidRDefault="005C7C87" w:rsidP="005C7C87"/>
    <w:p w:rsidR="00B6081E" w:rsidRDefault="00B6081E" w:rsidP="005C7C87">
      <w:r>
        <w:lastRenderedPageBreak/>
        <w:t xml:space="preserve">ROLLUP: Cria subtotal de groupby de forma </w:t>
      </w:r>
      <w:r w:rsidRPr="00E07D02">
        <w:rPr>
          <w:color w:val="0D0D0D" w:themeColor="text1" w:themeTint="F2"/>
        </w:rPr>
        <w:t>HIERÁRQUICA</w:t>
      </w:r>
      <w:r>
        <w:t>, se eu tenho REGIAO, PRODUTO e CATEGORIA no GROUP BY ele vai ler da seguinte forma:</w:t>
      </w:r>
    </w:p>
    <w:p w:rsidR="00B6081E" w:rsidRDefault="00B6081E" w:rsidP="005C7C87"/>
    <w:p w:rsidR="00B6081E" w:rsidRPr="005C7C87" w:rsidRDefault="00B6081E" w:rsidP="005C7C8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6350</wp:posOffset>
                </wp:positionV>
                <wp:extent cx="5143500" cy="3573780"/>
                <wp:effectExtent l="0" t="0" r="19050" b="2667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3573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261B7" id="Retângulo 1" o:spid="_x0000_s1026" style="position:absolute;margin-left:28.95pt;margin-top:.5pt;width:405pt;height:28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" filled="f" strokecolor="#1f4d78 [1604]" strokeweight="1pt"/>
            </w:pict>
          </mc:Fallback>
        </mc:AlternateContent>
      </w:r>
      <w:r>
        <w:t xml:space="preserve"> </w:t>
      </w:r>
    </w:p>
    <w:p w:rsidR="00B6081E" w:rsidRDefault="00B6081E" w:rsidP="00A41F4E">
      <w:pPr>
        <w:pStyle w:val="PargrafodaLista"/>
        <w:rPr>
          <w:b/>
          <w:color w:val="FF0000"/>
        </w:rPr>
      </w:pPr>
      <w:r>
        <w:rPr>
          <w:b/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231140</wp:posOffset>
                </wp:positionV>
                <wp:extent cx="4518660" cy="2811780"/>
                <wp:effectExtent l="0" t="0" r="15240" b="2667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660" cy="2811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EE418" id="Retângulo 3" o:spid="_x0000_s1026" style="position:absolute;margin-left:55.95pt;margin-top:18.2pt;width:355.8pt;height:22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" filled="f" strokecolor="#1f4d78 [1604]" strokeweight="1pt"/>
            </w:pict>
          </mc:Fallback>
        </mc:AlternateContent>
      </w:r>
      <w:r w:rsidRPr="00B6081E">
        <w:rPr>
          <w:b/>
          <w:color w:val="FF0000"/>
        </w:rPr>
        <w:t>REGIAO</w:t>
      </w:r>
      <w:r>
        <w:rPr>
          <w:b/>
          <w:color w:val="FF0000"/>
        </w:rPr>
        <w:t xml:space="preserve">                                                  </w:t>
      </w:r>
      <w:r w:rsidRPr="00B6081E">
        <w:rPr>
          <w:b/>
          <w:color w:val="0D0D0D" w:themeColor="text1" w:themeTint="F2"/>
        </w:rPr>
        <w:t>NORTE                    SUL</w:t>
      </w:r>
    </w:p>
    <w:p w:rsidR="00B6081E" w:rsidRDefault="00B6081E" w:rsidP="00B6081E"/>
    <w:p w:rsidR="00B6081E" w:rsidRPr="00B6081E" w:rsidRDefault="00B6081E" w:rsidP="00B6081E">
      <w:pPr>
        <w:tabs>
          <w:tab w:val="left" w:pos="1608"/>
        </w:tabs>
        <w:rPr>
          <w:b/>
          <w:color w:val="FF000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337820</wp:posOffset>
                </wp:positionV>
                <wp:extent cx="3649980" cy="1813560"/>
                <wp:effectExtent l="0" t="0" r="26670" b="1524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813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8D2E61" id="Retângulo 4" o:spid="_x0000_s1026" style="position:absolute;margin-left:97.35pt;margin-top:26.6pt;width:287.4pt;height:14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" filled="f" strokecolor="#1f4d78 [1604]" strokeweight="1pt"/>
            </w:pict>
          </mc:Fallback>
        </mc:AlternateContent>
      </w:r>
      <w:r>
        <w:tab/>
      </w:r>
      <w:r w:rsidRPr="00B6081E">
        <w:rPr>
          <w:b/>
          <w:color w:val="FF0000"/>
        </w:rPr>
        <w:t>PRODUTO</w:t>
      </w:r>
      <w:r>
        <w:rPr>
          <w:b/>
          <w:color w:val="FF0000"/>
        </w:rPr>
        <w:t xml:space="preserve">                                  </w:t>
      </w:r>
      <w:r>
        <w:rPr>
          <w:b/>
          <w:color w:val="0D0D0D" w:themeColor="text1" w:themeTint="F2"/>
        </w:rPr>
        <w:t>A                           B</w:t>
      </w:r>
      <w:r w:rsidRPr="00B6081E">
        <w:rPr>
          <w:b/>
          <w:color w:val="0D0D0D" w:themeColor="text1" w:themeTint="F2"/>
        </w:rPr>
        <w:t xml:space="preserve">   </w:t>
      </w:r>
    </w:p>
    <w:p w:rsidR="00B6081E" w:rsidRDefault="00B6081E" w:rsidP="00B6081E"/>
    <w:p w:rsidR="00A41F4E" w:rsidRDefault="00B6081E" w:rsidP="00B6081E">
      <w:pPr>
        <w:tabs>
          <w:tab w:val="left" w:pos="2520"/>
        </w:tabs>
        <w:rPr>
          <w:b/>
          <w:color w:val="FF0000"/>
        </w:rPr>
      </w:pPr>
      <w:r>
        <w:tab/>
      </w:r>
      <w:r w:rsidRPr="00B6081E">
        <w:rPr>
          <w:b/>
          <w:color w:val="FF0000"/>
        </w:rPr>
        <w:t>CATEGORIA</w:t>
      </w:r>
    </w:p>
    <w:p w:rsidR="00B6081E" w:rsidRDefault="00B6081E" w:rsidP="00B6081E">
      <w:pPr>
        <w:tabs>
          <w:tab w:val="left" w:pos="2520"/>
        </w:tabs>
        <w:rPr>
          <w:b/>
        </w:rPr>
      </w:pPr>
      <w:r>
        <w:rPr>
          <w:b/>
        </w:rPr>
        <w:tab/>
        <w:t xml:space="preserve">                     </w:t>
      </w:r>
      <w:r w:rsidRPr="00B6081E">
        <w:rPr>
          <w:b/>
          <w:color w:val="0D0D0D" w:themeColor="text1" w:themeTint="F2"/>
        </w:rPr>
        <w:t>Eletrônicos</w:t>
      </w:r>
      <w:r>
        <w:rPr>
          <w:b/>
          <w:color w:val="0D0D0D" w:themeColor="text1" w:themeTint="F2"/>
        </w:rPr>
        <w:t xml:space="preserve">                   </w:t>
      </w:r>
      <w:r w:rsidRPr="00B6081E">
        <w:rPr>
          <w:b/>
          <w:color w:val="0D0D0D" w:themeColor="text1" w:themeTint="F2"/>
        </w:rPr>
        <w:t xml:space="preserve">Vestuário   </w:t>
      </w:r>
    </w:p>
    <w:p w:rsidR="00B6081E" w:rsidRPr="00B6081E" w:rsidRDefault="00B6081E" w:rsidP="00B6081E"/>
    <w:p w:rsidR="00B6081E" w:rsidRPr="00B6081E" w:rsidRDefault="00B6081E" w:rsidP="00B6081E"/>
    <w:p w:rsidR="00B6081E" w:rsidRPr="00B6081E" w:rsidRDefault="00B6081E" w:rsidP="00B6081E"/>
    <w:p w:rsidR="00B6081E" w:rsidRPr="00B6081E" w:rsidRDefault="00B6081E" w:rsidP="00B6081E"/>
    <w:p w:rsidR="00B6081E" w:rsidRPr="00B6081E" w:rsidRDefault="00B6081E" w:rsidP="00B6081E"/>
    <w:p w:rsidR="00B6081E" w:rsidRPr="00B6081E" w:rsidRDefault="00B6081E" w:rsidP="00B6081E"/>
    <w:p w:rsidR="00B6081E" w:rsidRPr="00B6081E" w:rsidRDefault="00B6081E" w:rsidP="00B6081E"/>
    <w:p w:rsidR="00B6081E" w:rsidRPr="00B6081E" w:rsidRDefault="00B6081E" w:rsidP="00B6081E"/>
    <w:p w:rsidR="00B6081E" w:rsidRPr="00B6081E" w:rsidRDefault="00B6081E" w:rsidP="00B6081E"/>
    <w:p w:rsidR="00B6081E" w:rsidRDefault="00B6081E" w:rsidP="00B6081E">
      <w:r>
        <w:t xml:space="preserve">O ROLLUP vai agrupar a partir do </w:t>
      </w:r>
      <w:r w:rsidRPr="00E07D02">
        <w:rPr>
          <w:b/>
        </w:rPr>
        <w:t>PRODUTO</w:t>
      </w:r>
      <w:r>
        <w:t xml:space="preserve">, porque tudo o que tinha que agrupar na camada de </w:t>
      </w:r>
      <w:r w:rsidRPr="00E07D02">
        <w:rPr>
          <w:b/>
        </w:rPr>
        <w:t>CATEGORIA</w:t>
      </w:r>
      <w:r>
        <w:t>, o GROUPBY já fez (</w:t>
      </w:r>
      <w:r w:rsidRPr="00B6081E">
        <w:t>GROUP BY ROLLUP (região, produto, categoria)</w:t>
      </w:r>
      <w:r>
        <w:t>)</w:t>
      </w:r>
    </w:p>
    <w:p w:rsidR="00B6081E" w:rsidRDefault="00B6081E" w:rsidP="00B6081E">
      <w:r>
        <w:t xml:space="preserve">A partir do produto, ele agrupa </w:t>
      </w:r>
      <w:r w:rsidRPr="00E07D02">
        <w:rPr>
          <w:b/>
        </w:rPr>
        <w:t>PRODUTOS</w:t>
      </w:r>
      <w:r>
        <w:t xml:space="preserve"> do </w:t>
      </w:r>
      <w:r w:rsidRPr="00E07D02">
        <w:rPr>
          <w:b/>
        </w:rPr>
        <w:t>A</w:t>
      </w:r>
      <w:r>
        <w:t xml:space="preserve">, INDEPENDENTE de categoria </w:t>
      </w:r>
    </w:p>
    <w:p w:rsidR="00B6081E" w:rsidRDefault="00B6081E" w:rsidP="00B6081E">
      <w:r>
        <w:t xml:space="preserve">A partir do produto, ele agrupa PRODUTOS do </w:t>
      </w:r>
      <w:r w:rsidRPr="00E07D02">
        <w:rPr>
          <w:b/>
        </w:rPr>
        <w:t>B</w:t>
      </w:r>
      <w:r>
        <w:t xml:space="preserve">, INDEPENDENTE de categoria </w:t>
      </w:r>
    </w:p>
    <w:p w:rsidR="00B6081E" w:rsidRDefault="00B6081E" w:rsidP="00B6081E">
      <w:r>
        <w:t xml:space="preserve">Em seguida, ele sobe mais uma camada e agora ele agrupa </w:t>
      </w:r>
      <w:r w:rsidR="00E07D02">
        <w:t xml:space="preserve">por REGIAO do </w:t>
      </w:r>
      <w:r w:rsidR="00E07D02" w:rsidRPr="00E07D02">
        <w:rPr>
          <w:b/>
        </w:rPr>
        <w:t>NORTE</w:t>
      </w:r>
      <w:r w:rsidR="00E07D02">
        <w:t>, INDEPENDENTE de produto ou categoria</w:t>
      </w:r>
    </w:p>
    <w:p w:rsidR="00E07D02" w:rsidRDefault="00E07D02" w:rsidP="00E07D02">
      <w:r>
        <w:t xml:space="preserve">Em seguida, ele sobe mais uma camada e agora ele agrupa por REGIAO do </w:t>
      </w:r>
      <w:r w:rsidRPr="00E07D02">
        <w:rPr>
          <w:b/>
        </w:rPr>
        <w:t>SUL</w:t>
      </w:r>
      <w:r>
        <w:t>, INDEPENDENTE de produto ou categoria</w:t>
      </w:r>
    </w:p>
    <w:p w:rsidR="00E07D02" w:rsidRDefault="00E07D02" w:rsidP="00B6081E">
      <w:pPr>
        <w:rPr>
          <w:b/>
        </w:rPr>
      </w:pPr>
      <w:r>
        <w:t xml:space="preserve">Ao final, ele soma todos valores INDEPENDENTE de </w:t>
      </w:r>
      <w:r w:rsidRPr="00E07D02">
        <w:rPr>
          <w:b/>
        </w:rPr>
        <w:t>REGIAO</w:t>
      </w:r>
      <w:r>
        <w:t xml:space="preserve">, </w:t>
      </w:r>
      <w:r w:rsidRPr="00E07D02">
        <w:rPr>
          <w:b/>
        </w:rPr>
        <w:t>PRODUTO</w:t>
      </w:r>
      <w:r>
        <w:t xml:space="preserve"> e </w:t>
      </w:r>
      <w:r w:rsidRPr="00E07D02">
        <w:rPr>
          <w:b/>
        </w:rPr>
        <w:t>CATEGORIA</w:t>
      </w:r>
    </w:p>
    <w:p w:rsidR="00916243" w:rsidRDefault="00916243" w:rsidP="00B6081E">
      <w:pPr>
        <w:rPr>
          <w:b/>
        </w:rPr>
      </w:pPr>
      <w:r>
        <w:rPr>
          <w:b/>
        </w:rPr>
        <w:t>O 1 sempre vai estar na coluna que estiver com o valor nulo, pois é essa coluna que esta sendo feito o agrupamento de subtotal.</w:t>
      </w:r>
    </w:p>
    <w:p w:rsidR="00E07D02" w:rsidRDefault="00E07D02" w:rsidP="00B6081E">
      <w:pPr>
        <w:rPr>
          <w:b/>
        </w:rPr>
      </w:pPr>
    </w:p>
    <w:p w:rsidR="00E07D02" w:rsidRPr="00E07D02" w:rsidRDefault="00E07D02" w:rsidP="00B6081E">
      <w:r>
        <w:rPr>
          <w:b/>
        </w:rPr>
        <w:t xml:space="preserve">CUBE: </w:t>
      </w:r>
      <w:r>
        <w:t>Cria subtotal de GROUPBY, de forma dimensional, ou seja, não importa se o produto não é da mesma região, ele vai agrupar com a semelhança da COLUNA  e não de acordo com a semelhança da coluna E SE ESTA DENTRO DA COLUNA MAIS GENÉRICA:</w:t>
      </w:r>
    </w:p>
    <w:p w:rsidR="00E07D02" w:rsidRPr="00B6081E" w:rsidRDefault="00E07D02" w:rsidP="00B6081E"/>
    <w:p w:rsidR="00E07D02" w:rsidRDefault="00E07D02" w:rsidP="00E07D02">
      <w:pPr>
        <w:tabs>
          <w:tab w:val="left" w:pos="3408"/>
        </w:tabs>
        <w:rPr>
          <w:b/>
          <w:color w:val="FF000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5F74AE" wp14:editId="100C10FA">
                <wp:simplePos x="0" y="0"/>
                <wp:positionH relativeFrom="column">
                  <wp:posOffset>3933825</wp:posOffset>
                </wp:positionH>
                <wp:positionV relativeFrom="paragraph">
                  <wp:posOffset>-328295</wp:posOffset>
                </wp:positionV>
                <wp:extent cx="1623060" cy="3147060"/>
                <wp:effectExtent l="0" t="0" r="15240" b="1524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147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ACA13" id="Retângulo 6" o:spid="_x0000_s1026" style="position:absolute;margin-left:309.75pt;margin-top:-25.85pt;width:127.8pt;height:24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" filled="f" strokecolor="#1f4d78 [1604]" strokeweight="1pt"/>
            </w:pict>
          </mc:Fallback>
        </mc:AlternateContent>
      </w:r>
      <w:r w:rsidRPr="00B6081E">
        <w:rPr>
          <w:b/>
          <w:color w:val="FF0000"/>
        </w:rPr>
        <w:t>REGIAO</w:t>
      </w:r>
      <w:r>
        <w:rPr>
          <w:b/>
          <w:color w:val="FF0000"/>
        </w:rPr>
        <w:t xml:space="preserve">          </w: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1E2639" wp14:editId="0FAD2A02">
                <wp:simplePos x="0" y="0"/>
                <wp:positionH relativeFrom="margin">
                  <wp:align>center</wp:align>
                </wp:positionH>
                <wp:positionV relativeFrom="paragraph">
                  <wp:posOffset>-335915</wp:posOffset>
                </wp:positionV>
                <wp:extent cx="1623060" cy="3147060"/>
                <wp:effectExtent l="0" t="0" r="15240" b="1524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147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AF5A0" id="Retângulo 7" o:spid="_x0000_s1026" style="position:absolute;margin-left:0;margin-top:-26.45pt;width:127.8pt;height:247.8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314547" wp14:editId="5A3B7142">
                <wp:simplePos x="0" y="0"/>
                <wp:positionH relativeFrom="column">
                  <wp:posOffset>-280035</wp:posOffset>
                </wp:positionH>
                <wp:positionV relativeFrom="paragraph">
                  <wp:posOffset>-328295</wp:posOffset>
                </wp:positionV>
                <wp:extent cx="1623060" cy="3147060"/>
                <wp:effectExtent l="0" t="0" r="15240" b="1524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147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E3C947" id="Retângulo 5" o:spid="_x0000_s1026" style="position:absolute;margin-left:-22.05pt;margin-top:-25.85pt;width:127.8pt;height:24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" filled="f" strokecolor="#1f4d78 [1604]" strokeweight="1pt"/>
            </w:pict>
          </mc:Fallback>
        </mc:AlternateContent>
      </w:r>
      <w:r>
        <w:rPr>
          <w:b/>
          <w:color w:val="FF0000"/>
        </w:rPr>
        <w:tab/>
        <w:t xml:space="preserve"> </w:t>
      </w:r>
      <w:r w:rsidRPr="00B6081E">
        <w:rPr>
          <w:b/>
          <w:color w:val="FF0000"/>
        </w:rPr>
        <w:t>PRODUTO</w:t>
      </w:r>
      <w:r>
        <w:rPr>
          <w:b/>
          <w:color w:val="FF0000"/>
        </w:rPr>
        <w:t xml:space="preserve">                                          </w:t>
      </w:r>
      <w:r w:rsidRPr="00B6081E">
        <w:rPr>
          <w:b/>
          <w:color w:val="FF0000"/>
        </w:rPr>
        <w:t>CATEGORIA</w:t>
      </w:r>
    </w:p>
    <w:p w:rsidR="00E07D02" w:rsidRDefault="00E07D02" w:rsidP="00E07D02">
      <w:pPr>
        <w:tabs>
          <w:tab w:val="left" w:pos="3408"/>
        </w:tabs>
        <w:rPr>
          <w:b/>
          <w:color w:val="FF0000"/>
        </w:rPr>
      </w:pPr>
      <w:r>
        <w:rPr>
          <w:b/>
          <w:color w:val="0D0D0D" w:themeColor="text1" w:themeTint="F2"/>
        </w:rPr>
        <w:t xml:space="preserve">NORTE        </w:t>
      </w:r>
      <w:r w:rsidRPr="00B6081E">
        <w:rPr>
          <w:b/>
          <w:color w:val="0D0D0D" w:themeColor="text1" w:themeTint="F2"/>
        </w:rPr>
        <w:t>SUL</w:t>
      </w:r>
      <w:r>
        <w:rPr>
          <w:b/>
          <w:color w:val="0D0D0D" w:themeColor="text1" w:themeTint="F2"/>
        </w:rPr>
        <w:t xml:space="preserve">                                             A          B</w:t>
      </w:r>
      <w:r w:rsidRPr="00B6081E">
        <w:rPr>
          <w:b/>
          <w:color w:val="0D0D0D" w:themeColor="text1" w:themeTint="F2"/>
        </w:rPr>
        <w:t xml:space="preserve">   </w:t>
      </w:r>
      <w:r>
        <w:rPr>
          <w:b/>
          <w:color w:val="0D0D0D" w:themeColor="text1" w:themeTint="F2"/>
        </w:rPr>
        <w:t xml:space="preserve">                                         </w:t>
      </w:r>
      <w:r w:rsidRPr="00B6081E">
        <w:rPr>
          <w:b/>
          <w:color w:val="0D0D0D" w:themeColor="text1" w:themeTint="F2"/>
        </w:rPr>
        <w:t>Eletrônicos</w:t>
      </w:r>
      <w:r>
        <w:rPr>
          <w:b/>
          <w:color w:val="0D0D0D" w:themeColor="text1" w:themeTint="F2"/>
        </w:rPr>
        <w:t xml:space="preserve"> </w:t>
      </w:r>
      <w:r w:rsidRPr="00B6081E">
        <w:rPr>
          <w:b/>
          <w:color w:val="0D0D0D" w:themeColor="text1" w:themeTint="F2"/>
        </w:rPr>
        <w:t xml:space="preserve">Vestuário   </w:t>
      </w:r>
    </w:p>
    <w:p w:rsidR="00E07D02" w:rsidRPr="00E07D02" w:rsidRDefault="00E07D02" w:rsidP="00E07D02"/>
    <w:p w:rsidR="00E07D02" w:rsidRPr="00E07D02" w:rsidRDefault="00E07D02" w:rsidP="00E07D02"/>
    <w:p w:rsidR="00E07D02" w:rsidRPr="00E07D02" w:rsidRDefault="00E07D02" w:rsidP="00E07D02"/>
    <w:p w:rsidR="00E07D02" w:rsidRPr="00E07D02" w:rsidRDefault="00E07D02" w:rsidP="00E07D02"/>
    <w:p w:rsidR="00E07D02" w:rsidRPr="00E07D02" w:rsidRDefault="00E07D02" w:rsidP="00E07D02"/>
    <w:p w:rsidR="00E07D02" w:rsidRPr="00E07D02" w:rsidRDefault="00E07D02" w:rsidP="00E07D02"/>
    <w:p w:rsidR="00E07D02" w:rsidRPr="00E07D02" w:rsidRDefault="00E07D02" w:rsidP="00E07D02"/>
    <w:p w:rsidR="00E07D02" w:rsidRPr="00E07D02" w:rsidRDefault="00E07D02" w:rsidP="00E07D02"/>
    <w:p w:rsidR="00E07D02" w:rsidRPr="00E07D02" w:rsidRDefault="00E07D02" w:rsidP="00E07D02"/>
    <w:p w:rsidR="00E07D02" w:rsidRPr="00E07D02" w:rsidRDefault="00E07D02" w:rsidP="00E07D02"/>
    <w:p w:rsidR="00E07D02" w:rsidRDefault="00E07D02" w:rsidP="00E07D02"/>
    <w:p w:rsidR="00E07D02" w:rsidRDefault="00E07D02" w:rsidP="00E07D02">
      <w:r>
        <w:t>O CUBE vai agrupar nesse caso as categoria porque como não existe uma hierarquia, ele vai criar um subtotal para  eletrônico e vestuário independente de PRODUTO e REGIAO</w:t>
      </w:r>
    </w:p>
    <w:p w:rsidR="00E07D02" w:rsidRDefault="00E07D02" w:rsidP="00E07D02">
      <w:r>
        <w:t>Para produto, ele também vai criar independente de região</w:t>
      </w:r>
    </w:p>
    <w:p w:rsidR="00E07D02" w:rsidRDefault="00E07D02" w:rsidP="00E07D02">
      <w:r>
        <w:t>Para região, ele vai criar independente de tudo</w:t>
      </w:r>
    </w:p>
    <w:p w:rsidR="00E07D02" w:rsidRDefault="00E07D02" w:rsidP="00E07D02"/>
    <w:p w:rsidR="00E02FEA" w:rsidRDefault="00E02FEA" w:rsidP="00E07D02">
      <w:r>
        <w:t xml:space="preserve"> </w:t>
      </w:r>
      <w:r w:rsidR="00B40A26">
        <w:t>ROLLUP: Todas as combinações de forma hierárquica, ou seja, sempre respeitando o GROUP BY</w:t>
      </w:r>
    </w:p>
    <w:p w:rsidR="00B40A26" w:rsidRDefault="00B40A26" w:rsidP="00E07D02">
      <w:r>
        <w:t>CUBE: todas as combinações possíveis, independente do GROUP BY</w:t>
      </w:r>
    </w:p>
    <w:p w:rsidR="003F1BB9" w:rsidRDefault="003F1BB9" w:rsidP="00E07D02"/>
    <w:p w:rsidR="003F1BB9" w:rsidRDefault="003F1BB9" w:rsidP="00E07D02">
      <w:r>
        <w:t>Hierarquia:</w:t>
      </w:r>
    </w:p>
    <w:p w:rsidR="003F1BB9" w:rsidRDefault="003F1BB9" w:rsidP="00E07D02">
      <w:r>
        <w:t>Funcionalidade: consultar de forma hierárquica os dados a partir de um ponto de partida</w:t>
      </w:r>
    </w:p>
    <w:p w:rsidR="003F1BB9" w:rsidRDefault="003F1BB9" w:rsidP="00E07D02">
      <w:r>
        <w:t xml:space="preserve">O SQL vai procurar a partir do STARWITH na tabela e de acordo com a condição dada no CONECT BY PRIOR ele vai buscar todos os subordinados de alguém </w:t>
      </w:r>
    </w:p>
    <w:p w:rsidR="003F1BB9" w:rsidRPr="00E07D02" w:rsidRDefault="003F1BB9" w:rsidP="00E07D02">
      <w:r>
        <w:t>Depois ele parte para o próximo valor do startwith</w:t>
      </w:r>
      <w:bookmarkStart w:id="0" w:name="_GoBack"/>
      <w:bookmarkEnd w:id="0"/>
    </w:p>
    <w:sectPr w:rsidR="003F1BB9" w:rsidRPr="00E07D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BE9" w:rsidRDefault="00FE7BE9" w:rsidP="00E07D02">
      <w:pPr>
        <w:spacing w:after="0" w:line="240" w:lineRule="auto"/>
      </w:pPr>
      <w:r>
        <w:separator/>
      </w:r>
    </w:p>
  </w:endnote>
  <w:endnote w:type="continuationSeparator" w:id="0">
    <w:p w:rsidR="00FE7BE9" w:rsidRDefault="00FE7BE9" w:rsidP="00E07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BE9" w:rsidRDefault="00FE7BE9" w:rsidP="00E07D02">
      <w:pPr>
        <w:spacing w:after="0" w:line="240" w:lineRule="auto"/>
      </w:pPr>
      <w:r>
        <w:separator/>
      </w:r>
    </w:p>
  </w:footnote>
  <w:footnote w:type="continuationSeparator" w:id="0">
    <w:p w:rsidR="00FE7BE9" w:rsidRDefault="00FE7BE9" w:rsidP="00E07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2C7915"/>
    <w:multiLevelType w:val="hybridMultilevel"/>
    <w:tmpl w:val="31EECA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EE5"/>
    <w:rsid w:val="003F1BB9"/>
    <w:rsid w:val="00453EFA"/>
    <w:rsid w:val="00482BBD"/>
    <w:rsid w:val="005B0EE5"/>
    <w:rsid w:val="005C7C87"/>
    <w:rsid w:val="00660904"/>
    <w:rsid w:val="00916243"/>
    <w:rsid w:val="00A41F4E"/>
    <w:rsid w:val="00B40A26"/>
    <w:rsid w:val="00B6081E"/>
    <w:rsid w:val="00BF0F29"/>
    <w:rsid w:val="00BF3A45"/>
    <w:rsid w:val="00C07926"/>
    <w:rsid w:val="00C93842"/>
    <w:rsid w:val="00E02FEA"/>
    <w:rsid w:val="00E07D02"/>
    <w:rsid w:val="00E932D9"/>
    <w:rsid w:val="00F4689C"/>
    <w:rsid w:val="00FB748D"/>
    <w:rsid w:val="00FE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1789B"/>
  <w15:chartTrackingRefBased/>
  <w15:docId w15:val="{C95B5A03-1241-4977-B63F-9AF6F57E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8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1F4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07D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7D02"/>
  </w:style>
  <w:style w:type="paragraph" w:styleId="Rodap">
    <w:name w:val="footer"/>
    <w:basedOn w:val="Normal"/>
    <w:link w:val="RodapChar"/>
    <w:uiPriority w:val="99"/>
    <w:unhideWhenUsed/>
    <w:rsid w:val="00E07D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7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7800</TotalTime>
  <Pages>4</Pages>
  <Words>853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Perobellinha</dc:creator>
  <cp:keywords/>
  <dc:description/>
  <cp:lastModifiedBy>Perobellinha</cp:lastModifiedBy>
  <cp:revision>2</cp:revision>
  <dcterms:created xsi:type="dcterms:W3CDTF">2024-05-10T21:53:00Z</dcterms:created>
  <dcterms:modified xsi:type="dcterms:W3CDTF">2024-05-18T03:05:00Z</dcterms:modified>
</cp:coreProperties>
</file>