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PROJETO INTEGRADOR - DOCUMENTAÇÃO TÉCNICA</w:t>
      </w:r>
    </w:p>
    <w:p w:rsidR="00000000" w:rsidDel="00000000" w:rsidP="00000000" w:rsidRDefault="00000000" w:rsidRPr="00000000" w14:paraId="00000004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LEI GERAL DE PROTEÇÃO DE DADOS PESSOAIS</w:t>
      </w:r>
    </w:p>
    <w:p w:rsidR="00000000" w:rsidDel="00000000" w:rsidP="00000000" w:rsidRDefault="00000000" w:rsidRPr="00000000" w14:paraId="00000005">
      <w:pPr>
        <w:spacing w:after="36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projeto: Portal do Aluno P.I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Ana Gabriela Gonçalves Ribeiro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11221103784 -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Vitoria Rodrigues de Souza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11232100574 -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Versão: 1.2</w:t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11 de setembro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qnoprsbiuoer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Portal do Aluno P.I - Documentação Técnica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vue2nr8f1zqf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Módulo de Consentimento e Privacidade (LGPD)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dhov9s1dtha9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 . Configuração de Ambiente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Este módulo não introduz variáveis de ambiente novas. Reutiliza a mesma configuração de banco de dados e autenticação já definida no </w:t>
      </w:r>
      <w:r w:rsidDel="00000000" w:rsidR="00000000" w:rsidRPr="00000000">
        <w:rPr>
          <w:rFonts w:ascii="Times" w:cs="Times" w:eastAsia="Times" w:hAnsi="Times"/>
          <w:rtl w:val="0"/>
        </w:rPr>
        <w:t xml:space="preserve">.env</w:t>
      </w:r>
      <w:r w:rsidDel="00000000" w:rsidR="00000000" w:rsidRPr="00000000">
        <w:rPr>
          <w:rFonts w:ascii="Times" w:cs="Times" w:eastAsia="Times" w:hAnsi="Times"/>
          <w:rtl w:val="0"/>
        </w:rPr>
        <w:t xml:space="preserve"> do projeto principal.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nvldktcip2ue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2. Objetivo do Módulo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módulo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privacidade_lgpd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foi criado para dar suporte à conformidade com a Lei Geral de Proteção de Dados (LGPD) na parte 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consentimento</w:t>
      </w:r>
      <w:r w:rsidDel="00000000" w:rsidR="00000000" w:rsidRPr="00000000">
        <w:rPr>
          <w:rFonts w:ascii="Times" w:cs="Times" w:eastAsia="Times" w:hAnsi="Times"/>
          <w:rtl w:val="0"/>
        </w:rPr>
        <w:t xml:space="preserve"> do titular dos dados. Ele permite que o aluno </w:t>
      </w:r>
      <w:r w:rsidDel="00000000" w:rsidR="00000000" w:rsidRPr="00000000">
        <w:rPr>
          <w:rFonts w:ascii="Times" w:cs="Times" w:eastAsia="Times" w:hAnsi="Times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Veja, no primeiro acesso, para que finalidades seus dados pessoais são usados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Registre formalmente seu consentimento para cada finalidade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Revogue esse consentimento a qualquer momento (sem conter matrícula ativa), mantendo histórico auditável.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módulo se conecta a outras partes do sistema (identificação em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alunos</w:t>
      </w:r>
      <w:r w:rsidDel="00000000" w:rsidR="00000000" w:rsidRPr="00000000">
        <w:rPr>
          <w:rFonts w:ascii="Times" w:cs="Times" w:eastAsia="Times" w:hAnsi="Times"/>
          <w:rtl w:val="0"/>
        </w:rPr>
        <w:t xml:space="preserve">, autenticação em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autenticacao</w:t>
      </w:r>
      <w:r w:rsidDel="00000000" w:rsidR="00000000" w:rsidRPr="00000000">
        <w:rPr>
          <w:rFonts w:ascii="Times" w:cs="Times" w:eastAsia="Times" w:hAnsi="Times"/>
          <w:rtl w:val="0"/>
        </w:rPr>
        <w:t xml:space="preserve">) sem duplicar lógica já existente, e complementa as funcionalidades de consulta, exportação e exclusão de dados implementadas separadamente.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2"/>
          <w:szCs w:val="22"/>
        </w:rPr>
      </w:pPr>
      <w:bookmarkStart w:colFirst="0" w:colLast="0" w:name="_hc1x4g68xrk9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3. Requisitos atendidos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Onde foi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Listagem completa dos dados pessoais coletados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privacidade_lgpd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mapeamento.py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: uma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lista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DADOS_PESSOAIS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Associação de cada dado a uma finalidade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mapeamento.py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no campo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finalidade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descricao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 cada item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Registro explícito de consentimento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Model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Consentimento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, criado via pop-up "Li e concordo"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Consentimento associado à finalidade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Cada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Consentimento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é vinculado a uma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finalidade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específica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Possibilidade de revogação do consentimento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View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revogar_consentimento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e método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Consentimento.revogar()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Registro de data e versão do consentimento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Campos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data_registro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versao_termo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 model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Consentimento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Funcionalidade de consulta aos dados do titular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Página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alunos/dados_pessoais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(nome, CPF e RG mascarado, contato, matrícula)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Funcionalidade de exportação dos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View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exportar_dados_json,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download em JSON estruturado, disponível na tela de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privacidad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Funcionalidade de exclusão dos dados pessoais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Solicitar_exclusao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(registra a intenção do aluno). campo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dados_anonimizados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+ ação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anonimizar_aluno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 Django Admin (execução real, feita pela instituição)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Fluxo de atendimento aos direitos documentado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Seção 7 do documento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4. Tecnologias e Bibliotecas Utilizadas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Django</w:t>
      </w:r>
      <w:r w:rsidDel="00000000" w:rsidR="00000000" w:rsidRPr="00000000">
        <w:rPr>
          <w:rFonts w:ascii="Times" w:cs="Times" w:eastAsia="Times" w:hAnsi="Times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ModelForm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/views </w:t>
      </w:r>
      <w:r w:rsidDel="00000000" w:rsidR="00000000" w:rsidRPr="00000000">
        <w:rPr>
          <w:rFonts w:ascii="Times" w:cs="Times" w:eastAsia="Times" w:hAnsi="Times"/>
          <w:rtl w:val="0"/>
        </w:rPr>
        <w:t xml:space="preserve">nativas para consentimento, revogação, consulta e exportação.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Django Admin</w:t>
      </w:r>
      <w:r w:rsidDel="00000000" w:rsidR="00000000" w:rsidRPr="00000000">
        <w:rPr>
          <w:rFonts w:ascii="Times" w:cs="Times" w:eastAsia="Times" w:hAnsi="Times"/>
          <w:rtl w:val="0"/>
        </w:rPr>
        <w:t xml:space="preserve">: interface administrativa usada pela instituição para executar a anonimização de dados de um aluno. 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JsonResponse (Django)</w:t>
      </w:r>
      <w:r w:rsidDel="00000000" w:rsidR="00000000" w:rsidRPr="00000000">
        <w:rPr>
          <w:rFonts w:ascii="Times" w:cs="Times" w:eastAsia="Times" w:hAnsi="Times"/>
          <w:rtl w:val="0"/>
        </w:rPr>
        <w:t xml:space="preserve">: geração do arquivo de exportação de dados em formato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ttqkbs4plfaf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5. Decisões de Segurança e Privacidade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 consentimento nunca é apagado ao ser revogado</w:t>
      </w:r>
      <w:r w:rsidDel="00000000" w:rsidR="00000000" w:rsidRPr="00000000">
        <w:rPr>
          <w:rFonts w:ascii="Times" w:cs="Times" w:eastAsia="Times" w:hAnsi="Times"/>
          <w:rtl w:val="0"/>
        </w:rPr>
        <w:t xml:space="preserve">: apenas a data de revogação é registrada (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data_revogacao</w:t>
      </w:r>
      <w:r w:rsidDel="00000000" w:rsidR="00000000" w:rsidRPr="00000000">
        <w:rPr>
          <w:rFonts w:ascii="Times" w:cs="Times" w:eastAsia="Times" w:hAnsi="Times"/>
          <w:rtl w:val="0"/>
        </w:rPr>
        <w:t xml:space="preserve">), preservando histórico para fins de auditoria.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Versionamento do termo:</w:t>
      </w:r>
      <w:r w:rsidDel="00000000" w:rsidR="00000000" w:rsidRPr="00000000">
        <w:rPr>
          <w:rFonts w:ascii="Times" w:cs="Times" w:eastAsia="Times" w:hAnsi="Times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versao_termo</w:t>
      </w:r>
      <w:r w:rsidDel="00000000" w:rsidR="00000000" w:rsidRPr="00000000">
        <w:rPr>
          <w:rFonts w:ascii="Times" w:cs="Times" w:eastAsia="Times" w:hAnsi="Times"/>
          <w:rtl w:val="0"/>
        </w:rPr>
        <w:t xml:space="preserve">) permite identificar, no futuro, quais alunos aceitaram uma versão desatualizada do termo de uso, caso ele seja revisado.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 pop-up de consentimento é específico por finalidade</w:t>
      </w:r>
      <w:r w:rsidDel="00000000" w:rsidR="00000000" w:rsidRPr="00000000">
        <w:rPr>
          <w:rFonts w:ascii="Times" w:cs="Times" w:eastAsia="Times" w:hAnsi="Times"/>
          <w:rtl w:val="0"/>
        </w:rPr>
        <w:t xml:space="preserve">: em vez de um aceite genérico "concordo com tudo", cada finalidade listada no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mapeamento.py</w:t>
      </w:r>
      <w:r w:rsidDel="00000000" w:rsidR="00000000" w:rsidRPr="00000000">
        <w:rPr>
          <w:rFonts w:ascii="Times" w:cs="Times" w:eastAsia="Times" w:hAnsi="Times"/>
          <w:rtl w:val="0"/>
        </w:rPr>
        <w:t xml:space="preserve"> gera um registro individual, atendendo à exigência de consentimento não genérico (Art. 8º da LGPD).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 exclusão nunca é imediata nem executada pelo próprio aluno</w:t>
      </w:r>
      <w:r w:rsidDel="00000000" w:rsidR="00000000" w:rsidRPr="00000000">
        <w:rPr>
          <w:rFonts w:ascii="Times" w:cs="Times" w:eastAsia="Times" w:hAnsi="Times"/>
          <w:rtl w:val="0"/>
        </w:rPr>
        <w:t xml:space="preserve">: o aluno apenas solicita; a instituição, através do Django Admin, avalia e executa a anonimização. Essa separação evita que um pedido feito por engano vire uma alteração irreversível sem revisão.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 anonimização preserva o histórico acadêmico</w:t>
      </w:r>
      <w:r w:rsidDel="00000000" w:rsidR="00000000" w:rsidRPr="00000000">
        <w:rPr>
          <w:rFonts w:ascii="Times" w:cs="Times" w:eastAsia="Times" w:hAnsi="Times"/>
          <w:rtl w:val="0"/>
        </w:rPr>
        <w:t xml:space="preserve">: apenas os campos de identificação (</w:t>
      </w:r>
      <w:r w:rsidDel="00000000" w:rsidR="00000000" w:rsidRPr="00000000">
        <w:rPr>
          <w:rFonts w:ascii="Times" w:cs="Times" w:eastAsia="Times" w:hAnsi="Times"/>
          <w:rtl w:val="0"/>
        </w:rPr>
        <w:t xml:space="preserve">nome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rtl w:val="0"/>
        </w:rPr>
        <w:t xml:space="preserve">cpf</w:t>
      </w:r>
      <w:r w:rsidDel="00000000" w:rsidR="00000000" w:rsidRPr="00000000">
        <w:rPr>
          <w:rFonts w:ascii="Times" w:cs="Times" w:eastAsia="Times" w:hAnsi="Times"/>
          <w:rtl w:val="0"/>
        </w:rPr>
        <w:t xml:space="preserve">) são sobrescritos; matrículas e demais vínculos institucionais permanecem intactos, atendendo à obrigação legal de retenção de histórico escolar.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Exportação em formato estruturado (JSON)</w:t>
      </w:r>
      <w:r w:rsidDel="00000000" w:rsidR="00000000" w:rsidRPr="00000000">
        <w:rPr>
          <w:rFonts w:ascii="Times" w:cs="Times" w:eastAsia="Times" w:hAnsi="Times"/>
          <w:rtl w:val="0"/>
        </w:rPr>
        <w:t xml:space="preserve"> atende à exigência em formato de leitura automatizada (Art. 18 da LGPD).</w:t>
      </w:r>
    </w:p>
    <w:p w:rsidR="00000000" w:rsidDel="00000000" w:rsidP="00000000" w:rsidRDefault="00000000" w:rsidRPr="00000000" w14:paraId="00000049">
      <w:pPr>
        <w:pStyle w:val="Subtitle"/>
        <w:spacing w:after="240" w:before="240" w:lineRule="auto"/>
        <w:rPr>
          <w:rFonts w:ascii="Times" w:cs="Times" w:eastAsia="Times" w:hAnsi="Times"/>
          <w:b w:val="1"/>
          <w:bCs w:val="1"/>
          <w:color w:val="000000"/>
        </w:rPr>
      </w:pPr>
      <w:bookmarkStart w:colFirst="0" w:colLast="0" w:name="_4bz4638z6v70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Artigos da lei LGPD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diz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 projeto atende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5º, XII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"consentimento" como manifestação livre, informada e inequívoca pra uma finalidade determinada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 pop-up + o model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Consentimento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7º, 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Consentimento é uma das bases legais que autorizam o tratamento de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geral do módulo inteiro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8º, §4º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consentimento deve se referir a finalidades determinadas, autorizações genéricas são nulas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Consentimento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por finalidade</w:t>
            </w:r>
            <w:r w:rsidDel="00000000" w:rsidR="00000000" w:rsidRPr="00000000">
              <w:rPr>
                <w:rtl w:val="0"/>
              </w:rPr>
              <w:t xml:space="preserve">, em vez de um "aceito tudo"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8º, §5º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consentimento pode ser revogado a qualquer momento, mediante manifestação expressa, por procedimento gratuito e facilitado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botão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Revogar</w:t>
            </w:r>
            <w:r w:rsidDel="00000000" w:rsidR="00000000" w:rsidRPr="00000000">
              <w:rPr>
                <w:rtl w:val="0"/>
              </w:rPr>
              <w:t xml:space="preserve">" na tela de Privacidade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8º, §2º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 ao controlador o ônus da prova de que o consentimento foi obtido corretamente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data_registro e versao_termo, é a prova guardada.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18, 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titular tem direito à eliminação dos dados tratados com consentimento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fluxo de "Solicitar Exclusão" + anonimização 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4zskq9a2tlmp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6. Fluxo Funcional (testes)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fluxo abaixo foi testado manualmente com um aluno recém-criado, sem nenhum consentimento prévio no banco: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Aluno acessa "Privacidade &amp; LGPD" pela primeira vez.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sistema identifica que não existe nenhum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Consentimento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registrado para esse aluno e exibe o pop-up de aceite, com a lista de finalidades vinda do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u w:val="single"/>
            <w:rtl w:val="0"/>
          </w:rPr>
          <w:t xml:space="preserve">mapeamento.py</w:t>
        </w:r>
      </w:hyperlink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  <w:b w:val="1"/>
          <w:bCs w:val="1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Aluno clica no "Li e concordo" e 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Consentimento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é criado automaticamente para cada finalidade listada. </w:t>
      </w:r>
      <w:r w:rsidDel="00000000" w:rsidR="00000000" w:rsidRPr="00000000">
        <w:rPr>
          <w:rFonts w:ascii="Times" w:cs="Times" w:eastAsia="Times" w:hAnsi="Times"/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Aluno clica em "Revogar" em um consentimento específico.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514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Consulta no banco (via Django shell) confirma que o registro revogado não foi apagado, apenas atualizado com a data de revogação. 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3429000" cy="12001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Aluno acessa "Dados Pessoais" e consulta seus dados em tempo real.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1968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Aluno clica em "Exportar Meus Dados (JSON)" na tela 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privacidade </w:t>
      </w:r>
      <w:r w:rsidDel="00000000" w:rsidR="00000000" w:rsidRPr="00000000">
        <w:rPr>
          <w:rFonts w:ascii="Times" w:cs="Times" w:eastAsia="Times" w:hAnsi="Times"/>
          <w:rtl w:val="0"/>
        </w:rPr>
        <w:t xml:space="preserve">e recebe o arquivo com seus dados.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641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Aluno clica em "Solicitar Exclusão de Conta" e recebe confirmação de que o pedido foi enviado à secretaria.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654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1219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Instituição acessa o Django Admin, seleciona o aluno correspondente e executa a ação "Anonimizar dados pessoais do aluno".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425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Consulta no banco confirma que </w:t>
      </w:r>
      <w:r w:rsidDel="00000000" w:rsidR="00000000" w:rsidRPr="00000000">
        <w:rPr>
          <w:rFonts w:ascii="Times" w:cs="Times" w:eastAsia="Times" w:hAnsi="Times"/>
          <w:rtl w:val="0"/>
        </w:rPr>
        <w:t xml:space="preserve">nome</w:t>
      </w:r>
      <w:r w:rsidDel="00000000" w:rsidR="00000000" w:rsidRPr="00000000">
        <w:rPr>
          <w:rFonts w:ascii="Times" w:cs="Times" w:eastAsia="Times" w:hAnsi="Times"/>
          <w:rtl w:val="0"/>
        </w:rPr>
        <w:t xml:space="preserve"> e </w:t>
      </w:r>
      <w:r w:rsidDel="00000000" w:rsidR="00000000" w:rsidRPr="00000000">
        <w:rPr>
          <w:rFonts w:ascii="Times" w:cs="Times" w:eastAsia="Times" w:hAnsi="Times"/>
          <w:rtl w:val="0"/>
        </w:rPr>
        <w:t xml:space="preserve">cpf</w:t>
      </w:r>
      <w:r w:rsidDel="00000000" w:rsidR="00000000" w:rsidRPr="00000000">
        <w:rPr>
          <w:rFonts w:ascii="Times" w:cs="Times" w:eastAsia="Times" w:hAnsi="Times"/>
          <w:rtl w:val="0"/>
        </w:rPr>
        <w:t xml:space="preserve"> foram sobrescritos e </w:t>
      </w:r>
      <w:r w:rsidDel="00000000" w:rsidR="00000000" w:rsidRPr="00000000">
        <w:rPr>
          <w:rFonts w:ascii="Times" w:cs="Times" w:eastAsia="Times" w:hAnsi="Times"/>
          <w:rtl w:val="0"/>
        </w:rPr>
        <w:t xml:space="preserve">dados_anonimizados</w:t>
      </w:r>
      <w:r w:rsidDel="00000000" w:rsidR="00000000" w:rsidRPr="00000000">
        <w:rPr>
          <w:rFonts w:ascii="Times" w:cs="Times" w:eastAsia="Times" w:hAnsi="Times"/>
          <w:rtl w:val="0"/>
        </w:rPr>
        <w:t xml:space="preserve"> passou a </w:t>
      </w:r>
      <w:r w:rsidDel="00000000" w:rsidR="00000000" w:rsidRPr="00000000">
        <w:rPr>
          <w:rFonts w:ascii="Times" w:cs="Times" w:eastAsia="Times" w:hAnsi="Times"/>
          <w:rtl w:val="0"/>
        </w:rPr>
        <w:t xml:space="preserve">True</w:t>
      </w:r>
      <w:r w:rsidDel="00000000" w:rsidR="00000000" w:rsidRPr="00000000">
        <w:rPr>
          <w:rFonts w:ascii="Times" w:cs="Times" w:eastAsia="Times" w:hAnsi="Times"/>
          <w:rtl w:val="0"/>
        </w:rPr>
        <w:t xml:space="preserve">, mantendo as matrículas do aluno intactas.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4591050" cy="10572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bma9sh7vxk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6. Fluxo de Atendimento aos Direitos do Titular (Requisito 4.11)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Consulta aos dados: </w:t>
      </w:r>
      <w:r w:rsidDel="00000000" w:rsidR="00000000" w:rsidRPr="00000000">
        <w:rPr>
          <w:rFonts w:ascii="Times" w:cs="Times" w:eastAsia="Times" w:hAnsi="Times"/>
          <w:rtl w:val="0"/>
        </w:rPr>
        <w:t xml:space="preserve">O aluno acessa "Dados Pessoais" no portal e visualiza seus dados cadastrados em tempo real (identificação, contato, vínculo acadêmico).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Exportação dos dados:</w:t>
      </w:r>
      <w:r w:rsidDel="00000000" w:rsidR="00000000" w:rsidRPr="00000000">
        <w:rPr>
          <w:rFonts w:ascii="Times" w:cs="Times" w:eastAsia="Times" w:hAnsi="Times"/>
          <w:rtl w:val="0"/>
        </w:rPr>
        <w:t xml:space="preserve"> O aluno clica em "Exportar Meus Dados (JSON)" na tela de privacidade. O sistema gera, na hora, um arquivo JSON com os dados pessoais e acadêmicos do aluno, disponível para download.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Consentimento e revogação:</w:t>
      </w:r>
      <w:r w:rsidDel="00000000" w:rsidR="00000000" w:rsidRPr="00000000">
        <w:rPr>
          <w:rFonts w:ascii="Times" w:cs="Times" w:eastAsia="Times" w:hAnsi="Times"/>
          <w:rtl w:val="0"/>
        </w:rPr>
        <w:t xml:space="preserve"> No primeiro acesso à tela de privacidade, o aluno visualiza as finalidades de uso dos seus dados e registra consentimento ("Li e concordo"). A qualquer momento, pode revogar um consentimento específico na mesma tela. A revogação não apaga o registro, apenas marca a data em que o consentimento deixou de valer, preservando histórico.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Exclusão dos dados pessoais:</w:t>
      </w:r>
      <w:r w:rsidDel="00000000" w:rsidR="00000000" w:rsidRPr="00000000">
        <w:rPr>
          <w:rFonts w:ascii="Times" w:cs="Times" w:eastAsia="Times" w:hAnsi="Times"/>
          <w:rtl w:val="0"/>
        </w:rPr>
        <w:t xml:space="preserve"> O aluno solicita a exclusão pelo botão "Solicitar Exclusão de Conta". O pedido é recebido pela secretaria acadêmica, que avalia a solicitação e, caso aprovada, executa a anonimização pelo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Django Admin</w:t>
      </w:r>
      <w:r w:rsidDel="00000000" w:rsidR="00000000" w:rsidRPr="00000000">
        <w:rPr>
          <w:rFonts w:ascii="Times" w:cs="Times" w:eastAsia="Times" w:hAnsi="Times"/>
          <w:rtl w:val="0"/>
        </w:rPr>
        <w:t xml:space="preserve">. Após a execução, os dados de identificação (nome, CPF) são substituídos por valores anonimizados, enquanto o histórico acadêmico (matrículas, notas) é preservado, em atendimento às obrigações legais de retenção de registros escolares e financeiros.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://mapeamento.py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