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3B5" w:rsidRDefault="002233B5" w:rsidP="002233B5">
      <w:pPr>
        <w:spacing w:after="0" w:line="240" w:lineRule="auto"/>
        <w:jc w:val="center"/>
        <w:rPr>
          <w:rFonts w:ascii="Arial" w:eastAsia="Times New Roman" w:hAnsi="Arial" w:cs="Arial"/>
          <w:b/>
          <w:bCs/>
          <w:color w:val="000000"/>
          <w:sz w:val="36"/>
          <w:szCs w:val="28"/>
          <w:lang w:eastAsia="es-MX"/>
        </w:rPr>
      </w:pPr>
    </w:p>
    <w:p w:rsidR="002233B5" w:rsidRPr="006634AD" w:rsidRDefault="002233B5" w:rsidP="002233B5">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TECNOLÓGICO NACIONAL DE MÉXICO</w:t>
      </w:r>
    </w:p>
    <w:p w:rsidR="002233B5" w:rsidRPr="006634AD" w:rsidRDefault="002233B5" w:rsidP="002233B5">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INSTITUTO TECNOLÓGICO DE TIJUANA</w:t>
      </w:r>
    </w:p>
    <w:p w:rsidR="002233B5" w:rsidRPr="006634AD" w:rsidRDefault="002233B5" w:rsidP="002233B5">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DEPARTAMENTO DE SISTEMAS Y COMPUTACIÓN</w:t>
      </w:r>
    </w:p>
    <w:p w:rsidR="002233B5" w:rsidRPr="006634AD" w:rsidRDefault="002233B5" w:rsidP="002233B5">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ENERO - JUNIO 2020</w:t>
      </w:r>
    </w:p>
    <w:p w:rsidR="002233B5" w:rsidRDefault="002233B5" w:rsidP="002233B5">
      <w:pPr>
        <w:spacing w:after="0" w:line="240" w:lineRule="auto"/>
        <w:jc w:val="center"/>
        <w:rPr>
          <w:rFonts w:ascii="Arial" w:eastAsia="Times New Roman" w:hAnsi="Arial" w:cs="Arial"/>
          <w:b/>
          <w:bCs/>
          <w:color w:val="000000"/>
          <w:sz w:val="36"/>
          <w:szCs w:val="28"/>
          <w:lang w:eastAsia="es-MX"/>
        </w:rPr>
      </w:pPr>
      <w:r w:rsidRPr="006634AD">
        <w:rPr>
          <w:rFonts w:ascii="Arial" w:eastAsia="Times New Roman" w:hAnsi="Arial" w:cs="Arial"/>
          <w:b/>
          <w:bCs/>
          <w:color w:val="000000"/>
          <w:sz w:val="36"/>
          <w:szCs w:val="28"/>
          <w:lang w:eastAsia="es-MX"/>
        </w:rPr>
        <w:t>INGENIERÍA EN TECNOLOGÍAS DE LA INFORMACIÓN Y COMUNICACIONES</w:t>
      </w:r>
    </w:p>
    <w:p w:rsidR="002233B5" w:rsidRPr="00E77D6B" w:rsidRDefault="002233B5" w:rsidP="002233B5">
      <w:pPr>
        <w:spacing w:after="0" w:line="240" w:lineRule="auto"/>
        <w:jc w:val="center"/>
        <w:rPr>
          <w:rFonts w:ascii="Arial" w:eastAsia="Times New Roman" w:hAnsi="Arial" w:cs="Arial"/>
          <w:b/>
          <w:sz w:val="36"/>
          <w:szCs w:val="36"/>
          <w:lang w:eastAsia="es-MX"/>
        </w:rPr>
      </w:pPr>
      <w:r w:rsidRPr="00E77D6B">
        <w:rPr>
          <w:rFonts w:ascii="Arial" w:eastAsia="Times New Roman" w:hAnsi="Arial" w:cs="Arial"/>
          <w:b/>
          <w:sz w:val="36"/>
          <w:szCs w:val="36"/>
          <w:lang w:eastAsia="es-MX"/>
        </w:rPr>
        <w:t>DATOS MASIVOS</w:t>
      </w:r>
    </w:p>
    <w:p w:rsidR="002233B5" w:rsidRPr="00E77D6B" w:rsidRDefault="002233B5" w:rsidP="002233B5">
      <w:pPr>
        <w:spacing w:after="0" w:line="240" w:lineRule="auto"/>
        <w:jc w:val="center"/>
        <w:rPr>
          <w:rFonts w:ascii="Arial" w:eastAsia="Times New Roman" w:hAnsi="Arial" w:cs="Arial"/>
          <w:b/>
          <w:sz w:val="36"/>
          <w:szCs w:val="36"/>
          <w:lang w:eastAsia="es-MX"/>
        </w:rPr>
      </w:pPr>
      <w:r w:rsidRPr="00E77D6B">
        <w:rPr>
          <w:rFonts w:ascii="Arial" w:eastAsia="Times New Roman" w:hAnsi="Arial" w:cs="Arial"/>
          <w:b/>
          <w:sz w:val="36"/>
          <w:szCs w:val="36"/>
          <w:lang w:eastAsia="es-MX"/>
        </w:rPr>
        <w:t>BDD-1704IF9A</w:t>
      </w:r>
    </w:p>
    <w:p w:rsidR="002233B5" w:rsidRPr="006634AD" w:rsidRDefault="002233B5" w:rsidP="002233B5">
      <w:pPr>
        <w:spacing w:after="240" w:line="240" w:lineRule="auto"/>
        <w:rPr>
          <w:rFonts w:ascii="Times New Roman" w:eastAsia="Times New Roman" w:hAnsi="Times New Roman" w:cs="Times New Roman"/>
          <w:sz w:val="32"/>
          <w:szCs w:val="24"/>
          <w:lang w:eastAsia="es-MX"/>
        </w:rPr>
      </w:pPr>
    </w:p>
    <w:p w:rsidR="002233B5" w:rsidRPr="006634AD" w:rsidRDefault="002233B5" w:rsidP="002233B5">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w:t>
      </w:r>
      <w:r w:rsidR="00800650">
        <w:rPr>
          <w:rFonts w:ascii="Arial" w:eastAsia="Times New Roman" w:hAnsi="Arial" w:cs="Arial"/>
          <w:b/>
          <w:bCs/>
          <w:color w:val="000000"/>
          <w:sz w:val="36"/>
          <w:szCs w:val="28"/>
          <w:lang w:eastAsia="es-MX"/>
        </w:rPr>
        <w:t>Pipeline y Matriz De Confusión</w:t>
      </w:r>
      <w:r w:rsidRPr="006634AD">
        <w:rPr>
          <w:rFonts w:ascii="Arial" w:eastAsia="Times New Roman" w:hAnsi="Arial" w:cs="Arial"/>
          <w:b/>
          <w:bCs/>
          <w:color w:val="000000"/>
          <w:sz w:val="36"/>
          <w:szCs w:val="28"/>
          <w:lang w:eastAsia="es-MX"/>
        </w:rPr>
        <w:t>”</w:t>
      </w:r>
    </w:p>
    <w:p w:rsidR="002233B5" w:rsidRPr="006634AD" w:rsidRDefault="002233B5" w:rsidP="002233B5">
      <w:pPr>
        <w:spacing w:after="0" w:line="240" w:lineRule="auto"/>
        <w:rPr>
          <w:rFonts w:ascii="Times New Roman" w:eastAsia="Times New Roman" w:hAnsi="Times New Roman" w:cs="Times New Roman"/>
          <w:sz w:val="32"/>
          <w:szCs w:val="24"/>
          <w:lang w:eastAsia="es-MX"/>
        </w:rPr>
      </w:pPr>
    </w:p>
    <w:p w:rsidR="002233B5" w:rsidRPr="006634AD" w:rsidRDefault="002233B5" w:rsidP="002233B5">
      <w:pPr>
        <w:spacing w:after="0" w:line="240" w:lineRule="auto"/>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INTEGRANTES:</w:t>
      </w:r>
    </w:p>
    <w:p w:rsidR="002233B5" w:rsidRPr="006634AD" w:rsidRDefault="002233B5" w:rsidP="002233B5">
      <w:pPr>
        <w:spacing w:after="0" w:line="240" w:lineRule="auto"/>
        <w:rPr>
          <w:rFonts w:ascii="Times New Roman" w:eastAsia="Times New Roman" w:hAnsi="Times New Roman" w:cs="Times New Roman"/>
          <w:sz w:val="24"/>
          <w:szCs w:val="24"/>
          <w:lang w:eastAsia="es-MX"/>
        </w:rPr>
      </w:pPr>
      <w:r w:rsidRPr="006634AD">
        <w:rPr>
          <w:rFonts w:ascii="Arial" w:eastAsia="Times New Roman" w:hAnsi="Arial" w:cs="Arial"/>
          <w:color w:val="000000"/>
          <w:sz w:val="32"/>
          <w:szCs w:val="28"/>
          <w:lang w:eastAsia="es-MX"/>
        </w:rPr>
        <w:t>García Bautista Ana Laura</w:t>
      </w:r>
      <w:r w:rsidRPr="006634AD">
        <w:rPr>
          <w:rFonts w:ascii="Arial" w:eastAsia="Times New Roman" w:hAnsi="Arial" w:cs="Arial"/>
          <w:color w:val="000000"/>
          <w:sz w:val="28"/>
          <w:szCs w:val="28"/>
          <w:lang w:eastAsia="es-MX"/>
        </w:rPr>
        <w:tab/>
      </w:r>
      <w:r w:rsidRPr="006634AD">
        <w:rPr>
          <w:rFonts w:ascii="Arial" w:eastAsia="Times New Roman" w:hAnsi="Arial" w:cs="Arial"/>
          <w:color w:val="000000"/>
          <w:sz w:val="28"/>
          <w:szCs w:val="28"/>
          <w:lang w:eastAsia="es-MX"/>
        </w:rPr>
        <w:tab/>
      </w:r>
      <w:r w:rsidRPr="006634AD">
        <w:rPr>
          <w:rFonts w:ascii="Arial" w:eastAsia="Times New Roman" w:hAnsi="Arial" w:cs="Arial"/>
          <w:color w:val="000000"/>
          <w:sz w:val="28"/>
          <w:szCs w:val="28"/>
          <w:lang w:eastAsia="es-MX"/>
        </w:rPr>
        <w:tab/>
        <w:t>No. Control: 15210793</w:t>
      </w:r>
    </w:p>
    <w:p w:rsidR="002233B5" w:rsidRPr="006634AD" w:rsidRDefault="002233B5" w:rsidP="002233B5">
      <w:pPr>
        <w:spacing w:after="240" w:line="240" w:lineRule="auto"/>
        <w:rPr>
          <w:rFonts w:ascii="Times New Roman" w:eastAsia="Times New Roman" w:hAnsi="Times New Roman" w:cs="Times New Roman"/>
          <w:sz w:val="32"/>
          <w:szCs w:val="24"/>
          <w:lang w:eastAsia="es-MX"/>
        </w:rPr>
      </w:pPr>
      <w:r w:rsidRPr="006634AD">
        <w:rPr>
          <w:rFonts w:ascii="Times New Roman" w:eastAsia="Times New Roman" w:hAnsi="Times New Roman" w:cs="Times New Roman"/>
          <w:sz w:val="32"/>
          <w:szCs w:val="24"/>
          <w:lang w:eastAsia="es-MX"/>
        </w:rPr>
        <w:br/>
      </w:r>
    </w:p>
    <w:p w:rsidR="002233B5" w:rsidRPr="007803C2" w:rsidRDefault="002233B5" w:rsidP="002233B5">
      <w:pPr>
        <w:spacing w:after="0" w:line="240" w:lineRule="auto"/>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PROFESOR:</w:t>
      </w:r>
    </w:p>
    <w:p w:rsidR="002233B5" w:rsidRDefault="002233B5" w:rsidP="002233B5">
      <w:pPr>
        <w:spacing w:after="0" w:line="240" w:lineRule="auto"/>
        <w:rPr>
          <w:rFonts w:ascii="Arial" w:eastAsia="Times New Roman" w:hAnsi="Arial" w:cs="Arial"/>
          <w:color w:val="000000"/>
          <w:sz w:val="28"/>
          <w:szCs w:val="28"/>
          <w:lang w:eastAsia="es-MX"/>
        </w:rPr>
      </w:pPr>
      <w:r w:rsidRPr="007803C2">
        <w:rPr>
          <w:rFonts w:ascii="Arial" w:eastAsia="Times New Roman" w:hAnsi="Arial" w:cs="Arial"/>
          <w:color w:val="000000"/>
          <w:sz w:val="28"/>
          <w:szCs w:val="28"/>
          <w:lang w:eastAsia="es-MX"/>
        </w:rPr>
        <w:t>Romero Hernández José Christian</w:t>
      </w:r>
    </w:p>
    <w:p w:rsidR="00CE4657" w:rsidRDefault="00CE4657"/>
    <w:p w:rsidR="002233B5" w:rsidRDefault="002233B5"/>
    <w:p w:rsidR="002233B5" w:rsidRDefault="002233B5"/>
    <w:p w:rsidR="002233B5" w:rsidRDefault="002233B5"/>
    <w:p w:rsidR="002233B5" w:rsidRDefault="002233B5"/>
    <w:p w:rsidR="002233B5" w:rsidRDefault="002233B5"/>
    <w:p w:rsidR="002233B5" w:rsidRDefault="002233B5"/>
    <w:p w:rsidR="002233B5" w:rsidRDefault="002233B5"/>
    <w:p w:rsidR="002233B5" w:rsidRDefault="002233B5"/>
    <w:p w:rsidR="002233B5" w:rsidRDefault="002233B5"/>
    <w:p w:rsidR="002233B5" w:rsidRDefault="002233B5"/>
    <w:p w:rsidR="002233B5" w:rsidRDefault="002233B5"/>
    <w:p w:rsidR="002233B5" w:rsidRDefault="002233B5"/>
    <w:sdt>
      <w:sdtPr>
        <w:id w:val="1534845144"/>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rsidR="002233B5" w:rsidRDefault="00800650">
          <w:pPr>
            <w:pStyle w:val="TOCHeading"/>
          </w:pPr>
          <w:r>
            <w:t>Index</w:t>
          </w:r>
        </w:p>
        <w:p w:rsidR="00800650" w:rsidRDefault="002233B5">
          <w:pPr>
            <w:pStyle w:val="TOC1"/>
            <w:tabs>
              <w:tab w:val="right" w:leader="dot" w:pos="8828"/>
            </w:tabs>
            <w:rPr>
              <w:noProof/>
            </w:rPr>
          </w:pPr>
          <w:r>
            <w:fldChar w:fldCharType="begin"/>
          </w:r>
          <w:r w:rsidRPr="002233B5">
            <w:rPr>
              <w:lang w:val="en-US"/>
            </w:rPr>
            <w:instrText xml:space="preserve"> TOC \o "1-3" \h \z \u </w:instrText>
          </w:r>
          <w:r>
            <w:fldChar w:fldCharType="separate"/>
          </w:r>
          <w:hyperlink w:anchor="_Toc39504808" w:history="1">
            <w:r w:rsidR="00800650" w:rsidRPr="00FF3C41">
              <w:rPr>
                <w:rStyle w:val="Hyperlink"/>
                <w:b/>
                <w:noProof/>
              </w:rPr>
              <w:t>Definición De Pipeline</w:t>
            </w:r>
            <w:r w:rsidR="00800650">
              <w:rPr>
                <w:noProof/>
                <w:webHidden/>
              </w:rPr>
              <w:tab/>
            </w:r>
            <w:r w:rsidR="00800650">
              <w:rPr>
                <w:noProof/>
                <w:webHidden/>
              </w:rPr>
              <w:fldChar w:fldCharType="begin"/>
            </w:r>
            <w:r w:rsidR="00800650">
              <w:rPr>
                <w:noProof/>
                <w:webHidden/>
              </w:rPr>
              <w:instrText xml:space="preserve"> PAGEREF _Toc39504808 \h </w:instrText>
            </w:r>
            <w:r w:rsidR="00800650">
              <w:rPr>
                <w:noProof/>
                <w:webHidden/>
              </w:rPr>
            </w:r>
            <w:r w:rsidR="00800650">
              <w:rPr>
                <w:noProof/>
                <w:webHidden/>
              </w:rPr>
              <w:fldChar w:fldCharType="separate"/>
            </w:r>
            <w:r w:rsidR="00800650">
              <w:rPr>
                <w:noProof/>
                <w:webHidden/>
              </w:rPr>
              <w:t>3</w:t>
            </w:r>
            <w:r w:rsidR="00800650">
              <w:rPr>
                <w:noProof/>
                <w:webHidden/>
              </w:rPr>
              <w:fldChar w:fldCharType="end"/>
            </w:r>
          </w:hyperlink>
        </w:p>
        <w:p w:rsidR="00800650" w:rsidRDefault="00800650">
          <w:pPr>
            <w:pStyle w:val="TOC1"/>
            <w:tabs>
              <w:tab w:val="right" w:leader="dot" w:pos="8828"/>
            </w:tabs>
            <w:rPr>
              <w:noProof/>
            </w:rPr>
          </w:pPr>
          <w:hyperlink w:anchor="_Toc39504809" w:history="1">
            <w:r w:rsidRPr="00FF3C41">
              <w:rPr>
                <w:rStyle w:val="Hyperlink"/>
                <w:b/>
                <w:noProof/>
              </w:rPr>
              <w:t>En Arquitectura de Computadoras</w:t>
            </w:r>
            <w:r>
              <w:rPr>
                <w:noProof/>
                <w:webHidden/>
              </w:rPr>
              <w:tab/>
            </w:r>
            <w:r>
              <w:rPr>
                <w:noProof/>
                <w:webHidden/>
              </w:rPr>
              <w:fldChar w:fldCharType="begin"/>
            </w:r>
            <w:r>
              <w:rPr>
                <w:noProof/>
                <w:webHidden/>
              </w:rPr>
              <w:instrText xml:space="preserve"> PAGEREF _Toc39504809 \h </w:instrText>
            </w:r>
            <w:r>
              <w:rPr>
                <w:noProof/>
                <w:webHidden/>
              </w:rPr>
            </w:r>
            <w:r>
              <w:rPr>
                <w:noProof/>
                <w:webHidden/>
              </w:rPr>
              <w:fldChar w:fldCharType="separate"/>
            </w:r>
            <w:r>
              <w:rPr>
                <w:noProof/>
                <w:webHidden/>
              </w:rPr>
              <w:t>3</w:t>
            </w:r>
            <w:r>
              <w:rPr>
                <w:noProof/>
                <w:webHidden/>
              </w:rPr>
              <w:fldChar w:fldCharType="end"/>
            </w:r>
          </w:hyperlink>
        </w:p>
        <w:p w:rsidR="00800650" w:rsidRDefault="00800650">
          <w:pPr>
            <w:pStyle w:val="TOC1"/>
            <w:tabs>
              <w:tab w:val="right" w:leader="dot" w:pos="8828"/>
            </w:tabs>
            <w:rPr>
              <w:noProof/>
            </w:rPr>
          </w:pPr>
          <w:hyperlink w:anchor="_Toc39504810" w:history="1">
            <w:r w:rsidRPr="00FF3C41">
              <w:rPr>
                <w:rStyle w:val="Hyperlink"/>
                <w:b/>
                <w:noProof/>
              </w:rPr>
              <w:t>En informática y programación</w:t>
            </w:r>
            <w:r>
              <w:rPr>
                <w:noProof/>
                <w:webHidden/>
              </w:rPr>
              <w:tab/>
            </w:r>
            <w:r>
              <w:rPr>
                <w:noProof/>
                <w:webHidden/>
              </w:rPr>
              <w:fldChar w:fldCharType="begin"/>
            </w:r>
            <w:r>
              <w:rPr>
                <w:noProof/>
                <w:webHidden/>
              </w:rPr>
              <w:instrText xml:space="preserve"> PAGEREF _Toc39504810 \h </w:instrText>
            </w:r>
            <w:r>
              <w:rPr>
                <w:noProof/>
                <w:webHidden/>
              </w:rPr>
            </w:r>
            <w:r>
              <w:rPr>
                <w:noProof/>
                <w:webHidden/>
              </w:rPr>
              <w:fldChar w:fldCharType="separate"/>
            </w:r>
            <w:r>
              <w:rPr>
                <w:noProof/>
                <w:webHidden/>
              </w:rPr>
              <w:t>3</w:t>
            </w:r>
            <w:r>
              <w:rPr>
                <w:noProof/>
                <w:webHidden/>
              </w:rPr>
              <w:fldChar w:fldCharType="end"/>
            </w:r>
          </w:hyperlink>
        </w:p>
        <w:p w:rsidR="00800650" w:rsidRDefault="00800650">
          <w:pPr>
            <w:pStyle w:val="TOC1"/>
            <w:tabs>
              <w:tab w:val="right" w:leader="dot" w:pos="8828"/>
            </w:tabs>
            <w:rPr>
              <w:noProof/>
            </w:rPr>
          </w:pPr>
          <w:hyperlink w:anchor="_Toc39504811" w:history="1">
            <w:r w:rsidRPr="00FF3C41">
              <w:rPr>
                <w:rStyle w:val="Hyperlink"/>
                <w:b/>
                <w:noProof/>
              </w:rPr>
              <w:t>Matriz de confusión</w:t>
            </w:r>
            <w:r>
              <w:rPr>
                <w:noProof/>
                <w:webHidden/>
              </w:rPr>
              <w:tab/>
            </w:r>
            <w:r>
              <w:rPr>
                <w:noProof/>
                <w:webHidden/>
              </w:rPr>
              <w:fldChar w:fldCharType="begin"/>
            </w:r>
            <w:r>
              <w:rPr>
                <w:noProof/>
                <w:webHidden/>
              </w:rPr>
              <w:instrText xml:space="preserve"> PAGEREF _Toc39504811 \h </w:instrText>
            </w:r>
            <w:r>
              <w:rPr>
                <w:noProof/>
                <w:webHidden/>
              </w:rPr>
            </w:r>
            <w:r>
              <w:rPr>
                <w:noProof/>
                <w:webHidden/>
              </w:rPr>
              <w:fldChar w:fldCharType="separate"/>
            </w:r>
            <w:r>
              <w:rPr>
                <w:noProof/>
                <w:webHidden/>
              </w:rPr>
              <w:t>4</w:t>
            </w:r>
            <w:r>
              <w:rPr>
                <w:noProof/>
                <w:webHidden/>
              </w:rPr>
              <w:fldChar w:fldCharType="end"/>
            </w:r>
          </w:hyperlink>
        </w:p>
        <w:p w:rsidR="002233B5" w:rsidRPr="002233B5" w:rsidRDefault="002233B5">
          <w:pPr>
            <w:rPr>
              <w:lang w:val="en-US"/>
            </w:rPr>
          </w:pPr>
          <w:r>
            <w:rPr>
              <w:b/>
              <w:bCs/>
              <w:noProof/>
            </w:rPr>
            <w:fldChar w:fldCharType="end"/>
          </w:r>
        </w:p>
      </w:sdtContent>
    </w:sdt>
    <w:p w:rsidR="002233B5" w:rsidRDefault="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Pr="002233B5" w:rsidRDefault="002233B5" w:rsidP="002233B5">
      <w:pPr>
        <w:rPr>
          <w:lang w:val="en-US"/>
        </w:rPr>
      </w:pPr>
    </w:p>
    <w:p w:rsidR="002233B5" w:rsidRDefault="002233B5" w:rsidP="002233B5">
      <w:pPr>
        <w:rPr>
          <w:lang w:val="en-US"/>
        </w:rPr>
      </w:pPr>
    </w:p>
    <w:p w:rsidR="002233B5" w:rsidRDefault="002233B5" w:rsidP="00800650">
      <w:pPr>
        <w:rPr>
          <w:lang w:val="en-US"/>
        </w:rPr>
      </w:pPr>
    </w:p>
    <w:p w:rsidR="00800650" w:rsidRDefault="00800650" w:rsidP="00800650">
      <w:pPr>
        <w:rPr>
          <w:lang w:val="en-US"/>
        </w:rPr>
      </w:pPr>
    </w:p>
    <w:p w:rsidR="002233B5" w:rsidRPr="00800650" w:rsidRDefault="002233B5" w:rsidP="00800650">
      <w:pPr>
        <w:pStyle w:val="Heading1"/>
        <w:ind w:left="-850" w:right="-850"/>
        <w:rPr>
          <w:b/>
          <w:sz w:val="28"/>
          <w:szCs w:val="24"/>
        </w:rPr>
      </w:pPr>
      <w:bookmarkStart w:id="0" w:name="_Toc39504808"/>
      <w:r w:rsidRPr="00800650">
        <w:rPr>
          <w:b/>
          <w:sz w:val="28"/>
          <w:szCs w:val="24"/>
        </w:rPr>
        <w:t>Definición De Pipeline</w:t>
      </w:r>
      <w:bookmarkEnd w:id="0"/>
    </w:p>
    <w:p w:rsidR="002233B5" w:rsidRPr="002233B5" w:rsidRDefault="002233B5" w:rsidP="002233B5">
      <w:pPr>
        <w:ind w:left="-850" w:right="-850"/>
        <w:jc w:val="both"/>
        <w:rPr>
          <w:sz w:val="24"/>
          <w:szCs w:val="24"/>
        </w:rPr>
      </w:pPr>
      <w:r w:rsidRPr="002233B5">
        <w:rPr>
          <w:sz w:val="24"/>
          <w:szCs w:val="24"/>
        </w:rPr>
        <w:t>Pipeline es un término inglés que puede traducirse como “tubería”. Aunque no forma parte del diccionario de la Real Academia Española (RAE), el concepto se utiliza en nuestra lengua para hacer referencia a una arquitectura de la informática.</w:t>
      </w:r>
    </w:p>
    <w:p w:rsidR="002233B5" w:rsidRPr="00800650" w:rsidRDefault="002233B5" w:rsidP="00800650">
      <w:pPr>
        <w:pStyle w:val="Heading1"/>
        <w:ind w:left="-850"/>
        <w:rPr>
          <w:b/>
          <w:sz w:val="28"/>
          <w:szCs w:val="28"/>
        </w:rPr>
      </w:pPr>
      <w:bookmarkStart w:id="1" w:name="_Toc39504809"/>
      <w:r w:rsidRPr="00800650">
        <w:rPr>
          <w:b/>
          <w:sz w:val="28"/>
          <w:szCs w:val="28"/>
        </w:rPr>
        <w:t>En Arquitectura de Computadoras</w:t>
      </w:r>
      <w:bookmarkEnd w:id="1"/>
    </w:p>
    <w:p w:rsidR="002233B5" w:rsidRDefault="002233B5" w:rsidP="002233B5">
      <w:pPr>
        <w:ind w:left="-850" w:right="-850"/>
        <w:jc w:val="both"/>
        <w:rPr>
          <w:sz w:val="24"/>
          <w:szCs w:val="24"/>
        </w:rPr>
      </w:pPr>
      <w:r w:rsidRPr="002233B5">
        <w:rPr>
          <w:sz w:val="24"/>
          <w:szCs w:val="24"/>
        </w:rPr>
        <w:t xml:space="preserve">El pipeline es una técnica para implementar simultaneidad a nivel de instrucciones dentro de un solo procesador. </w:t>
      </w:r>
      <w:proofErr w:type="spellStart"/>
      <w:r w:rsidRPr="002233B5">
        <w:rPr>
          <w:sz w:val="24"/>
          <w:szCs w:val="24"/>
        </w:rPr>
        <w:t>Pipelining</w:t>
      </w:r>
      <w:proofErr w:type="spellEnd"/>
      <w:r w:rsidRPr="002233B5">
        <w:rPr>
          <w:sz w:val="24"/>
          <w:szCs w:val="24"/>
        </w:rPr>
        <w:t xml:space="preserve"> intenta mantener ocupada a cada parte del procesador, dividiendo las instrucciones entrantes en una serie de pasos secuenciales, que se realizan por diferentes unidades del procesador que trabajan de forma simultánea. Aumenta el rendimiento de la CPU a una velocidad de reloj determinada, aunque puede aumentar la latencia debido a la sobrecarga adicional del proceso de pipeline en sí.</w:t>
      </w:r>
    </w:p>
    <w:p w:rsidR="002233B5" w:rsidRPr="00800650" w:rsidRDefault="002233B5" w:rsidP="00800650">
      <w:pPr>
        <w:pStyle w:val="Heading1"/>
        <w:ind w:left="-850"/>
        <w:rPr>
          <w:b/>
          <w:sz w:val="28"/>
          <w:szCs w:val="24"/>
        </w:rPr>
      </w:pPr>
      <w:bookmarkStart w:id="2" w:name="_Toc39504810"/>
      <w:r w:rsidRPr="00800650">
        <w:rPr>
          <w:b/>
          <w:sz w:val="28"/>
          <w:szCs w:val="24"/>
        </w:rPr>
        <w:t>En informática y programación</w:t>
      </w:r>
      <w:bookmarkEnd w:id="2"/>
    </w:p>
    <w:p w:rsidR="002233B5" w:rsidRPr="002233B5" w:rsidRDefault="002233B5" w:rsidP="002233B5">
      <w:pPr>
        <w:ind w:left="-850" w:right="-850"/>
        <w:jc w:val="both"/>
        <w:rPr>
          <w:sz w:val="24"/>
          <w:szCs w:val="24"/>
        </w:rPr>
      </w:pPr>
      <w:r w:rsidRPr="002233B5">
        <w:rPr>
          <w:sz w:val="24"/>
          <w:szCs w:val="24"/>
        </w:rPr>
        <w:t>La arquitectura en pipeline (basada en filtros) consiste en ir transformando un flujo de datos en un proceso comprendido por varias fases secuenciales, siendo la entrada de cad</w:t>
      </w:r>
      <w:r>
        <w:rPr>
          <w:sz w:val="24"/>
          <w:szCs w:val="24"/>
        </w:rPr>
        <w:t xml:space="preserve">a una la salida de la anterior. </w:t>
      </w:r>
      <w:r w:rsidRPr="002233B5">
        <w:rPr>
          <w:sz w:val="24"/>
          <w:szCs w:val="24"/>
        </w:rPr>
        <w:t xml:space="preserve">Esta arquitectura es muy común en el desarrollo de programas para el intérprete de comandos, ya que se pueden conectar comandos </w:t>
      </w:r>
      <w:r>
        <w:rPr>
          <w:sz w:val="24"/>
          <w:szCs w:val="24"/>
        </w:rPr>
        <w:t>fácilmente con tuberías (pipe).</w:t>
      </w:r>
    </w:p>
    <w:p w:rsidR="002233B5" w:rsidRDefault="002233B5" w:rsidP="002233B5">
      <w:pPr>
        <w:ind w:left="-850" w:right="-850"/>
        <w:jc w:val="both"/>
        <w:rPr>
          <w:sz w:val="24"/>
          <w:szCs w:val="24"/>
        </w:rPr>
      </w:pPr>
      <w:r w:rsidRPr="002233B5">
        <w:rPr>
          <w:sz w:val="24"/>
          <w:szCs w:val="24"/>
        </w:rPr>
        <w:t>También es una arquitectura muy natural en el paradigma de programación funcional, ya que equivale a la composición de funciones matemáticas.</w:t>
      </w:r>
    </w:p>
    <w:p w:rsidR="002233B5" w:rsidRDefault="002233B5" w:rsidP="002233B5">
      <w:pPr>
        <w:ind w:left="-850" w:right="-850"/>
        <w:jc w:val="both"/>
        <w:rPr>
          <w:sz w:val="24"/>
          <w:szCs w:val="24"/>
        </w:rPr>
      </w:pPr>
      <w:r>
        <w:rPr>
          <w:noProof/>
          <w:lang w:eastAsia="es-MX"/>
        </w:rPr>
        <w:drawing>
          <wp:anchor distT="0" distB="0" distL="114300" distR="114300" simplePos="0" relativeHeight="251658240" behindDoc="1" locked="0" layoutInCell="1" allowOverlap="1" wp14:anchorId="6AA89909" wp14:editId="6103DD63">
            <wp:simplePos x="0" y="0"/>
            <wp:positionH relativeFrom="column">
              <wp:posOffset>1426028</wp:posOffset>
            </wp:positionH>
            <wp:positionV relativeFrom="paragraph">
              <wp:posOffset>22480</wp:posOffset>
            </wp:positionV>
            <wp:extent cx="2672080" cy="2399030"/>
            <wp:effectExtent l="0" t="0" r="0" b="0"/>
            <wp:wrapNone/>
            <wp:docPr id="4" name="Picture 4" descr="Pipeline, 4 stage with bubb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peline, 4 stage with bubble.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080" cy="2399030"/>
                    </a:xfrm>
                    <a:prstGeom prst="rect">
                      <a:avLst/>
                    </a:prstGeom>
                    <a:noFill/>
                    <a:ln>
                      <a:noFill/>
                    </a:ln>
                  </pic:spPr>
                </pic:pic>
              </a:graphicData>
            </a:graphic>
          </wp:anchor>
        </w:drawing>
      </w:r>
    </w:p>
    <w:p w:rsidR="002233B5" w:rsidRPr="002233B5" w:rsidRDefault="002233B5" w:rsidP="002233B5">
      <w:pPr>
        <w:rPr>
          <w:sz w:val="24"/>
          <w:szCs w:val="24"/>
        </w:rPr>
      </w:pPr>
    </w:p>
    <w:p w:rsidR="002233B5" w:rsidRPr="002233B5" w:rsidRDefault="002233B5" w:rsidP="002233B5">
      <w:pPr>
        <w:rPr>
          <w:sz w:val="24"/>
          <w:szCs w:val="24"/>
        </w:rPr>
      </w:pPr>
    </w:p>
    <w:p w:rsidR="002233B5" w:rsidRPr="002233B5" w:rsidRDefault="002233B5" w:rsidP="002233B5">
      <w:pPr>
        <w:rPr>
          <w:sz w:val="24"/>
          <w:szCs w:val="24"/>
        </w:rPr>
      </w:pPr>
    </w:p>
    <w:p w:rsidR="002233B5" w:rsidRPr="002233B5" w:rsidRDefault="002233B5" w:rsidP="002233B5">
      <w:pPr>
        <w:rPr>
          <w:sz w:val="24"/>
          <w:szCs w:val="24"/>
        </w:rPr>
      </w:pPr>
    </w:p>
    <w:p w:rsidR="002233B5" w:rsidRPr="002233B5" w:rsidRDefault="002233B5" w:rsidP="002233B5">
      <w:pPr>
        <w:rPr>
          <w:sz w:val="24"/>
          <w:szCs w:val="24"/>
        </w:rPr>
      </w:pPr>
    </w:p>
    <w:p w:rsidR="002233B5" w:rsidRPr="002233B5" w:rsidRDefault="002233B5" w:rsidP="002233B5">
      <w:pPr>
        <w:rPr>
          <w:sz w:val="24"/>
          <w:szCs w:val="24"/>
        </w:rPr>
      </w:pPr>
    </w:p>
    <w:p w:rsidR="002233B5" w:rsidRPr="002233B5" w:rsidRDefault="002233B5" w:rsidP="002233B5">
      <w:pPr>
        <w:rPr>
          <w:sz w:val="24"/>
          <w:szCs w:val="24"/>
        </w:rPr>
      </w:pPr>
    </w:p>
    <w:p w:rsidR="002233B5" w:rsidRDefault="002233B5" w:rsidP="002233B5">
      <w:pPr>
        <w:ind w:right="-850"/>
        <w:rPr>
          <w:sz w:val="24"/>
          <w:szCs w:val="24"/>
        </w:rPr>
      </w:pPr>
    </w:p>
    <w:p w:rsidR="00800650" w:rsidRDefault="00800650" w:rsidP="002233B5">
      <w:pPr>
        <w:ind w:left="-850" w:right="-850"/>
        <w:rPr>
          <w:b/>
          <w:sz w:val="24"/>
          <w:szCs w:val="24"/>
        </w:rPr>
      </w:pPr>
    </w:p>
    <w:p w:rsidR="00800650" w:rsidRDefault="00800650" w:rsidP="002233B5">
      <w:pPr>
        <w:ind w:left="-850" w:right="-850"/>
        <w:rPr>
          <w:b/>
          <w:sz w:val="24"/>
          <w:szCs w:val="24"/>
        </w:rPr>
      </w:pPr>
    </w:p>
    <w:p w:rsidR="00800650" w:rsidRDefault="00800650" w:rsidP="002233B5">
      <w:pPr>
        <w:ind w:left="-850" w:right="-850"/>
        <w:rPr>
          <w:b/>
          <w:sz w:val="24"/>
          <w:szCs w:val="24"/>
        </w:rPr>
      </w:pPr>
    </w:p>
    <w:p w:rsidR="00800650" w:rsidRDefault="00800650" w:rsidP="002233B5">
      <w:pPr>
        <w:ind w:left="-850" w:right="-850"/>
        <w:rPr>
          <w:b/>
          <w:sz w:val="24"/>
          <w:szCs w:val="24"/>
        </w:rPr>
      </w:pPr>
    </w:p>
    <w:p w:rsidR="00800650" w:rsidRDefault="00800650" w:rsidP="002233B5">
      <w:pPr>
        <w:ind w:left="-850" w:right="-850"/>
        <w:rPr>
          <w:b/>
          <w:sz w:val="24"/>
          <w:szCs w:val="24"/>
        </w:rPr>
      </w:pPr>
    </w:p>
    <w:p w:rsidR="002233B5" w:rsidRPr="00800650" w:rsidRDefault="002233B5" w:rsidP="00800650">
      <w:pPr>
        <w:pStyle w:val="Heading1"/>
        <w:ind w:left="-850"/>
        <w:rPr>
          <w:b/>
          <w:sz w:val="28"/>
          <w:szCs w:val="28"/>
        </w:rPr>
      </w:pPr>
      <w:bookmarkStart w:id="3" w:name="_Toc39504811"/>
      <w:r w:rsidRPr="00800650">
        <w:rPr>
          <w:b/>
          <w:sz w:val="28"/>
          <w:szCs w:val="28"/>
        </w:rPr>
        <w:t>Matriz de confusión</w:t>
      </w:r>
      <w:bookmarkEnd w:id="3"/>
    </w:p>
    <w:p w:rsidR="002233B5" w:rsidRPr="002233B5" w:rsidRDefault="002233B5" w:rsidP="00800650">
      <w:pPr>
        <w:ind w:left="-850" w:right="-850"/>
        <w:jc w:val="both"/>
        <w:rPr>
          <w:sz w:val="24"/>
          <w:szCs w:val="24"/>
        </w:rPr>
      </w:pPr>
      <w:r w:rsidRPr="002233B5">
        <w:rPr>
          <w:sz w:val="24"/>
          <w:szCs w:val="24"/>
        </w:rPr>
        <w:t>En el campo de la inteligencia artificial una matriz de confusión es una herramienta que permite la visualización del desempeño de un algoritmo que se emplea en aprendizaje supervisado. Cada columna de la matriz representa el número de predicciones de cada clase, mientras que cada fila representa a las instancias en la clase real. Uno de los beneficios de las matrices de confusión es que facilitan ver si el sistem</w:t>
      </w:r>
      <w:r>
        <w:rPr>
          <w:sz w:val="24"/>
          <w:szCs w:val="24"/>
        </w:rPr>
        <w:t>a está confundiendo dos clases.</w:t>
      </w:r>
    </w:p>
    <w:p w:rsidR="00800650" w:rsidRDefault="002233B5" w:rsidP="00800650">
      <w:pPr>
        <w:ind w:left="-850" w:right="-850"/>
        <w:jc w:val="both"/>
        <w:rPr>
          <w:sz w:val="24"/>
          <w:szCs w:val="24"/>
        </w:rPr>
      </w:pPr>
      <w:r w:rsidRPr="002233B5">
        <w:rPr>
          <w:sz w:val="24"/>
          <w:szCs w:val="24"/>
        </w:rPr>
        <w:t xml:space="preserve">Si en los datos de entrada el número de muestras de clases diferentes cambia mucho la tasa de error del clasificador no es representativa de lo bien que realiza la tarea el clasificador. Si por ejemplo hay 990 muestras de la clase 1 y sólo 10 de la clase 2, el clasificador puede tener fácilmente un sesgo hacia la clase </w:t>
      </w:r>
    </w:p>
    <w:p w:rsidR="002233B5" w:rsidRPr="002233B5" w:rsidRDefault="002233B5" w:rsidP="00800650">
      <w:pPr>
        <w:ind w:left="-850" w:right="-850"/>
        <w:jc w:val="both"/>
        <w:rPr>
          <w:sz w:val="24"/>
          <w:szCs w:val="24"/>
        </w:rPr>
      </w:pPr>
      <w:r w:rsidRPr="002233B5">
        <w:rPr>
          <w:sz w:val="24"/>
          <w:szCs w:val="24"/>
        </w:rPr>
        <w:t>1. Si el clasificador clasifica todas las muestras como clase 1 su precisión será del 99%. Esto no significa que sea un buen clasificador, pues tuvo un 100% de error en la clasificación</w:t>
      </w:r>
      <w:r>
        <w:rPr>
          <w:sz w:val="24"/>
          <w:szCs w:val="24"/>
        </w:rPr>
        <w:t xml:space="preserve"> de las muestras de la clase 2.</w:t>
      </w:r>
    </w:p>
    <w:p w:rsidR="00800650" w:rsidRDefault="00800650" w:rsidP="00800650">
      <w:pPr>
        <w:ind w:left="-850" w:right="-850"/>
        <w:jc w:val="both"/>
        <w:rPr>
          <w:sz w:val="24"/>
          <w:szCs w:val="24"/>
        </w:rPr>
      </w:pPr>
      <w:r>
        <w:rPr>
          <w:noProof/>
          <w:lang w:eastAsia="es-MX"/>
        </w:rPr>
        <w:drawing>
          <wp:anchor distT="0" distB="0" distL="114300" distR="114300" simplePos="0" relativeHeight="251659264" behindDoc="1" locked="0" layoutInCell="1" allowOverlap="1" wp14:anchorId="5C603575" wp14:editId="71EFB985">
            <wp:simplePos x="0" y="0"/>
            <wp:positionH relativeFrom="margin">
              <wp:align>center</wp:align>
            </wp:positionH>
            <wp:positionV relativeFrom="paragraph">
              <wp:posOffset>1253425</wp:posOffset>
            </wp:positionV>
            <wp:extent cx="4956377" cy="2815839"/>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524"/>
                    <a:stretch/>
                  </pic:blipFill>
                  <pic:spPr bwMode="auto">
                    <a:xfrm>
                      <a:off x="0" y="0"/>
                      <a:ext cx="4956377" cy="28158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33B5" w:rsidRPr="002233B5">
        <w:rPr>
          <w:sz w:val="24"/>
          <w:szCs w:val="24"/>
        </w:rPr>
        <w:t xml:space="preserve">En </w:t>
      </w:r>
      <w:r w:rsidR="002233B5" w:rsidRPr="002233B5">
        <w:rPr>
          <w:sz w:val="24"/>
          <w:szCs w:val="24"/>
        </w:rPr>
        <w:t>el matriz ejemplo</w:t>
      </w:r>
      <w:r w:rsidR="002233B5" w:rsidRPr="002233B5">
        <w:rPr>
          <w:sz w:val="24"/>
          <w:szCs w:val="24"/>
        </w:rPr>
        <w:t xml:space="preserve"> que aparece a continuación, de 8 gatos reales, el sistema predijo que tres eran perros y de seis perros predijo que uno era un conejo y dos eran gatos. A partir de la matriz se puede ver que el sistema tiene problemas distinguiendo entre gatos y perros, pero que puede distinguir razonablemente bien entre conejos y otros animales.</w:t>
      </w:r>
      <w:r w:rsidRPr="00800650">
        <w:rPr>
          <w:noProof/>
          <w:lang w:eastAsia="es-MX"/>
        </w:rPr>
        <w:t xml:space="preserve"> </w:t>
      </w: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800650" w:rsidRPr="00800650" w:rsidRDefault="00800650" w:rsidP="00800650">
      <w:pPr>
        <w:rPr>
          <w:sz w:val="24"/>
          <w:szCs w:val="24"/>
        </w:rPr>
      </w:pPr>
    </w:p>
    <w:p w:rsidR="002233B5" w:rsidRDefault="00800650" w:rsidP="00800650">
      <w:pPr>
        <w:tabs>
          <w:tab w:val="left" w:pos="3633"/>
        </w:tabs>
        <w:rPr>
          <w:sz w:val="24"/>
          <w:szCs w:val="24"/>
        </w:rPr>
      </w:pPr>
      <w:r>
        <w:rPr>
          <w:sz w:val="24"/>
          <w:szCs w:val="24"/>
        </w:rPr>
        <w:tab/>
      </w:r>
    </w:p>
    <w:p w:rsidR="00800650" w:rsidRDefault="00800650" w:rsidP="00800650">
      <w:pPr>
        <w:tabs>
          <w:tab w:val="left" w:pos="3633"/>
        </w:tabs>
        <w:rPr>
          <w:sz w:val="24"/>
          <w:szCs w:val="24"/>
        </w:rPr>
      </w:pPr>
    </w:p>
    <w:p w:rsidR="00800650" w:rsidRDefault="00800650" w:rsidP="00800650">
      <w:pPr>
        <w:tabs>
          <w:tab w:val="left" w:pos="3633"/>
        </w:tabs>
        <w:rPr>
          <w:sz w:val="24"/>
          <w:szCs w:val="24"/>
        </w:rPr>
      </w:pPr>
    </w:p>
    <w:p w:rsidR="00800650" w:rsidRDefault="00800650" w:rsidP="00800650">
      <w:pPr>
        <w:tabs>
          <w:tab w:val="left" w:pos="3633"/>
        </w:tabs>
        <w:rPr>
          <w:sz w:val="24"/>
          <w:szCs w:val="24"/>
        </w:rPr>
      </w:pPr>
    </w:p>
    <w:p w:rsidR="00800650" w:rsidRPr="00800650" w:rsidRDefault="00800650" w:rsidP="00800650">
      <w:pPr>
        <w:tabs>
          <w:tab w:val="left" w:pos="3633"/>
        </w:tabs>
        <w:ind w:left="-850" w:right="-850"/>
        <w:rPr>
          <w:sz w:val="24"/>
          <w:szCs w:val="24"/>
        </w:rPr>
      </w:pPr>
      <w:r>
        <w:t>R</w:t>
      </w:r>
      <w:bookmarkStart w:id="4" w:name="_GoBack"/>
      <w:r w:rsidRPr="00800650">
        <w:rPr>
          <w:sz w:val="24"/>
          <w:szCs w:val="24"/>
        </w:rPr>
        <w:t>eferencias</w:t>
      </w:r>
    </w:p>
    <w:p w:rsidR="00800650" w:rsidRPr="00800650" w:rsidRDefault="00800650" w:rsidP="00800650">
      <w:pPr>
        <w:tabs>
          <w:tab w:val="left" w:pos="3633"/>
        </w:tabs>
        <w:ind w:left="-850" w:right="-850"/>
        <w:rPr>
          <w:sz w:val="24"/>
          <w:szCs w:val="24"/>
        </w:rPr>
      </w:pPr>
      <w:hyperlink r:id="rId9" w:history="1">
        <w:r w:rsidRPr="00800650">
          <w:rPr>
            <w:rStyle w:val="Hyperlink"/>
            <w:sz w:val="24"/>
            <w:szCs w:val="24"/>
          </w:rPr>
          <w:t>https://es.wikipedia.org/wiki/Arquitectura_en_pipeline_(inform%C3%A1tica)</w:t>
        </w:r>
      </w:hyperlink>
    </w:p>
    <w:p w:rsidR="00800650" w:rsidRPr="00800650" w:rsidRDefault="00800650" w:rsidP="00800650">
      <w:pPr>
        <w:tabs>
          <w:tab w:val="left" w:pos="3633"/>
        </w:tabs>
        <w:ind w:left="-850" w:right="-850"/>
        <w:rPr>
          <w:sz w:val="24"/>
          <w:szCs w:val="24"/>
        </w:rPr>
      </w:pPr>
      <w:hyperlink r:id="rId10" w:history="1">
        <w:r w:rsidRPr="00800650">
          <w:rPr>
            <w:rStyle w:val="Hyperlink"/>
            <w:sz w:val="24"/>
            <w:szCs w:val="24"/>
          </w:rPr>
          <w:t>https://es.wikipedia.org/wiki/Matriz_de_confusi%C3%B3n</w:t>
        </w:r>
      </w:hyperlink>
      <w:bookmarkEnd w:id="4"/>
    </w:p>
    <w:sectPr w:rsidR="00800650" w:rsidRPr="00800650">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ADD" w:rsidRDefault="00F53ADD" w:rsidP="002233B5">
      <w:pPr>
        <w:spacing w:after="0" w:line="240" w:lineRule="auto"/>
      </w:pPr>
      <w:r>
        <w:separator/>
      </w:r>
    </w:p>
  </w:endnote>
  <w:endnote w:type="continuationSeparator" w:id="0">
    <w:p w:rsidR="00F53ADD" w:rsidRDefault="00F53ADD" w:rsidP="0022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ADD" w:rsidRDefault="00F53ADD" w:rsidP="002233B5">
      <w:pPr>
        <w:spacing w:after="0" w:line="240" w:lineRule="auto"/>
      </w:pPr>
      <w:r>
        <w:separator/>
      </w:r>
    </w:p>
  </w:footnote>
  <w:footnote w:type="continuationSeparator" w:id="0">
    <w:p w:rsidR="00F53ADD" w:rsidRDefault="00F53ADD" w:rsidP="00223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3B5" w:rsidRDefault="002233B5" w:rsidP="002233B5">
    <w:pPr>
      <w:pStyle w:val="Header"/>
    </w:pPr>
    <w:r>
      <w:rPr>
        <w:noProof/>
        <w:bdr w:val="none" w:sz="0" w:space="0" w:color="auto" w:frame="1"/>
        <w:lang w:eastAsia="es-MX"/>
      </w:rPr>
      <w:drawing>
        <wp:anchor distT="0" distB="0" distL="114300" distR="114300" simplePos="0" relativeHeight="251659264" behindDoc="1" locked="0" layoutInCell="1" allowOverlap="1" wp14:anchorId="5B1D0921" wp14:editId="03F41BD9">
          <wp:simplePos x="0" y="0"/>
          <wp:positionH relativeFrom="column">
            <wp:posOffset>-568960</wp:posOffset>
          </wp:positionH>
          <wp:positionV relativeFrom="paragraph">
            <wp:posOffset>-223710</wp:posOffset>
          </wp:positionV>
          <wp:extent cx="1745615" cy="688340"/>
          <wp:effectExtent l="0" t="0" r="6985" b="0"/>
          <wp:wrapNone/>
          <wp:docPr id="13" name="Picture 13" descr="https://lh3.googleusercontent.com/4ymooesIzofB0nMLdgQ3gk5_zDBfXsna5CDc2ZfpdtP_8HHbbcARVuxLivUCJjiT6sM-W4XgLw-lEGwluHBdRQxcLPRsNHf5Xn1vgTbdLfTdLdtoFeNaP8QEEFu7xMJ383OVAp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ymooesIzofB0nMLdgQ3gk5_zDBfXsna5CDc2ZfpdtP_8HHbbcARVuxLivUCJjiT6sM-W4XgLw-lEGwluHBdRQxcLPRsNHf5Xn1vgTbdLfTdLdtoFeNaP8QEEFu7xMJ383OVApZ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5615" cy="688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lang w:eastAsia="es-MX"/>
      </w:rPr>
      <w:drawing>
        <wp:anchor distT="0" distB="0" distL="114300" distR="114300" simplePos="0" relativeHeight="251661312" behindDoc="1" locked="0" layoutInCell="1" allowOverlap="1" wp14:anchorId="241C9BE3" wp14:editId="78951181">
          <wp:simplePos x="0" y="0"/>
          <wp:positionH relativeFrom="column">
            <wp:posOffset>4905029</wp:posOffset>
          </wp:positionH>
          <wp:positionV relativeFrom="paragraph">
            <wp:posOffset>-307076</wp:posOffset>
          </wp:positionV>
          <wp:extent cx="902335" cy="819397"/>
          <wp:effectExtent l="0" t="0" r="0" b="0"/>
          <wp:wrapNone/>
          <wp:docPr id="12" name="Picture 12" descr="https://lh5.googleusercontent.com/UYXSVGHUCJHk5nrPS8LardiVgx8mylRZN9SWT16z-k_DqsDhaHhMagCB5YW8CApicnoO-AdYIoh3sDpgpLGnAW1WlMt45Ql0Y3BawFsjK-OEElvDmnFslpUsNsz5j9o3L3wfUX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UYXSVGHUCJHk5nrPS8LardiVgx8mylRZN9SWT16z-k_DqsDhaHhMagCB5YW8CApicnoO-AdYIoh3sDpgpLGnAW1WlMt45Ql0Y3BawFsjK-OEElvDmnFslpUsNsz5j9o3L3wfUXCJ"/>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3330" cy="82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lang w:eastAsia="es-MX"/>
      </w:rPr>
      <w:drawing>
        <wp:anchor distT="0" distB="0" distL="114300" distR="114300" simplePos="0" relativeHeight="251660288" behindDoc="1" locked="0" layoutInCell="1" allowOverlap="1" wp14:anchorId="09CD6AFE" wp14:editId="288E3FC2">
          <wp:simplePos x="0" y="0"/>
          <wp:positionH relativeFrom="margin">
            <wp:posOffset>1710566</wp:posOffset>
          </wp:positionH>
          <wp:positionV relativeFrom="paragraph">
            <wp:posOffset>-235824</wp:posOffset>
          </wp:positionV>
          <wp:extent cx="2470068" cy="652145"/>
          <wp:effectExtent l="0" t="0" r="6985" b="0"/>
          <wp:wrapNone/>
          <wp:docPr id="2" name="Picture 2" descr="https://lh5.googleusercontent.com/XtK1i75UN8Ez0Qs9QhIAWrqyzenTJ8FR1ygsOgxRTFP7RwfaLV2Od-MqvKItmbszhBGyaKRv1zy7xbZ_XVHjjeo8eoVeBMyWNOsW-PgiW9Ia9wXz7CO3eL5tJZsmEK5mpGfXgg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tK1i75UN8Ez0Qs9QhIAWrqyzenTJ8FR1ygsOgxRTFP7RwfaLV2Od-MqvKItmbszhBGyaKRv1zy7xbZ_XVHjjeo8eoVeBMyWNOsW-PgiW9Ia9wXz7CO3eL5tJZsmEK5mpGfXgg_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79860" cy="6547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33B5" w:rsidRDefault="002233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B5"/>
    <w:rsid w:val="002233B5"/>
    <w:rsid w:val="00800650"/>
    <w:rsid w:val="00CE4657"/>
    <w:rsid w:val="00F53A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7D1D"/>
  <w15:chartTrackingRefBased/>
  <w15:docId w15:val="{7DE2F4C5-1F92-4FF3-8D3D-1D41AA6B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3B5"/>
  </w:style>
  <w:style w:type="paragraph" w:styleId="Heading1">
    <w:name w:val="heading 1"/>
    <w:basedOn w:val="Normal"/>
    <w:next w:val="Normal"/>
    <w:link w:val="Heading1Char"/>
    <w:uiPriority w:val="9"/>
    <w:qFormat/>
    <w:rsid w:val="002233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33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3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33B5"/>
  </w:style>
  <w:style w:type="paragraph" w:styleId="Footer">
    <w:name w:val="footer"/>
    <w:basedOn w:val="Normal"/>
    <w:link w:val="FooterChar"/>
    <w:uiPriority w:val="99"/>
    <w:unhideWhenUsed/>
    <w:rsid w:val="002233B5"/>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33B5"/>
  </w:style>
  <w:style w:type="character" w:customStyle="1" w:styleId="Heading1Char">
    <w:name w:val="Heading 1 Char"/>
    <w:basedOn w:val="DefaultParagraphFont"/>
    <w:link w:val="Heading1"/>
    <w:uiPriority w:val="9"/>
    <w:rsid w:val="002233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33B5"/>
    <w:pPr>
      <w:outlineLvl w:val="9"/>
    </w:pPr>
    <w:rPr>
      <w:lang w:val="en-US"/>
    </w:rPr>
  </w:style>
  <w:style w:type="character" w:customStyle="1" w:styleId="Heading2Char">
    <w:name w:val="Heading 2 Char"/>
    <w:basedOn w:val="DefaultParagraphFont"/>
    <w:link w:val="Heading2"/>
    <w:uiPriority w:val="9"/>
    <w:semiHidden/>
    <w:rsid w:val="002233B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00650"/>
    <w:pPr>
      <w:spacing w:after="100"/>
    </w:pPr>
  </w:style>
  <w:style w:type="character" w:styleId="Hyperlink">
    <w:name w:val="Hyperlink"/>
    <w:basedOn w:val="DefaultParagraphFont"/>
    <w:uiPriority w:val="99"/>
    <w:unhideWhenUsed/>
    <w:rsid w:val="00800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2029">
      <w:bodyDiv w:val="1"/>
      <w:marLeft w:val="0"/>
      <w:marRight w:val="0"/>
      <w:marTop w:val="0"/>
      <w:marBottom w:val="0"/>
      <w:divBdr>
        <w:top w:val="none" w:sz="0" w:space="0" w:color="auto"/>
        <w:left w:val="none" w:sz="0" w:space="0" w:color="auto"/>
        <w:bottom w:val="none" w:sz="0" w:space="0" w:color="auto"/>
        <w:right w:val="none" w:sz="0" w:space="0" w:color="auto"/>
      </w:divBdr>
    </w:div>
    <w:div w:id="320278082">
      <w:bodyDiv w:val="1"/>
      <w:marLeft w:val="0"/>
      <w:marRight w:val="0"/>
      <w:marTop w:val="0"/>
      <w:marBottom w:val="0"/>
      <w:divBdr>
        <w:top w:val="none" w:sz="0" w:space="0" w:color="auto"/>
        <w:left w:val="none" w:sz="0" w:space="0" w:color="auto"/>
        <w:bottom w:val="none" w:sz="0" w:space="0" w:color="auto"/>
        <w:right w:val="none" w:sz="0" w:space="0" w:color="auto"/>
      </w:divBdr>
    </w:div>
    <w:div w:id="587349080">
      <w:bodyDiv w:val="1"/>
      <w:marLeft w:val="0"/>
      <w:marRight w:val="0"/>
      <w:marTop w:val="0"/>
      <w:marBottom w:val="0"/>
      <w:divBdr>
        <w:top w:val="none" w:sz="0" w:space="0" w:color="auto"/>
        <w:left w:val="none" w:sz="0" w:space="0" w:color="auto"/>
        <w:bottom w:val="none" w:sz="0" w:space="0" w:color="auto"/>
        <w:right w:val="none" w:sz="0" w:space="0" w:color="auto"/>
      </w:divBdr>
    </w:div>
    <w:div w:id="623079747">
      <w:bodyDiv w:val="1"/>
      <w:marLeft w:val="0"/>
      <w:marRight w:val="0"/>
      <w:marTop w:val="0"/>
      <w:marBottom w:val="0"/>
      <w:divBdr>
        <w:top w:val="none" w:sz="0" w:space="0" w:color="auto"/>
        <w:left w:val="none" w:sz="0" w:space="0" w:color="auto"/>
        <w:bottom w:val="none" w:sz="0" w:space="0" w:color="auto"/>
        <w:right w:val="none" w:sz="0" w:space="0" w:color="auto"/>
      </w:divBdr>
      <w:divsChild>
        <w:div w:id="1119371610">
          <w:marLeft w:val="120"/>
          <w:marRight w:val="0"/>
          <w:marTop w:val="0"/>
          <w:marBottom w:val="120"/>
          <w:divBdr>
            <w:top w:val="none" w:sz="0" w:space="0" w:color="auto"/>
            <w:left w:val="none" w:sz="0" w:space="0" w:color="auto"/>
            <w:bottom w:val="none" w:sz="0" w:space="0" w:color="auto"/>
            <w:right w:val="none" w:sz="0" w:space="0" w:color="auto"/>
          </w:divBdr>
        </w:div>
      </w:divsChild>
    </w:div>
    <w:div w:id="1853303754">
      <w:bodyDiv w:val="1"/>
      <w:marLeft w:val="0"/>
      <w:marRight w:val="0"/>
      <w:marTop w:val="0"/>
      <w:marBottom w:val="0"/>
      <w:divBdr>
        <w:top w:val="none" w:sz="0" w:space="0" w:color="auto"/>
        <w:left w:val="none" w:sz="0" w:space="0" w:color="auto"/>
        <w:bottom w:val="none" w:sz="0" w:space="0" w:color="auto"/>
        <w:right w:val="none" w:sz="0" w:space="0" w:color="auto"/>
      </w:divBdr>
    </w:div>
    <w:div w:id="1858418908">
      <w:bodyDiv w:val="1"/>
      <w:marLeft w:val="0"/>
      <w:marRight w:val="0"/>
      <w:marTop w:val="0"/>
      <w:marBottom w:val="0"/>
      <w:divBdr>
        <w:top w:val="none" w:sz="0" w:space="0" w:color="auto"/>
        <w:left w:val="none" w:sz="0" w:space="0" w:color="auto"/>
        <w:bottom w:val="none" w:sz="0" w:space="0" w:color="auto"/>
        <w:right w:val="none" w:sz="0" w:space="0" w:color="auto"/>
      </w:divBdr>
      <w:divsChild>
        <w:div w:id="134462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s.wikipedia.org/wiki/Matriz_de_confusi%C3%B3n" TargetMode="External"/><Relationship Id="rId4" Type="http://schemas.openxmlformats.org/officeDocument/2006/relationships/webSettings" Target="webSettings.xml"/><Relationship Id="rId9" Type="http://schemas.openxmlformats.org/officeDocument/2006/relationships/hyperlink" Target="https://es.wikipedia.org/wiki/Arquitectura_en_pipeline_(inform%C3%A1tic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783D5-BE2A-4679-991D-B1BCB436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589</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LAURA</dc:creator>
  <cp:keywords/>
  <dc:description/>
  <cp:lastModifiedBy>ANA LAURA</cp:lastModifiedBy>
  <cp:revision>1</cp:revision>
  <dcterms:created xsi:type="dcterms:W3CDTF">2020-05-04T23:58:00Z</dcterms:created>
  <dcterms:modified xsi:type="dcterms:W3CDTF">2020-05-05T00:17:00Z</dcterms:modified>
</cp:coreProperties>
</file>