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1118734"/>
          <w:bookmarkStart w:id="1" w:name="_Toc74351910"/>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23072157"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GB" w:eastAsia="en-GB"/>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3B3EFFB7" w:rsidR="005D6EF1" w:rsidRPr="004D2601" w:rsidRDefault="007F495B"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Ана Гавриловић</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61B6432B" w:rsidR="005D6EF1" w:rsidRPr="004D2601" w:rsidRDefault="007F495B"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 xml:space="preserve">Одређивање фазе </w:t>
      </w:r>
      <w:r w:rsidR="00EE70A8">
        <w:rPr>
          <w:rFonts w:ascii="Arial" w:hAnsi="Arial"/>
          <w:b/>
          <w:sz w:val="48"/>
          <w:szCs w:val="48"/>
          <w:lang w:val="sr-Cyrl-RS"/>
        </w:rPr>
        <w:t>развоја Алцхајмерове</w:t>
      </w:r>
      <w:r>
        <w:rPr>
          <w:rFonts w:ascii="Arial" w:hAnsi="Arial"/>
          <w:b/>
          <w:sz w:val="48"/>
          <w:szCs w:val="48"/>
          <w:lang w:val="sr-Cyrl-RS"/>
        </w:rPr>
        <w:t xml:space="preserve"> болести на основу </w:t>
      </w:r>
      <w:r w:rsidR="00EE70A8">
        <w:rPr>
          <w:rFonts w:ascii="Arial" w:hAnsi="Arial"/>
          <w:b/>
          <w:sz w:val="48"/>
          <w:szCs w:val="48"/>
          <w:lang w:val="sr-Cyrl-RS"/>
        </w:rPr>
        <w:t xml:space="preserve">МРИ </w:t>
      </w:r>
      <w:r>
        <w:rPr>
          <w:rFonts w:ascii="Arial" w:hAnsi="Arial"/>
          <w:b/>
          <w:sz w:val="48"/>
          <w:szCs w:val="48"/>
          <w:lang w:val="sr-Cyrl-RS"/>
        </w:rPr>
        <w:t>сним</w:t>
      </w:r>
      <w:r w:rsidR="00EE70A8">
        <w:rPr>
          <w:rFonts w:ascii="Arial" w:hAnsi="Arial"/>
          <w:b/>
          <w:sz w:val="48"/>
          <w:szCs w:val="48"/>
          <w:lang w:val="sr-Cyrl-RS"/>
        </w:rPr>
        <w:t>а</w:t>
      </w:r>
      <w:r>
        <w:rPr>
          <w:rFonts w:ascii="Arial" w:hAnsi="Arial"/>
          <w:b/>
          <w:sz w:val="48"/>
          <w:szCs w:val="48"/>
          <w:lang w:val="sr-Cyrl-RS"/>
        </w:rPr>
        <w:t xml:space="preserve">ка </w:t>
      </w:r>
      <w:r w:rsidR="00EE70A8">
        <w:rPr>
          <w:rFonts w:ascii="Arial" w:hAnsi="Arial"/>
          <w:b/>
          <w:sz w:val="48"/>
          <w:szCs w:val="48"/>
          <w:lang w:val="sr-Cyrl-RS"/>
        </w:rPr>
        <w:t>ендокранијума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2E22EB95"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Pr="007F495B">
        <w:rPr>
          <w:rFonts w:ascii="Arial" w:hAnsi="Arial"/>
          <w:sz w:val="32"/>
          <w:szCs w:val="40"/>
          <w:lang w:val="sr-Cyrl-RS"/>
        </w:rPr>
        <w:t>2022</w:t>
      </w:r>
      <w:r>
        <w:rPr>
          <w:rFonts w:ascii="Arial" w:hAnsi="Arial"/>
          <w:sz w:val="32"/>
          <w:szCs w:val="40"/>
          <w:lang w:val="sr-Latn-RS"/>
        </w:rPr>
        <w:t>.</w:t>
      </w:r>
    </w:p>
    <w:p w14:paraId="2628F738" w14:textId="77777777" w:rsidR="00402654" w:rsidRDefault="00402654" w:rsidP="00402654">
      <w:pPr>
        <w:ind w:right="285"/>
        <w:jc w:val="center"/>
        <w:rPr>
          <w:rFonts w:ascii="Arial" w:hAnsi="Arial"/>
          <w:sz w:val="32"/>
          <w:szCs w:val="40"/>
        </w:rPr>
      </w:pPr>
      <w:bookmarkStart w:id="2" w:name="_Toc94086560"/>
      <w:bookmarkStart w:id="3" w:name="_Toc94596412"/>
    </w:p>
    <w:p w14:paraId="0994F62C" w14:textId="77777777" w:rsidR="007F495B" w:rsidRDefault="007F495B" w:rsidP="00402654">
      <w:pPr>
        <w:ind w:right="285"/>
        <w:jc w:val="center"/>
        <w:rPr>
          <w:rFonts w:ascii="Arial" w:hAnsi="Arial"/>
          <w:sz w:val="32"/>
          <w:szCs w:val="40"/>
        </w:rPr>
      </w:pPr>
    </w:p>
    <w:p w14:paraId="2639EF01" w14:textId="32B49F32" w:rsidR="007F495B" w:rsidRPr="0017787E" w:rsidRDefault="007F495B" w:rsidP="007F495B">
      <w:pPr>
        <w:ind w:right="285"/>
        <w:rPr>
          <w:rFonts w:ascii="Arial" w:hAnsi="Arial"/>
          <w:sz w:val="32"/>
          <w:szCs w:val="40"/>
        </w:rPr>
        <w:sectPr w:rsidR="007F495B"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CB2180">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CB2180">
            <w:pPr>
              <w:jc w:val="center"/>
              <w:rPr>
                <w:rFonts w:ascii="Arial" w:hAnsi="Arial"/>
                <w:sz w:val="20"/>
                <w:lang w:val="sr-Cyrl-RS"/>
              </w:rPr>
            </w:pPr>
            <w:r w:rsidRPr="00AC1C61">
              <w:rPr>
                <w:rFonts w:ascii="Arial" w:hAnsi="Arial"/>
                <w:sz w:val="18"/>
                <w:lang w:val="sr-Cyrl-RS"/>
              </w:rPr>
              <w:lastRenderedPageBreak/>
              <w:br w:type="page"/>
            </w:r>
            <w:r w:rsidRPr="00AC1C61">
              <w:rPr>
                <w:noProof/>
                <w:lang w:val="sr-Cyrl-RS"/>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CB2180">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CB2180">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CB2180">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CB2180">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CB2180">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CB2180">
            <w:pPr>
              <w:rPr>
                <w:rFonts w:ascii="Arial" w:hAnsi="Arial"/>
                <w:sz w:val="16"/>
                <w:szCs w:val="16"/>
                <w:lang w:val="sr-Cyrl-RS"/>
              </w:rPr>
            </w:pPr>
          </w:p>
        </w:tc>
      </w:tr>
      <w:tr w:rsidR="00402654" w:rsidRPr="00AC1C61" w14:paraId="35D3386A" w14:textId="77777777" w:rsidTr="00CB2180">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CB2180">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CB2180">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CB2180">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CB2180">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CB2180">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CB2180">
        <w:trPr>
          <w:cantSplit/>
          <w:trHeight w:val="474"/>
          <w:tblHeader/>
        </w:trPr>
        <w:tc>
          <w:tcPr>
            <w:tcW w:w="1985" w:type="dxa"/>
            <w:vAlign w:val="center"/>
          </w:tcPr>
          <w:p w14:paraId="3E722D14"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CB2180">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7F495B">
        <w:trPr>
          <w:cantSplit/>
          <w:trHeight w:val="474"/>
          <w:tblHeader/>
        </w:trPr>
        <w:tc>
          <w:tcPr>
            <w:tcW w:w="1985" w:type="dxa"/>
            <w:vAlign w:val="center"/>
          </w:tcPr>
          <w:p w14:paraId="593ADA19"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shd w:val="clear" w:color="auto" w:fill="auto"/>
            <w:vAlign w:val="center"/>
          </w:tcPr>
          <w:p w14:paraId="0EEBB18A" w14:textId="6B5B886E"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Рачунарство и аутоматика</w:t>
            </w:r>
          </w:p>
        </w:tc>
      </w:tr>
      <w:tr w:rsidR="00402654" w:rsidRPr="00AC1C61" w14:paraId="79E7F595" w14:textId="77777777" w:rsidTr="00CB2180">
        <w:trPr>
          <w:cantSplit/>
          <w:trHeight w:hRule="exact" w:val="618"/>
          <w:tblHeader/>
        </w:trPr>
        <w:tc>
          <w:tcPr>
            <w:tcW w:w="1985" w:type="dxa"/>
            <w:vAlign w:val="center"/>
          </w:tcPr>
          <w:p w14:paraId="32F24202"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581F284"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проф. др Милан Рапаић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CB2180">
        <w:trPr>
          <w:cantSplit/>
          <w:trHeight w:hRule="exact" w:val="267"/>
        </w:trPr>
        <w:tc>
          <w:tcPr>
            <w:tcW w:w="1418" w:type="dxa"/>
            <w:vAlign w:val="center"/>
          </w:tcPr>
          <w:p w14:paraId="76D1F659" w14:textId="77777777" w:rsidR="00402654" w:rsidRPr="00AC1C61" w:rsidRDefault="00402654" w:rsidP="00CB2180">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4DD0F344" w:rsidR="00402654" w:rsidRPr="00AC1C61" w:rsidRDefault="007F495B" w:rsidP="00CB2180">
            <w:pPr>
              <w:rPr>
                <w:rFonts w:ascii="Arial" w:hAnsi="Arial"/>
                <w:b/>
                <w:sz w:val="20"/>
                <w:lang w:val="sr-Cyrl-RS"/>
              </w:rPr>
            </w:pPr>
            <w:r>
              <w:rPr>
                <w:rFonts w:ascii="Arial" w:hAnsi="Arial"/>
                <w:b/>
                <w:sz w:val="20"/>
                <w:lang w:val="sr-Cyrl-RS"/>
              </w:rPr>
              <w:t>Ана Гавриловић</w:t>
            </w:r>
          </w:p>
        </w:tc>
        <w:tc>
          <w:tcPr>
            <w:tcW w:w="1540" w:type="dxa"/>
            <w:vAlign w:val="center"/>
          </w:tcPr>
          <w:p w14:paraId="32876DC2" w14:textId="77777777" w:rsidR="00402654" w:rsidRPr="00AC1C61" w:rsidRDefault="00402654" w:rsidP="00CB2180">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766D2C7D" w:rsidR="00402654" w:rsidRPr="00AC1C61" w:rsidRDefault="007F495B" w:rsidP="00CB2180">
            <w:pPr>
              <w:rPr>
                <w:rFonts w:ascii="Arial" w:hAnsi="Arial"/>
                <w:b/>
                <w:sz w:val="20"/>
                <w:lang w:val="sr-Cyrl-RS"/>
              </w:rPr>
            </w:pPr>
            <w:r w:rsidRPr="007F495B">
              <w:rPr>
                <w:rFonts w:ascii="Arial" w:hAnsi="Arial"/>
                <w:b/>
                <w:sz w:val="20"/>
                <w:highlight w:val="yellow"/>
              </w:rPr>
              <w:t>R</w:t>
            </w:r>
            <w:r w:rsidRPr="007F495B">
              <w:rPr>
                <w:rFonts w:ascii="Arial" w:hAnsi="Arial"/>
                <w:b/>
                <w:sz w:val="20"/>
                <w:highlight w:val="yellow"/>
                <w:lang w:val="sr-Cyrl-RS"/>
              </w:rPr>
              <w:t>А</w:t>
            </w:r>
            <w:r>
              <w:rPr>
                <w:rFonts w:ascii="Arial" w:hAnsi="Arial"/>
                <w:b/>
                <w:sz w:val="20"/>
                <w:lang w:val="sr-Cyrl-RS"/>
              </w:rPr>
              <w:t xml:space="preserve"> 65/2018</w:t>
            </w:r>
          </w:p>
        </w:tc>
      </w:tr>
      <w:tr w:rsidR="00402654" w:rsidRPr="00AC1C61" w14:paraId="6150837F" w14:textId="77777777" w:rsidTr="00CB2180">
        <w:trPr>
          <w:cantSplit/>
          <w:trHeight w:hRule="exact" w:val="267"/>
        </w:trPr>
        <w:tc>
          <w:tcPr>
            <w:tcW w:w="1418" w:type="dxa"/>
            <w:tcBorders>
              <w:bottom w:val="nil"/>
            </w:tcBorders>
            <w:vAlign w:val="center"/>
          </w:tcPr>
          <w:p w14:paraId="64A4B2B7" w14:textId="77777777" w:rsidR="00402654" w:rsidRPr="00AC1C61" w:rsidRDefault="00402654" w:rsidP="00CB2180">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CB2180">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CB2180">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CB2180">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77777777" w:rsidR="00402654" w:rsidRPr="00AC1C61" w:rsidRDefault="00402654" w:rsidP="00CB2180">
            <w:pPr>
              <w:rPr>
                <w:rFonts w:ascii="Arial" w:hAnsi="Arial"/>
                <w:b/>
                <w:sz w:val="20"/>
                <w:lang w:val="sr-Cyrl-RS"/>
              </w:rPr>
            </w:pPr>
            <w:r w:rsidRPr="00AC1C61">
              <w:rPr>
                <w:rFonts w:ascii="Arial" w:hAnsi="Arial"/>
                <w:b/>
                <w:sz w:val="20"/>
                <w:highlight w:val="yellow"/>
                <w:lang w:val="sr-Cyrl-RS"/>
              </w:rPr>
              <w:t>Др Име и презиме, звање</w:t>
            </w:r>
            <w:r w:rsidRPr="00AC1C61">
              <w:rPr>
                <w:rFonts w:ascii="Arial" w:hAnsi="Arial"/>
                <w:b/>
                <w:sz w:val="20"/>
                <w:lang w:val="sr-Cyrl-RS"/>
              </w:rPr>
              <w:t xml:space="preserve"> </w:t>
            </w:r>
          </w:p>
        </w:tc>
      </w:tr>
      <w:tr w:rsidR="00402654" w:rsidRPr="00AC1C61" w14:paraId="0D7B789F" w14:textId="77777777" w:rsidTr="00CB2180">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CB2180">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CB2180">
            <w:pPr>
              <w:pStyle w:val="tab"/>
              <w:spacing w:before="0" w:after="0"/>
              <w:ind w:left="34" w:right="-108"/>
              <w:jc w:val="center"/>
              <w:rPr>
                <w:rFonts w:ascii="Arial" w:hAnsi="Arial"/>
                <w:lang w:val="sr-Cyrl-RS"/>
              </w:rPr>
            </w:pPr>
          </w:p>
          <w:p w14:paraId="2876215E" w14:textId="77777777" w:rsidR="00402654" w:rsidRPr="00AC1C61" w:rsidRDefault="00402654" w:rsidP="00CB2180">
            <w:pPr>
              <w:pStyle w:val="tab"/>
              <w:spacing w:before="0" w:after="0"/>
              <w:ind w:left="34" w:right="-108"/>
              <w:jc w:val="center"/>
              <w:rPr>
                <w:rFonts w:ascii="Arial" w:hAnsi="Arial"/>
                <w:lang w:val="sr-Cyrl-RS"/>
              </w:rPr>
            </w:pPr>
          </w:p>
          <w:p w14:paraId="56EAEC63" w14:textId="77777777" w:rsidR="00402654" w:rsidRPr="00AC1C61" w:rsidRDefault="00402654" w:rsidP="00CB2180">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CB2180">
        <w:trPr>
          <w:cantSplit/>
          <w:trHeight w:hRule="exact" w:val="601"/>
        </w:trPr>
        <w:tc>
          <w:tcPr>
            <w:tcW w:w="6663" w:type="dxa"/>
            <w:tcBorders>
              <w:top w:val="single" w:sz="12" w:space="0" w:color="auto"/>
              <w:bottom w:val="single" w:sz="12" w:space="0" w:color="auto"/>
            </w:tcBorders>
            <w:vAlign w:val="center"/>
          </w:tcPr>
          <w:p w14:paraId="280E02EC" w14:textId="00650541" w:rsidR="00402654" w:rsidRPr="00AC1C61" w:rsidRDefault="007F495B" w:rsidP="00CB2180">
            <w:pPr>
              <w:pStyle w:val="tab"/>
              <w:spacing w:before="0" w:after="0"/>
              <w:jc w:val="center"/>
              <w:rPr>
                <w:rFonts w:ascii="Arial" w:hAnsi="Arial"/>
                <w:sz w:val="18"/>
                <w:szCs w:val="18"/>
                <w:lang w:val="sr-Cyrl-RS"/>
              </w:rPr>
            </w:pPr>
            <w:r>
              <w:rPr>
                <w:rFonts w:ascii="Arial" w:hAnsi="Arial"/>
                <w:b/>
                <w:sz w:val="18"/>
                <w:szCs w:val="18"/>
                <w:lang w:val="sr-Cyrl-RS"/>
              </w:rPr>
              <w:t>Одређивање фазе</w:t>
            </w:r>
            <w:r w:rsidR="00EE70A8">
              <w:rPr>
                <w:rFonts w:ascii="Arial" w:hAnsi="Arial"/>
                <w:b/>
                <w:sz w:val="18"/>
                <w:szCs w:val="18"/>
                <w:lang w:val="sr-Cyrl-RS"/>
              </w:rPr>
              <w:t xml:space="preserve"> развоја</w:t>
            </w:r>
            <w:r>
              <w:rPr>
                <w:rFonts w:ascii="Arial" w:hAnsi="Arial"/>
                <w:b/>
                <w:sz w:val="18"/>
                <w:szCs w:val="18"/>
                <w:lang w:val="sr-Cyrl-RS"/>
              </w:rPr>
              <w:t xml:space="preserve"> </w:t>
            </w:r>
            <w:r w:rsidR="00EE70A8">
              <w:rPr>
                <w:rFonts w:ascii="Arial" w:hAnsi="Arial"/>
                <w:b/>
                <w:sz w:val="18"/>
                <w:szCs w:val="18"/>
                <w:lang w:val="sr-Cyrl-RS"/>
              </w:rPr>
              <w:t>А</w:t>
            </w:r>
            <w:r>
              <w:rPr>
                <w:rFonts w:ascii="Arial" w:hAnsi="Arial"/>
                <w:b/>
                <w:sz w:val="18"/>
                <w:szCs w:val="18"/>
                <w:lang w:val="sr-Cyrl-RS"/>
              </w:rPr>
              <w:t>лцхајмерове болести на основу</w:t>
            </w:r>
            <w:r w:rsidR="00EE70A8">
              <w:rPr>
                <w:rFonts w:ascii="Arial" w:hAnsi="Arial"/>
                <w:b/>
                <w:sz w:val="18"/>
                <w:szCs w:val="18"/>
                <w:lang w:val="sr-Cyrl-RS"/>
              </w:rPr>
              <w:t xml:space="preserve"> МРИ</w:t>
            </w:r>
            <w:r>
              <w:rPr>
                <w:rFonts w:ascii="Arial" w:hAnsi="Arial"/>
                <w:b/>
                <w:sz w:val="18"/>
                <w:szCs w:val="18"/>
                <w:lang w:val="sr-Cyrl-RS"/>
              </w:rPr>
              <w:t xml:space="preserve"> сним</w:t>
            </w:r>
            <w:r w:rsidR="00EE70A8">
              <w:rPr>
                <w:rFonts w:ascii="Arial" w:hAnsi="Arial"/>
                <w:b/>
                <w:sz w:val="18"/>
                <w:szCs w:val="18"/>
                <w:lang w:val="sr-Cyrl-RS"/>
              </w:rPr>
              <w:t>а</w:t>
            </w:r>
            <w:r>
              <w:rPr>
                <w:rFonts w:ascii="Arial" w:hAnsi="Arial"/>
                <w:b/>
                <w:sz w:val="18"/>
                <w:szCs w:val="18"/>
                <w:lang w:val="sr-Cyrl-RS"/>
              </w:rPr>
              <w:t xml:space="preserve">ка </w:t>
            </w:r>
            <w:r w:rsidR="00EE70A8">
              <w:rPr>
                <w:rFonts w:ascii="Arial" w:hAnsi="Arial"/>
                <w:b/>
                <w:sz w:val="18"/>
                <w:szCs w:val="18"/>
                <w:lang w:val="sr-Cyrl-RS"/>
              </w:rPr>
              <w:t>ендокранијума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CB2180">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CB2180">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CB2180">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CB2180">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CB2180">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CB2180">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CB2180">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CB2180">
        <w:trPr>
          <w:cantSplit/>
          <w:trHeight w:hRule="exact" w:val="400"/>
        </w:trPr>
        <w:tc>
          <w:tcPr>
            <w:tcW w:w="6663" w:type="dxa"/>
            <w:vAlign w:val="center"/>
          </w:tcPr>
          <w:p w14:paraId="21EF43F5" w14:textId="77777777" w:rsidR="00402654" w:rsidRPr="00AC1C61" w:rsidRDefault="00402654" w:rsidP="00CB2180">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4" w:name="_Toc112425161"/>
      <w:r w:rsidRPr="000E1AA8">
        <w:rPr>
          <w:sz w:val="28"/>
          <w:szCs w:val="28"/>
          <w:lang w:val="sr-Cyrl-RS"/>
        </w:rPr>
        <w:lastRenderedPageBreak/>
        <w:t>КЉУЧНА ДОКУМЕНТАЦИЈСКА ИНФОРМАЦИЈА</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CB2180">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CB2180">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0D5C75D1" w:rsidR="00B43F7F" w:rsidRPr="000E1AA8" w:rsidRDefault="00B43F7F" w:rsidP="00CB2180">
            <w:pPr>
              <w:rPr>
                <w:rFonts w:ascii="Arial Narrow" w:hAnsi="Arial Narrow"/>
                <w:iCs/>
                <w:sz w:val="20"/>
                <w:szCs w:val="20"/>
                <w:lang w:val="sr-Cyrl-RS"/>
              </w:rPr>
            </w:pPr>
            <w:r w:rsidRPr="007F7B14">
              <w:rPr>
                <w:rFonts w:ascii="Arial Narrow" w:hAnsi="Arial Narrow"/>
                <w:iCs/>
                <w:sz w:val="20"/>
                <w:szCs w:val="20"/>
                <w:lang w:val="sr-Cyrl-RS"/>
              </w:rPr>
              <w:t xml:space="preserve">дипломски </w:t>
            </w:r>
            <w:r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6D94A3CF"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Ана Гавриловић</w:t>
            </w:r>
          </w:p>
        </w:tc>
      </w:tr>
      <w:tr w:rsidR="00B43F7F" w:rsidRPr="000E1AA8" w14:paraId="37E75B68" w14:textId="77777777" w:rsidTr="00495773">
        <w:tc>
          <w:tcPr>
            <w:tcW w:w="2689" w:type="dxa"/>
            <w:shd w:val="clear" w:color="auto" w:fill="auto"/>
          </w:tcPr>
          <w:p w14:paraId="62EE639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др </w:t>
            </w:r>
            <w:r w:rsidRPr="000E1AA8">
              <w:rPr>
                <w:rFonts w:ascii="Arial Narrow" w:hAnsi="Arial Narrow"/>
                <w:iCs/>
                <w:sz w:val="20"/>
                <w:szCs w:val="20"/>
                <w:highlight w:val="yellow"/>
                <w:lang w:val="sr-Cyrl-RS"/>
              </w:rPr>
              <w:t>[име ментора]</w:t>
            </w:r>
            <w:r w:rsidRPr="000E1AA8">
              <w:rPr>
                <w:rFonts w:ascii="Arial Narrow" w:hAnsi="Arial Narrow"/>
                <w:iCs/>
                <w:sz w:val="20"/>
                <w:szCs w:val="20"/>
                <w:lang w:val="sr-Cyrl-RS"/>
              </w:rPr>
              <w:t xml:space="preserve">, </w:t>
            </w:r>
            <w:r w:rsidRPr="000E1AA8">
              <w:rPr>
                <w:rFonts w:ascii="Arial Narrow" w:hAnsi="Arial Narrow"/>
                <w:iCs/>
                <w:sz w:val="20"/>
                <w:szCs w:val="20"/>
                <w:highlight w:val="yellow"/>
                <w:lang w:val="sr-Cyrl-RS"/>
              </w:rPr>
              <w:t>[звање ментора – доцент, ванредни професор или 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9896ACD"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Одређивање фазе развоја Алцхајмерове болести на основу МРИ снимака ендокранијума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CB2180">
            <w:pPr>
              <w:rPr>
                <w:rFonts w:ascii="Arial Narrow" w:hAnsi="Arial Narrow"/>
                <w:iCs/>
                <w:sz w:val="20"/>
                <w:szCs w:val="20"/>
                <w:lang w:val="sr-Latn-RS"/>
              </w:rPr>
            </w:pPr>
            <w:r w:rsidRPr="007F7B14">
              <w:rPr>
                <w:rFonts w:ascii="Arial Narrow" w:hAnsi="Arial Narrow"/>
                <w:iCs/>
                <w:sz w:val="20"/>
                <w:szCs w:val="20"/>
                <w:lang w:val="sr-Cyrl-RS"/>
              </w:rPr>
              <w:t>202</w:t>
            </w:r>
            <w:r w:rsidRPr="007F7B1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CB2180">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CB2180">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CB2180">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CB2180">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CB2180">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CB2180">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CB2180">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CB2180">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CB2180">
            <w:pPr>
              <w:jc w:val="right"/>
              <w:rPr>
                <w:rFonts w:ascii="Arial Narrow" w:hAnsi="Arial Narrow"/>
                <w:iCs/>
                <w:sz w:val="20"/>
                <w:szCs w:val="20"/>
                <w:lang w:val="sr-Cyrl-RS"/>
              </w:rPr>
            </w:pPr>
          </w:p>
          <w:p w14:paraId="22AC63B5" w14:textId="77777777" w:rsidR="00B43F7F" w:rsidRPr="000E1AA8" w:rsidRDefault="00B43F7F" w:rsidP="00CB2180">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CB2180">
          <w:type w:val="oddPage"/>
          <w:pgSz w:w="10325" w:h="14573" w:code="13"/>
          <w:pgMar w:top="1440" w:right="1151" w:bottom="2552" w:left="2449" w:header="1021" w:footer="1021" w:gutter="0"/>
          <w:cols w:space="720"/>
          <w:docGrid w:linePitch="360"/>
        </w:sectPr>
      </w:pPr>
    </w:p>
    <w:p w14:paraId="49C6E2EB" w14:textId="7B96321D" w:rsidR="00B43F7F" w:rsidRPr="009F6442" w:rsidRDefault="00B43F7F" w:rsidP="0077386E">
      <w:pPr>
        <w:pStyle w:val="Heading1"/>
        <w:numPr>
          <w:ilvl w:val="0"/>
          <w:numId w:val="0"/>
        </w:numPr>
        <w:ind w:left="360"/>
        <w:jc w:val="right"/>
        <w:rPr>
          <w:sz w:val="28"/>
          <w:szCs w:val="28"/>
          <w:lang w:val="en-GB"/>
        </w:rPr>
      </w:pPr>
      <w:bookmarkStart w:id="5" w:name="_Toc94086561"/>
      <w:bookmarkStart w:id="6" w:name="_Toc94596413"/>
      <w:bookmarkStart w:id="7" w:name="_Toc112425162"/>
      <w:r w:rsidRPr="009F6442">
        <w:rPr>
          <w:sz w:val="28"/>
          <w:szCs w:val="28"/>
          <w:lang w:val="en-GB"/>
        </w:rPr>
        <w:lastRenderedPageBreak/>
        <w:t>KEY WORDS DOCUMENTATION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CB2180">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CB2180">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46682913"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bachelor</w:t>
            </w:r>
            <w:r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7AE315D1" w:rsidR="00B43F7F" w:rsidRPr="007F7B14" w:rsidRDefault="007F7B14" w:rsidP="00CB2180">
            <w:pPr>
              <w:rPr>
                <w:rFonts w:ascii="Arial Narrow" w:hAnsi="Arial Narrow"/>
                <w:iCs/>
                <w:sz w:val="20"/>
                <w:szCs w:val="20"/>
              </w:rPr>
            </w:pPr>
            <w:r>
              <w:rPr>
                <w:rFonts w:ascii="Arial Narrow" w:hAnsi="Arial Narrow"/>
                <w:iCs/>
                <w:sz w:val="20"/>
                <w:szCs w:val="20"/>
              </w:rPr>
              <w:t>Ana Gavrilovi</w:t>
            </w:r>
            <w:r>
              <w:rPr>
                <w:rFonts w:ascii="Arial Narrow" w:hAnsi="Arial Narrow"/>
                <w:iCs/>
                <w:sz w:val="20"/>
                <w:szCs w:val="20"/>
                <w:lang w:val="sr-Latn-RS"/>
              </w:rPr>
              <w:t>ć</w:t>
            </w:r>
          </w:p>
        </w:tc>
      </w:tr>
      <w:tr w:rsidR="00B43F7F" w:rsidRPr="009F6442" w14:paraId="6121ED84" w14:textId="77777777" w:rsidTr="00495773">
        <w:tc>
          <w:tcPr>
            <w:tcW w:w="2553" w:type="dxa"/>
            <w:shd w:val="clear" w:color="auto" w:fill="auto"/>
          </w:tcPr>
          <w:p w14:paraId="791947E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Ime i prezime mentora</w:t>
            </w:r>
            <w:r w:rsidRPr="009F6442">
              <w:rPr>
                <w:rFonts w:ascii="Arial Narrow" w:hAnsi="Arial Narrow"/>
                <w:iCs/>
                <w:sz w:val="20"/>
                <w:szCs w:val="20"/>
                <w:lang w:val="sr-Latn-RS"/>
              </w:rPr>
              <w:t xml:space="preserve">, </w:t>
            </w:r>
            <w:r w:rsidRPr="009F6442">
              <w:rPr>
                <w:rFonts w:ascii="Arial Narrow" w:hAnsi="Arial Narrow"/>
                <w:iCs/>
                <w:sz w:val="20"/>
                <w:szCs w:val="20"/>
                <w:highlight w:val="yellow"/>
                <w:lang w:val="sr-Latn-RS"/>
              </w:rPr>
              <w:t>[zvanje</w:t>
            </w:r>
            <w:r w:rsidRPr="009F6442">
              <w:rPr>
                <w:rFonts w:ascii="Arial Narrow" w:hAnsi="Arial Narrow"/>
                <w:iCs/>
                <w:sz w:val="20"/>
                <w:szCs w:val="20"/>
                <w:highlight w:val="yellow"/>
                <w:lang w:val="en-GB"/>
              </w:rPr>
              <w:t xml:space="preserve"> - assistant professor, associate professor </w:t>
            </w:r>
            <w:r w:rsidRPr="009F6442">
              <w:rPr>
                <w:rFonts w:ascii="Arial Narrow" w:hAnsi="Arial Narrow"/>
                <w:iCs/>
                <w:sz w:val="20"/>
                <w:szCs w:val="20"/>
                <w:highlight w:val="yellow"/>
                <w:lang w:val="sr-Latn-RS"/>
              </w:rPr>
              <w:t>ili</w:t>
            </w:r>
            <w:r w:rsidRPr="009F6442">
              <w:rPr>
                <w:rFonts w:ascii="Arial Narrow" w:hAnsi="Arial Narrow"/>
                <w:iCs/>
                <w:sz w:val="20"/>
                <w:szCs w:val="20"/>
                <w:highlight w:val="yellow"/>
                <w:lang w:val="en-GB"/>
              </w:rPr>
              <w:t xml:space="preserve"> full professor]</w:t>
            </w:r>
            <w:r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0A1B77D2" w:rsidR="00B43F7F" w:rsidRPr="007F7B14" w:rsidRDefault="007F7B14" w:rsidP="00CB2180">
            <w:pPr>
              <w:rPr>
                <w:rFonts w:ascii="Arial Narrow" w:hAnsi="Arial Narrow"/>
                <w:iCs/>
                <w:sz w:val="20"/>
                <w:szCs w:val="20"/>
              </w:rPr>
            </w:pPr>
            <w:r w:rsidRPr="007F7B14">
              <w:rPr>
                <w:rFonts w:ascii="Arial Narrow" w:hAnsi="Arial Narrow"/>
                <w:iCs/>
                <w:sz w:val="20"/>
                <w:szCs w:val="20"/>
              </w:rPr>
              <w:t>Determining the stage of Alzheimer's disease development based on MRI images of the endocranium</w:t>
            </w:r>
          </w:p>
        </w:tc>
      </w:tr>
      <w:tr w:rsidR="00B43F7F" w:rsidRPr="009F6442" w14:paraId="6816106B" w14:textId="77777777" w:rsidTr="00495773">
        <w:tc>
          <w:tcPr>
            <w:tcW w:w="2553" w:type="dxa"/>
            <w:shd w:val="clear" w:color="auto" w:fill="auto"/>
          </w:tcPr>
          <w:p w14:paraId="4774B85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0A678355"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202</w:t>
            </w:r>
            <w:r w:rsidR="007F7B14">
              <w:rPr>
                <w:rFonts w:ascii="Arial Narrow" w:hAnsi="Arial Narrow"/>
                <w:iCs/>
                <w:sz w:val="20"/>
                <w:szCs w:val="20"/>
                <w:lang w:val="en-GB"/>
              </w:rPr>
              <w:t>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CB2180">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77777777" w:rsidR="00B43F7F" w:rsidRPr="009F6442" w:rsidRDefault="00B43F7F" w:rsidP="00CB2180">
            <w:pPr>
              <w:rPr>
                <w:rFonts w:ascii="Arial Narrow" w:hAnsi="Arial Narrow"/>
                <w:iCs/>
                <w:sz w:val="20"/>
                <w:szCs w:val="20"/>
                <w:lang w:val="sr-Latn-RS"/>
              </w:rPr>
            </w:pPr>
            <w:r w:rsidRPr="009F6442">
              <w:rPr>
                <w:rFonts w:ascii="Arial Narrow" w:hAnsi="Arial Narrow"/>
                <w:iCs/>
                <w:sz w:val="20"/>
                <w:szCs w:val="20"/>
                <w:highlight w:val="yellow"/>
                <w:lang w:val="sr-Latn-RS"/>
              </w:rPr>
              <w:t>Ključne reči na engleskom</w:t>
            </w:r>
          </w:p>
        </w:tc>
      </w:tr>
      <w:tr w:rsidR="00B43F7F" w:rsidRPr="009F6442" w14:paraId="4B13832F" w14:textId="77777777" w:rsidTr="00495773">
        <w:tc>
          <w:tcPr>
            <w:tcW w:w="2553" w:type="dxa"/>
            <w:shd w:val="clear" w:color="auto" w:fill="auto"/>
          </w:tcPr>
          <w:p w14:paraId="0B029191" w14:textId="77777777" w:rsidR="00B43F7F" w:rsidRPr="009F6442" w:rsidRDefault="00B43F7F" w:rsidP="00CB2180">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CB2180">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CB2180">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CB2180">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CB2180">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CB2180">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CB2180">
            <w:pPr>
              <w:rPr>
                <w:rFonts w:ascii="Arial Narrow" w:hAnsi="Arial Narrow"/>
                <w:iCs/>
                <w:sz w:val="20"/>
                <w:szCs w:val="20"/>
                <w:lang w:val="en-GB"/>
              </w:rPr>
            </w:pPr>
            <w:proofErr w:type="spellStart"/>
            <w:r w:rsidRPr="009F6442">
              <w:rPr>
                <w:rFonts w:ascii="Arial Narrow" w:hAnsi="Arial Narrow"/>
                <w:iCs/>
                <w:sz w:val="20"/>
                <w:szCs w:val="20"/>
                <w:lang w:val="en-GB"/>
              </w:rPr>
              <w:t>Defense</w:t>
            </w:r>
            <w:proofErr w:type="spellEnd"/>
            <w:r w:rsidRPr="009F6442">
              <w:rPr>
                <w:rFonts w:ascii="Arial Narrow" w:hAnsi="Arial Narrow"/>
                <w:iCs/>
                <w:sz w:val="20"/>
                <w:szCs w:val="20"/>
                <w:lang w:val="en-GB"/>
              </w:rPr>
              <w:t xml:space="preserv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CB2180">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CB2180">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CB2180">
            <w:pPr>
              <w:jc w:val="right"/>
              <w:rPr>
                <w:rFonts w:ascii="Arial Narrow" w:hAnsi="Arial Narrow"/>
                <w:iCs/>
                <w:sz w:val="20"/>
                <w:szCs w:val="20"/>
                <w:lang w:val="en-GB"/>
              </w:rPr>
            </w:pPr>
          </w:p>
          <w:p w14:paraId="1CCB5C2D" w14:textId="77777777" w:rsidR="00B43F7F" w:rsidRPr="009F6442" w:rsidRDefault="00B43F7F" w:rsidP="00CB2180">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sdt>
      <w:sdtPr>
        <w:rPr>
          <w:rFonts w:ascii="Times New Roman" w:eastAsia="Times New Roman" w:hAnsi="Times New Roman" w:cs="Times New Roman"/>
          <w:b/>
          <w:bCs/>
          <w:color w:val="auto"/>
          <w:kern w:val="32"/>
          <w:sz w:val="24"/>
          <w:szCs w:val="24"/>
          <w:lang w:val="sr-Latn-CS"/>
        </w:rPr>
        <w:id w:val="-1887257915"/>
        <w:docPartObj>
          <w:docPartGallery w:val="Table of Contents"/>
          <w:docPartUnique/>
        </w:docPartObj>
      </w:sdtPr>
      <w:sdtEndPr>
        <w:rPr>
          <w:rFonts w:ascii="Arial" w:hAnsi="Arial" w:cs="Arial"/>
          <w:noProof/>
          <w:sz w:val="32"/>
          <w:szCs w:val="32"/>
        </w:rPr>
      </w:sdtEndPr>
      <w:sdtContent>
        <w:p w14:paraId="756F9D53" w14:textId="3164257F" w:rsidR="00F32AE4" w:rsidRPr="00050E75" w:rsidRDefault="00D5540F">
          <w:pPr>
            <w:pStyle w:val="TOCHeading"/>
            <w:rPr>
              <w:rFonts w:ascii="Arial" w:hAnsi="Arial" w:cs="Arial"/>
              <w:b/>
              <w:bCs/>
              <w:color w:val="auto"/>
            </w:rPr>
          </w:pPr>
          <w:r w:rsidRPr="00D5540F">
            <w:rPr>
              <w:rFonts w:ascii="Arial" w:hAnsi="Arial" w:cs="Arial"/>
              <w:b/>
              <w:bCs/>
              <w:color w:val="auto"/>
              <w:lang w:val="sr-Cyrl-RS"/>
            </w:rPr>
            <w:t>САДРЖАЈ</w:t>
          </w:r>
        </w:p>
        <w:p w14:paraId="5DF24619" w14:textId="77777777" w:rsidR="00D5540F" w:rsidRPr="00D5540F" w:rsidRDefault="00D5540F" w:rsidP="00D5540F">
          <w:pPr>
            <w:rPr>
              <w:lang w:val="sr-Cyrl-RS"/>
            </w:rPr>
          </w:pPr>
        </w:p>
        <w:p w14:paraId="679506F5" w14:textId="590E5178" w:rsidR="00F76FAA" w:rsidRDefault="00055E72">
          <w:pPr>
            <w:pStyle w:val="TOC1"/>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"1-4" \h \z \u </w:instrText>
          </w:r>
          <w:r>
            <w:rPr>
              <w:b/>
              <w:bCs/>
              <w:noProof/>
            </w:rPr>
            <w:fldChar w:fldCharType="separate"/>
          </w:r>
          <w:hyperlink w:anchor="_Toc112425161" w:history="1">
            <w:r w:rsidR="00F76FAA" w:rsidRPr="00D95761">
              <w:rPr>
                <w:rStyle w:val="Hyperlink"/>
                <w:noProof/>
                <w:lang w:val="sr-Cyrl-RS"/>
              </w:rPr>
              <w:t>КЉУЧНА ДОКУМЕНТАЦИЈСКА ИНФОРМАЦИЈА</w:t>
            </w:r>
            <w:r w:rsidR="00F76FAA">
              <w:rPr>
                <w:noProof/>
                <w:webHidden/>
              </w:rPr>
              <w:tab/>
            </w:r>
            <w:r w:rsidR="00F76FAA">
              <w:rPr>
                <w:noProof/>
                <w:webHidden/>
              </w:rPr>
              <w:fldChar w:fldCharType="begin"/>
            </w:r>
            <w:r w:rsidR="00F76FAA">
              <w:rPr>
                <w:noProof/>
                <w:webHidden/>
              </w:rPr>
              <w:instrText xml:space="preserve"> PAGEREF _Toc112425161 \h </w:instrText>
            </w:r>
            <w:r w:rsidR="00F76FAA">
              <w:rPr>
                <w:noProof/>
                <w:webHidden/>
              </w:rPr>
            </w:r>
            <w:r w:rsidR="00F76FAA">
              <w:rPr>
                <w:noProof/>
                <w:webHidden/>
              </w:rPr>
              <w:fldChar w:fldCharType="separate"/>
            </w:r>
            <w:r w:rsidR="00BD3D40">
              <w:rPr>
                <w:noProof/>
                <w:webHidden/>
              </w:rPr>
              <w:t>4</w:t>
            </w:r>
            <w:r w:rsidR="00F76FAA">
              <w:rPr>
                <w:noProof/>
                <w:webHidden/>
              </w:rPr>
              <w:fldChar w:fldCharType="end"/>
            </w:r>
          </w:hyperlink>
        </w:p>
        <w:p w14:paraId="5B38C968" w14:textId="0734DAE6" w:rsidR="00F76FAA" w:rsidRDefault="00F76FAA">
          <w:pPr>
            <w:pStyle w:val="TOC1"/>
            <w:rPr>
              <w:rFonts w:asciiTheme="minorHAnsi" w:eastAsiaTheme="minorEastAsia" w:hAnsiTheme="minorHAnsi" w:cstheme="minorBidi"/>
              <w:noProof/>
              <w:sz w:val="22"/>
              <w:szCs w:val="22"/>
              <w:lang w:val="en-US" w:eastAsia="en-US"/>
            </w:rPr>
          </w:pPr>
          <w:hyperlink w:anchor="_Toc112425162" w:history="1">
            <w:r w:rsidRPr="00D95761">
              <w:rPr>
                <w:rStyle w:val="Hyperlink"/>
                <w:noProof/>
                <w:lang w:val="en-GB"/>
              </w:rPr>
              <w:t>KEY WORDS DOCUMENTATION</w:t>
            </w:r>
            <w:r>
              <w:rPr>
                <w:noProof/>
                <w:webHidden/>
              </w:rPr>
              <w:tab/>
            </w:r>
            <w:r>
              <w:rPr>
                <w:noProof/>
                <w:webHidden/>
              </w:rPr>
              <w:fldChar w:fldCharType="begin"/>
            </w:r>
            <w:r>
              <w:rPr>
                <w:noProof/>
                <w:webHidden/>
              </w:rPr>
              <w:instrText xml:space="preserve"> PAGEREF _Toc112425162 \h </w:instrText>
            </w:r>
            <w:r>
              <w:rPr>
                <w:noProof/>
                <w:webHidden/>
              </w:rPr>
            </w:r>
            <w:r>
              <w:rPr>
                <w:noProof/>
                <w:webHidden/>
              </w:rPr>
              <w:fldChar w:fldCharType="separate"/>
            </w:r>
            <w:r w:rsidR="00BD3D40">
              <w:rPr>
                <w:noProof/>
                <w:webHidden/>
              </w:rPr>
              <w:t>5</w:t>
            </w:r>
            <w:r>
              <w:rPr>
                <w:noProof/>
                <w:webHidden/>
              </w:rPr>
              <w:fldChar w:fldCharType="end"/>
            </w:r>
          </w:hyperlink>
        </w:p>
        <w:p w14:paraId="2C9383E8" w14:textId="50E6B7DA" w:rsidR="00F76FAA" w:rsidRDefault="00F76FAA">
          <w:pPr>
            <w:pStyle w:val="TOC1"/>
            <w:rPr>
              <w:rFonts w:asciiTheme="minorHAnsi" w:eastAsiaTheme="minorEastAsia" w:hAnsiTheme="minorHAnsi" w:cstheme="minorBidi"/>
              <w:noProof/>
              <w:sz w:val="22"/>
              <w:szCs w:val="22"/>
              <w:lang w:val="en-US" w:eastAsia="en-US"/>
            </w:rPr>
          </w:pPr>
          <w:hyperlink w:anchor="_Toc112425163" w:history="1">
            <w:r w:rsidRPr="00D95761">
              <w:rPr>
                <w:rStyle w:val="Hyperlink"/>
                <w:noProof/>
                <w:lang w:val="sr-Latn-RS"/>
              </w:rPr>
              <w:t>1.</w:t>
            </w:r>
            <w:r>
              <w:rPr>
                <w:rFonts w:asciiTheme="minorHAnsi" w:eastAsiaTheme="minorEastAsia" w:hAnsiTheme="minorHAnsi" w:cstheme="minorBidi"/>
                <w:noProof/>
                <w:sz w:val="22"/>
                <w:szCs w:val="22"/>
                <w:lang w:val="en-US" w:eastAsia="en-US"/>
              </w:rPr>
              <w:tab/>
            </w:r>
            <w:r w:rsidRPr="00D95761">
              <w:rPr>
                <w:rStyle w:val="Hyperlink"/>
                <w:noProof/>
              </w:rPr>
              <w:t>УВОД</w:t>
            </w:r>
            <w:r>
              <w:rPr>
                <w:noProof/>
                <w:webHidden/>
              </w:rPr>
              <w:tab/>
            </w:r>
            <w:r>
              <w:rPr>
                <w:noProof/>
                <w:webHidden/>
              </w:rPr>
              <w:fldChar w:fldCharType="begin"/>
            </w:r>
            <w:r>
              <w:rPr>
                <w:noProof/>
                <w:webHidden/>
              </w:rPr>
              <w:instrText xml:space="preserve"> PAGEREF _Toc112425163 \h </w:instrText>
            </w:r>
            <w:r>
              <w:rPr>
                <w:noProof/>
                <w:webHidden/>
              </w:rPr>
            </w:r>
            <w:r>
              <w:rPr>
                <w:noProof/>
                <w:webHidden/>
              </w:rPr>
              <w:fldChar w:fldCharType="separate"/>
            </w:r>
            <w:r w:rsidR="00BD3D40">
              <w:rPr>
                <w:noProof/>
                <w:webHidden/>
              </w:rPr>
              <w:t>9</w:t>
            </w:r>
            <w:r>
              <w:rPr>
                <w:noProof/>
                <w:webHidden/>
              </w:rPr>
              <w:fldChar w:fldCharType="end"/>
            </w:r>
          </w:hyperlink>
        </w:p>
        <w:p w14:paraId="32382F0D" w14:textId="1F3FEED3" w:rsidR="00F76FAA" w:rsidRDefault="00F76FAA">
          <w:pPr>
            <w:pStyle w:val="TOC1"/>
            <w:rPr>
              <w:rFonts w:asciiTheme="minorHAnsi" w:eastAsiaTheme="minorEastAsia" w:hAnsiTheme="minorHAnsi" w:cstheme="minorBidi"/>
              <w:noProof/>
              <w:sz w:val="22"/>
              <w:szCs w:val="22"/>
              <w:lang w:val="en-US" w:eastAsia="en-US"/>
            </w:rPr>
          </w:pPr>
          <w:hyperlink w:anchor="_Toc112425164" w:history="1">
            <w:r w:rsidRPr="00D95761">
              <w:rPr>
                <w:rStyle w:val="Hyperlink"/>
                <w:noProof/>
                <w:lang w:val="sr-Cyrl-RS"/>
              </w:rPr>
              <w:t>2.</w:t>
            </w:r>
            <w:r>
              <w:rPr>
                <w:rFonts w:asciiTheme="minorHAnsi" w:eastAsiaTheme="minorEastAsia" w:hAnsiTheme="minorHAnsi" w:cstheme="minorBidi"/>
                <w:noProof/>
                <w:sz w:val="22"/>
                <w:szCs w:val="22"/>
                <w:lang w:val="en-US" w:eastAsia="en-US"/>
              </w:rPr>
              <w:tab/>
            </w:r>
            <w:r w:rsidRPr="00D95761">
              <w:rPr>
                <w:rStyle w:val="Hyperlink"/>
                <w:noProof/>
                <w:lang w:val="sr-Cyrl-RS"/>
              </w:rPr>
              <w:t>ПРЕГЛЕД СТАЊА У ОБЛАСТИ</w:t>
            </w:r>
            <w:r>
              <w:rPr>
                <w:noProof/>
                <w:webHidden/>
              </w:rPr>
              <w:tab/>
            </w:r>
            <w:r>
              <w:rPr>
                <w:noProof/>
                <w:webHidden/>
              </w:rPr>
              <w:fldChar w:fldCharType="begin"/>
            </w:r>
            <w:r>
              <w:rPr>
                <w:noProof/>
                <w:webHidden/>
              </w:rPr>
              <w:instrText xml:space="preserve"> PAGEREF _Toc112425164 \h </w:instrText>
            </w:r>
            <w:r>
              <w:rPr>
                <w:noProof/>
                <w:webHidden/>
              </w:rPr>
            </w:r>
            <w:r>
              <w:rPr>
                <w:noProof/>
                <w:webHidden/>
              </w:rPr>
              <w:fldChar w:fldCharType="separate"/>
            </w:r>
            <w:r w:rsidR="00BD3D40">
              <w:rPr>
                <w:noProof/>
                <w:webHidden/>
              </w:rPr>
              <w:t>11</w:t>
            </w:r>
            <w:r>
              <w:rPr>
                <w:noProof/>
                <w:webHidden/>
              </w:rPr>
              <w:fldChar w:fldCharType="end"/>
            </w:r>
          </w:hyperlink>
        </w:p>
        <w:p w14:paraId="3071E269" w14:textId="5D75DDB1" w:rsidR="00F76FAA" w:rsidRDefault="00F76FAA">
          <w:pPr>
            <w:pStyle w:val="TOC1"/>
            <w:rPr>
              <w:rFonts w:asciiTheme="minorHAnsi" w:eastAsiaTheme="minorEastAsia" w:hAnsiTheme="minorHAnsi" w:cstheme="minorBidi"/>
              <w:noProof/>
              <w:sz w:val="22"/>
              <w:szCs w:val="22"/>
              <w:lang w:val="en-US" w:eastAsia="en-US"/>
            </w:rPr>
          </w:pPr>
          <w:hyperlink w:anchor="_Toc112425165" w:history="1">
            <w:r w:rsidRPr="00D95761">
              <w:rPr>
                <w:rStyle w:val="Hyperlink"/>
                <w:noProof/>
                <w:lang w:val="sr-Latn-RS"/>
              </w:rPr>
              <w:t>3.</w:t>
            </w:r>
            <w:r>
              <w:rPr>
                <w:rFonts w:asciiTheme="minorHAnsi" w:eastAsiaTheme="minorEastAsia" w:hAnsiTheme="minorHAnsi" w:cstheme="minorBidi"/>
                <w:noProof/>
                <w:sz w:val="22"/>
                <w:szCs w:val="22"/>
                <w:lang w:val="en-US" w:eastAsia="en-US"/>
              </w:rPr>
              <w:tab/>
            </w:r>
            <w:r w:rsidRPr="00D95761">
              <w:rPr>
                <w:rStyle w:val="Hyperlink"/>
                <w:noProof/>
                <w:lang w:val="sr-Cyrl-RS"/>
              </w:rPr>
              <w:t>ТЕОРИЈСКИ ПОЈМОВИ И ДЕФИНИЦИЈЕ</w:t>
            </w:r>
            <w:r>
              <w:rPr>
                <w:noProof/>
                <w:webHidden/>
              </w:rPr>
              <w:tab/>
            </w:r>
            <w:r>
              <w:rPr>
                <w:noProof/>
                <w:webHidden/>
              </w:rPr>
              <w:fldChar w:fldCharType="begin"/>
            </w:r>
            <w:r>
              <w:rPr>
                <w:noProof/>
                <w:webHidden/>
              </w:rPr>
              <w:instrText xml:space="preserve"> PAGEREF _Toc112425165 \h </w:instrText>
            </w:r>
            <w:r>
              <w:rPr>
                <w:noProof/>
                <w:webHidden/>
              </w:rPr>
            </w:r>
            <w:r>
              <w:rPr>
                <w:noProof/>
                <w:webHidden/>
              </w:rPr>
              <w:fldChar w:fldCharType="separate"/>
            </w:r>
            <w:r w:rsidR="00BD3D40">
              <w:rPr>
                <w:noProof/>
                <w:webHidden/>
              </w:rPr>
              <w:t>13</w:t>
            </w:r>
            <w:r>
              <w:rPr>
                <w:noProof/>
                <w:webHidden/>
              </w:rPr>
              <w:fldChar w:fldCharType="end"/>
            </w:r>
          </w:hyperlink>
        </w:p>
        <w:p w14:paraId="1C07A413" w14:textId="1B9281E3" w:rsidR="00F76FAA" w:rsidRDefault="00F76FAA">
          <w:pPr>
            <w:pStyle w:val="TOC2"/>
            <w:rPr>
              <w:rFonts w:asciiTheme="minorHAnsi" w:eastAsiaTheme="minorEastAsia" w:hAnsiTheme="minorHAnsi" w:cstheme="minorBidi"/>
              <w:noProof/>
              <w:sz w:val="22"/>
              <w:szCs w:val="22"/>
            </w:rPr>
          </w:pPr>
          <w:hyperlink w:anchor="_Toc112425166" w:history="1">
            <w:r w:rsidRPr="00D95761">
              <w:rPr>
                <w:rStyle w:val="Hyperlink"/>
                <w:noProof/>
                <w:lang w:val="sr-Cyrl-RS"/>
              </w:rPr>
              <w:t>3.1</w:t>
            </w:r>
            <w:r>
              <w:rPr>
                <w:rFonts w:asciiTheme="minorHAnsi" w:eastAsiaTheme="minorEastAsia" w:hAnsiTheme="minorHAnsi" w:cstheme="minorBidi"/>
                <w:noProof/>
                <w:sz w:val="22"/>
                <w:szCs w:val="22"/>
              </w:rPr>
              <w:tab/>
            </w:r>
            <w:r w:rsidRPr="00D95761">
              <w:rPr>
                <w:rStyle w:val="Hyperlink"/>
                <w:noProof/>
                <w:lang w:val="sr-Cyrl-RS"/>
              </w:rPr>
              <w:t>Приказ, особине и врсте слике</w:t>
            </w:r>
            <w:r>
              <w:rPr>
                <w:noProof/>
                <w:webHidden/>
              </w:rPr>
              <w:tab/>
            </w:r>
            <w:r>
              <w:rPr>
                <w:noProof/>
                <w:webHidden/>
              </w:rPr>
              <w:fldChar w:fldCharType="begin"/>
            </w:r>
            <w:r>
              <w:rPr>
                <w:noProof/>
                <w:webHidden/>
              </w:rPr>
              <w:instrText xml:space="preserve"> PAGEREF _Toc112425166 \h </w:instrText>
            </w:r>
            <w:r>
              <w:rPr>
                <w:noProof/>
                <w:webHidden/>
              </w:rPr>
            </w:r>
            <w:r>
              <w:rPr>
                <w:noProof/>
                <w:webHidden/>
              </w:rPr>
              <w:fldChar w:fldCharType="separate"/>
            </w:r>
            <w:r w:rsidR="00BD3D40">
              <w:rPr>
                <w:noProof/>
                <w:webHidden/>
              </w:rPr>
              <w:t>13</w:t>
            </w:r>
            <w:r>
              <w:rPr>
                <w:noProof/>
                <w:webHidden/>
              </w:rPr>
              <w:fldChar w:fldCharType="end"/>
            </w:r>
          </w:hyperlink>
        </w:p>
        <w:p w14:paraId="6C2E1CC7" w14:textId="7B7D51DA" w:rsidR="00F76FAA" w:rsidRDefault="00F76FAA">
          <w:pPr>
            <w:pStyle w:val="TOC3"/>
            <w:rPr>
              <w:rFonts w:asciiTheme="minorHAnsi" w:eastAsiaTheme="minorEastAsia" w:hAnsiTheme="minorHAnsi" w:cstheme="minorBidi"/>
              <w:noProof/>
              <w:sz w:val="22"/>
              <w:szCs w:val="22"/>
            </w:rPr>
          </w:pPr>
          <w:hyperlink w:anchor="_Toc112425167" w:history="1">
            <w:r w:rsidRPr="00D95761">
              <w:rPr>
                <w:rStyle w:val="Hyperlink"/>
                <w:noProof/>
                <w:lang w:val="sr-Cyrl-RS"/>
              </w:rPr>
              <w:t>3.1.1</w:t>
            </w:r>
            <w:r>
              <w:rPr>
                <w:rFonts w:asciiTheme="minorHAnsi" w:eastAsiaTheme="minorEastAsia" w:hAnsiTheme="minorHAnsi" w:cstheme="minorBidi"/>
                <w:noProof/>
                <w:sz w:val="22"/>
                <w:szCs w:val="22"/>
              </w:rPr>
              <w:tab/>
            </w:r>
            <w:r w:rsidRPr="00D95761">
              <w:rPr>
                <w:rStyle w:val="Hyperlink"/>
                <w:noProof/>
                <w:lang w:val="sr-Cyrl-RS"/>
              </w:rPr>
              <w:t>Регистровање светлости</w:t>
            </w:r>
            <w:r>
              <w:rPr>
                <w:noProof/>
                <w:webHidden/>
              </w:rPr>
              <w:tab/>
            </w:r>
            <w:r>
              <w:rPr>
                <w:noProof/>
                <w:webHidden/>
              </w:rPr>
              <w:fldChar w:fldCharType="begin"/>
            </w:r>
            <w:r>
              <w:rPr>
                <w:noProof/>
                <w:webHidden/>
              </w:rPr>
              <w:instrText xml:space="preserve"> PAGEREF _Toc112425167 \h </w:instrText>
            </w:r>
            <w:r>
              <w:rPr>
                <w:noProof/>
                <w:webHidden/>
              </w:rPr>
            </w:r>
            <w:r>
              <w:rPr>
                <w:noProof/>
                <w:webHidden/>
              </w:rPr>
              <w:fldChar w:fldCharType="separate"/>
            </w:r>
            <w:r w:rsidR="00BD3D40">
              <w:rPr>
                <w:noProof/>
                <w:webHidden/>
              </w:rPr>
              <w:t>13</w:t>
            </w:r>
            <w:r>
              <w:rPr>
                <w:noProof/>
                <w:webHidden/>
              </w:rPr>
              <w:fldChar w:fldCharType="end"/>
            </w:r>
          </w:hyperlink>
        </w:p>
        <w:p w14:paraId="4013011E" w14:textId="2CD940B3" w:rsidR="00F76FAA" w:rsidRDefault="00F76FAA">
          <w:pPr>
            <w:pStyle w:val="TOC3"/>
            <w:rPr>
              <w:rFonts w:asciiTheme="minorHAnsi" w:eastAsiaTheme="minorEastAsia" w:hAnsiTheme="minorHAnsi" w:cstheme="minorBidi"/>
              <w:noProof/>
              <w:sz w:val="22"/>
              <w:szCs w:val="22"/>
            </w:rPr>
          </w:pPr>
          <w:hyperlink w:anchor="_Toc112425168" w:history="1">
            <w:r w:rsidRPr="00D95761">
              <w:rPr>
                <w:rStyle w:val="Hyperlink"/>
                <w:noProof/>
                <w:lang w:val="sr-Cyrl-RS"/>
              </w:rPr>
              <w:t>3.1.2</w:t>
            </w:r>
            <w:r>
              <w:rPr>
                <w:rFonts w:asciiTheme="minorHAnsi" w:eastAsiaTheme="minorEastAsia" w:hAnsiTheme="minorHAnsi" w:cstheme="minorBidi"/>
                <w:noProof/>
                <w:sz w:val="22"/>
                <w:szCs w:val="22"/>
              </w:rPr>
              <w:tab/>
            </w:r>
            <w:r w:rsidRPr="00D95761">
              <w:rPr>
                <w:rStyle w:val="Hyperlink"/>
                <w:noProof/>
                <w:lang w:val="sr-Cyrl-RS"/>
              </w:rPr>
              <w:t>Аналогна слика</w:t>
            </w:r>
            <w:r>
              <w:rPr>
                <w:noProof/>
                <w:webHidden/>
              </w:rPr>
              <w:tab/>
            </w:r>
            <w:r>
              <w:rPr>
                <w:noProof/>
                <w:webHidden/>
              </w:rPr>
              <w:fldChar w:fldCharType="begin"/>
            </w:r>
            <w:r>
              <w:rPr>
                <w:noProof/>
                <w:webHidden/>
              </w:rPr>
              <w:instrText xml:space="preserve"> PAGEREF _Toc112425168 \h </w:instrText>
            </w:r>
            <w:r>
              <w:rPr>
                <w:noProof/>
                <w:webHidden/>
              </w:rPr>
            </w:r>
            <w:r>
              <w:rPr>
                <w:noProof/>
                <w:webHidden/>
              </w:rPr>
              <w:fldChar w:fldCharType="separate"/>
            </w:r>
            <w:r w:rsidR="00BD3D40">
              <w:rPr>
                <w:noProof/>
                <w:webHidden/>
              </w:rPr>
              <w:t>15</w:t>
            </w:r>
            <w:r>
              <w:rPr>
                <w:noProof/>
                <w:webHidden/>
              </w:rPr>
              <w:fldChar w:fldCharType="end"/>
            </w:r>
          </w:hyperlink>
        </w:p>
        <w:p w14:paraId="341EBB6F" w14:textId="31F3ABDF" w:rsidR="00F76FAA" w:rsidRDefault="00F76FAA">
          <w:pPr>
            <w:pStyle w:val="TOC3"/>
            <w:rPr>
              <w:rFonts w:asciiTheme="minorHAnsi" w:eastAsiaTheme="minorEastAsia" w:hAnsiTheme="minorHAnsi" w:cstheme="minorBidi"/>
              <w:noProof/>
              <w:sz w:val="22"/>
              <w:szCs w:val="22"/>
            </w:rPr>
          </w:pPr>
          <w:hyperlink w:anchor="_Toc112425169" w:history="1">
            <w:r w:rsidRPr="00D95761">
              <w:rPr>
                <w:rStyle w:val="Hyperlink"/>
                <w:noProof/>
                <w:lang w:val="sr-Cyrl-RS"/>
              </w:rPr>
              <w:t>3.1.3</w:t>
            </w:r>
            <w:r>
              <w:rPr>
                <w:rFonts w:asciiTheme="minorHAnsi" w:eastAsiaTheme="minorEastAsia" w:hAnsiTheme="minorHAnsi" w:cstheme="minorBidi"/>
                <w:noProof/>
                <w:sz w:val="22"/>
                <w:szCs w:val="22"/>
              </w:rPr>
              <w:tab/>
            </w:r>
            <w:r w:rsidRPr="00D95761">
              <w:rPr>
                <w:rStyle w:val="Hyperlink"/>
                <w:noProof/>
                <w:lang w:val="sr-Cyrl-RS"/>
              </w:rPr>
              <w:t>Анализа и особине дигиталне слике</w:t>
            </w:r>
            <w:r>
              <w:rPr>
                <w:noProof/>
                <w:webHidden/>
              </w:rPr>
              <w:tab/>
            </w:r>
            <w:r>
              <w:rPr>
                <w:noProof/>
                <w:webHidden/>
              </w:rPr>
              <w:fldChar w:fldCharType="begin"/>
            </w:r>
            <w:r>
              <w:rPr>
                <w:noProof/>
                <w:webHidden/>
              </w:rPr>
              <w:instrText xml:space="preserve"> PAGEREF _Toc112425169 \h </w:instrText>
            </w:r>
            <w:r>
              <w:rPr>
                <w:noProof/>
                <w:webHidden/>
              </w:rPr>
            </w:r>
            <w:r>
              <w:rPr>
                <w:noProof/>
                <w:webHidden/>
              </w:rPr>
              <w:fldChar w:fldCharType="separate"/>
            </w:r>
            <w:r w:rsidR="00BD3D40">
              <w:rPr>
                <w:noProof/>
                <w:webHidden/>
              </w:rPr>
              <w:t>16</w:t>
            </w:r>
            <w:r>
              <w:rPr>
                <w:noProof/>
                <w:webHidden/>
              </w:rPr>
              <w:fldChar w:fldCharType="end"/>
            </w:r>
          </w:hyperlink>
        </w:p>
        <w:p w14:paraId="1A095B82" w14:textId="0A70E1B5"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70" w:history="1">
            <w:r w:rsidRPr="00D95761">
              <w:rPr>
                <w:rStyle w:val="Hyperlink"/>
                <w:noProof/>
                <w:lang w:val="sr-Latn-RS"/>
              </w:rPr>
              <w:t>3.1.3.1</w:t>
            </w:r>
            <w:r>
              <w:rPr>
                <w:rFonts w:asciiTheme="minorHAnsi" w:eastAsiaTheme="minorEastAsia" w:hAnsiTheme="minorHAnsi" w:cstheme="minorBidi"/>
                <w:noProof/>
                <w:sz w:val="22"/>
                <w:szCs w:val="22"/>
              </w:rPr>
              <w:tab/>
            </w:r>
            <w:r w:rsidRPr="00D95761">
              <w:rPr>
                <w:rStyle w:val="Hyperlink"/>
                <w:noProof/>
                <w:lang w:val="sr-Cyrl-RS"/>
              </w:rPr>
              <w:t>Дигитализација</w:t>
            </w:r>
            <w:r>
              <w:rPr>
                <w:noProof/>
                <w:webHidden/>
              </w:rPr>
              <w:tab/>
            </w:r>
            <w:r>
              <w:rPr>
                <w:noProof/>
                <w:webHidden/>
              </w:rPr>
              <w:fldChar w:fldCharType="begin"/>
            </w:r>
            <w:r>
              <w:rPr>
                <w:noProof/>
                <w:webHidden/>
              </w:rPr>
              <w:instrText xml:space="preserve"> PAGEREF _Toc112425170 \h </w:instrText>
            </w:r>
            <w:r>
              <w:rPr>
                <w:noProof/>
                <w:webHidden/>
              </w:rPr>
            </w:r>
            <w:r>
              <w:rPr>
                <w:noProof/>
                <w:webHidden/>
              </w:rPr>
              <w:fldChar w:fldCharType="separate"/>
            </w:r>
            <w:r w:rsidR="00BD3D40">
              <w:rPr>
                <w:noProof/>
                <w:webHidden/>
              </w:rPr>
              <w:t>16</w:t>
            </w:r>
            <w:r>
              <w:rPr>
                <w:noProof/>
                <w:webHidden/>
              </w:rPr>
              <w:fldChar w:fldCharType="end"/>
            </w:r>
          </w:hyperlink>
        </w:p>
        <w:p w14:paraId="740836F5" w14:textId="4C65D908"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71" w:history="1">
            <w:r w:rsidRPr="00D95761">
              <w:rPr>
                <w:rStyle w:val="Hyperlink"/>
                <w:noProof/>
              </w:rPr>
              <w:t>3.1.3.2</w:t>
            </w:r>
            <w:r>
              <w:rPr>
                <w:rFonts w:asciiTheme="minorHAnsi" w:eastAsiaTheme="minorEastAsia" w:hAnsiTheme="minorHAnsi" w:cstheme="minorBidi"/>
                <w:noProof/>
                <w:sz w:val="22"/>
                <w:szCs w:val="22"/>
              </w:rPr>
              <w:tab/>
            </w:r>
            <w:r w:rsidRPr="00D95761">
              <w:rPr>
                <w:rStyle w:val="Hyperlink"/>
                <w:noProof/>
                <w:lang w:val="sr-Cyrl-RS"/>
              </w:rPr>
              <w:t>Репрезентација дигиталне слике</w:t>
            </w:r>
            <w:r>
              <w:rPr>
                <w:noProof/>
                <w:webHidden/>
              </w:rPr>
              <w:tab/>
            </w:r>
            <w:r>
              <w:rPr>
                <w:noProof/>
                <w:webHidden/>
              </w:rPr>
              <w:fldChar w:fldCharType="begin"/>
            </w:r>
            <w:r>
              <w:rPr>
                <w:noProof/>
                <w:webHidden/>
              </w:rPr>
              <w:instrText xml:space="preserve"> PAGEREF _Toc112425171 \h </w:instrText>
            </w:r>
            <w:r>
              <w:rPr>
                <w:noProof/>
                <w:webHidden/>
              </w:rPr>
            </w:r>
            <w:r>
              <w:rPr>
                <w:noProof/>
                <w:webHidden/>
              </w:rPr>
              <w:fldChar w:fldCharType="separate"/>
            </w:r>
            <w:r w:rsidR="00BD3D40">
              <w:rPr>
                <w:noProof/>
                <w:webHidden/>
              </w:rPr>
              <w:t>18</w:t>
            </w:r>
            <w:r>
              <w:rPr>
                <w:noProof/>
                <w:webHidden/>
              </w:rPr>
              <w:fldChar w:fldCharType="end"/>
            </w:r>
          </w:hyperlink>
        </w:p>
        <w:p w14:paraId="7A313FB3" w14:textId="1B37D70B"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72" w:history="1">
            <w:r w:rsidRPr="00D95761">
              <w:rPr>
                <w:rStyle w:val="Hyperlink"/>
                <w:noProof/>
              </w:rPr>
              <w:t>3.1.3.3</w:t>
            </w:r>
            <w:r>
              <w:rPr>
                <w:rFonts w:asciiTheme="minorHAnsi" w:eastAsiaTheme="minorEastAsia" w:hAnsiTheme="minorHAnsi" w:cstheme="minorBidi"/>
                <w:noProof/>
                <w:sz w:val="22"/>
                <w:szCs w:val="22"/>
              </w:rPr>
              <w:tab/>
            </w:r>
            <w:r w:rsidRPr="00D95761">
              <w:rPr>
                <w:rStyle w:val="Hyperlink"/>
                <w:noProof/>
                <w:lang w:val="sr-Cyrl-RS"/>
              </w:rPr>
              <w:t>Пиксел и околина пиксела</w:t>
            </w:r>
            <w:r>
              <w:rPr>
                <w:noProof/>
                <w:webHidden/>
              </w:rPr>
              <w:tab/>
            </w:r>
            <w:r>
              <w:rPr>
                <w:noProof/>
                <w:webHidden/>
              </w:rPr>
              <w:fldChar w:fldCharType="begin"/>
            </w:r>
            <w:r>
              <w:rPr>
                <w:noProof/>
                <w:webHidden/>
              </w:rPr>
              <w:instrText xml:space="preserve"> PAGEREF _Toc112425172 \h </w:instrText>
            </w:r>
            <w:r>
              <w:rPr>
                <w:noProof/>
                <w:webHidden/>
              </w:rPr>
            </w:r>
            <w:r>
              <w:rPr>
                <w:noProof/>
                <w:webHidden/>
              </w:rPr>
              <w:fldChar w:fldCharType="separate"/>
            </w:r>
            <w:r w:rsidR="00BD3D40">
              <w:rPr>
                <w:noProof/>
                <w:webHidden/>
              </w:rPr>
              <w:t>19</w:t>
            </w:r>
            <w:r>
              <w:rPr>
                <w:noProof/>
                <w:webHidden/>
              </w:rPr>
              <w:fldChar w:fldCharType="end"/>
            </w:r>
          </w:hyperlink>
        </w:p>
        <w:p w14:paraId="4E65A90B" w14:textId="115AA06D"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73" w:history="1">
            <w:r w:rsidRPr="00D95761">
              <w:rPr>
                <w:rStyle w:val="Hyperlink"/>
                <w:noProof/>
              </w:rPr>
              <w:t>3.1.3.4</w:t>
            </w:r>
            <w:r>
              <w:rPr>
                <w:rFonts w:asciiTheme="minorHAnsi" w:eastAsiaTheme="minorEastAsia" w:hAnsiTheme="minorHAnsi" w:cstheme="minorBidi"/>
                <w:noProof/>
                <w:sz w:val="22"/>
                <w:szCs w:val="22"/>
              </w:rPr>
              <w:tab/>
            </w:r>
            <w:r w:rsidRPr="00D95761">
              <w:rPr>
                <w:rStyle w:val="Hyperlink"/>
                <w:noProof/>
                <w:lang w:val="sr-Cyrl-RS"/>
              </w:rPr>
              <w:t>Врсте слика на основу садржаја пиксела</w:t>
            </w:r>
            <w:r>
              <w:rPr>
                <w:noProof/>
                <w:webHidden/>
              </w:rPr>
              <w:tab/>
            </w:r>
            <w:r>
              <w:rPr>
                <w:noProof/>
                <w:webHidden/>
              </w:rPr>
              <w:fldChar w:fldCharType="begin"/>
            </w:r>
            <w:r>
              <w:rPr>
                <w:noProof/>
                <w:webHidden/>
              </w:rPr>
              <w:instrText xml:space="preserve"> PAGEREF _Toc112425173 \h </w:instrText>
            </w:r>
            <w:r>
              <w:rPr>
                <w:noProof/>
                <w:webHidden/>
              </w:rPr>
            </w:r>
            <w:r>
              <w:rPr>
                <w:noProof/>
                <w:webHidden/>
              </w:rPr>
              <w:fldChar w:fldCharType="separate"/>
            </w:r>
            <w:r w:rsidR="00BD3D40">
              <w:rPr>
                <w:noProof/>
                <w:webHidden/>
              </w:rPr>
              <w:t>19</w:t>
            </w:r>
            <w:r>
              <w:rPr>
                <w:noProof/>
                <w:webHidden/>
              </w:rPr>
              <w:fldChar w:fldCharType="end"/>
            </w:r>
          </w:hyperlink>
        </w:p>
        <w:p w14:paraId="2D12DDF1" w14:textId="2DE8BC2D"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74" w:history="1">
            <w:r w:rsidRPr="00D95761">
              <w:rPr>
                <w:rStyle w:val="Hyperlink"/>
                <w:noProof/>
              </w:rPr>
              <w:t>3.1.3.5</w:t>
            </w:r>
            <w:r>
              <w:rPr>
                <w:rFonts w:asciiTheme="minorHAnsi" w:eastAsiaTheme="minorEastAsia" w:hAnsiTheme="minorHAnsi" w:cstheme="minorBidi"/>
                <w:noProof/>
                <w:sz w:val="22"/>
                <w:szCs w:val="22"/>
              </w:rPr>
              <w:tab/>
            </w:r>
            <w:r w:rsidRPr="00D95761">
              <w:rPr>
                <w:rStyle w:val="Hyperlink"/>
                <w:noProof/>
                <w:lang w:val="sr-Cyrl-RS"/>
              </w:rPr>
              <w:t>Боја</w:t>
            </w:r>
            <w:r>
              <w:rPr>
                <w:noProof/>
                <w:webHidden/>
              </w:rPr>
              <w:tab/>
            </w:r>
            <w:r>
              <w:rPr>
                <w:noProof/>
                <w:webHidden/>
              </w:rPr>
              <w:fldChar w:fldCharType="begin"/>
            </w:r>
            <w:r>
              <w:rPr>
                <w:noProof/>
                <w:webHidden/>
              </w:rPr>
              <w:instrText xml:space="preserve"> PAGEREF _Toc112425174 \h </w:instrText>
            </w:r>
            <w:r>
              <w:rPr>
                <w:noProof/>
                <w:webHidden/>
              </w:rPr>
            </w:r>
            <w:r>
              <w:rPr>
                <w:noProof/>
                <w:webHidden/>
              </w:rPr>
              <w:fldChar w:fldCharType="separate"/>
            </w:r>
            <w:r w:rsidR="00BD3D40">
              <w:rPr>
                <w:noProof/>
                <w:webHidden/>
              </w:rPr>
              <w:t>20</w:t>
            </w:r>
            <w:r>
              <w:rPr>
                <w:noProof/>
                <w:webHidden/>
              </w:rPr>
              <w:fldChar w:fldCharType="end"/>
            </w:r>
          </w:hyperlink>
        </w:p>
        <w:p w14:paraId="47D94350" w14:textId="7B91DF62"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75" w:history="1">
            <w:r w:rsidRPr="00D95761">
              <w:rPr>
                <w:rStyle w:val="Hyperlink"/>
                <w:noProof/>
              </w:rPr>
              <w:t>3.1.3.6</w:t>
            </w:r>
            <w:r>
              <w:rPr>
                <w:rFonts w:asciiTheme="minorHAnsi" w:eastAsiaTheme="minorEastAsia" w:hAnsiTheme="minorHAnsi" w:cstheme="minorBidi"/>
                <w:noProof/>
                <w:sz w:val="22"/>
                <w:szCs w:val="22"/>
              </w:rPr>
              <w:tab/>
            </w:r>
            <w:r w:rsidRPr="00D95761">
              <w:rPr>
                <w:rStyle w:val="Hyperlink"/>
                <w:noProof/>
                <w:lang w:val="sr-Cyrl-RS"/>
              </w:rPr>
              <w:t>Модели и простори боја</w:t>
            </w:r>
            <w:r>
              <w:rPr>
                <w:noProof/>
                <w:webHidden/>
              </w:rPr>
              <w:tab/>
            </w:r>
            <w:r>
              <w:rPr>
                <w:noProof/>
                <w:webHidden/>
              </w:rPr>
              <w:fldChar w:fldCharType="begin"/>
            </w:r>
            <w:r>
              <w:rPr>
                <w:noProof/>
                <w:webHidden/>
              </w:rPr>
              <w:instrText xml:space="preserve"> PAGEREF _Toc112425175 \h </w:instrText>
            </w:r>
            <w:r>
              <w:rPr>
                <w:noProof/>
                <w:webHidden/>
              </w:rPr>
            </w:r>
            <w:r>
              <w:rPr>
                <w:noProof/>
                <w:webHidden/>
              </w:rPr>
              <w:fldChar w:fldCharType="separate"/>
            </w:r>
            <w:r w:rsidR="00BD3D40">
              <w:rPr>
                <w:noProof/>
                <w:webHidden/>
              </w:rPr>
              <w:t>22</w:t>
            </w:r>
            <w:r>
              <w:rPr>
                <w:noProof/>
                <w:webHidden/>
              </w:rPr>
              <w:fldChar w:fldCharType="end"/>
            </w:r>
          </w:hyperlink>
        </w:p>
        <w:p w14:paraId="74F828F4" w14:textId="279623A3" w:rsidR="00F76FAA" w:rsidRDefault="00F76FAA">
          <w:pPr>
            <w:pStyle w:val="TOC2"/>
            <w:rPr>
              <w:rFonts w:asciiTheme="minorHAnsi" w:eastAsiaTheme="minorEastAsia" w:hAnsiTheme="minorHAnsi" w:cstheme="minorBidi"/>
              <w:noProof/>
              <w:sz w:val="22"/>
              <w:szCs w:val="22"/>
            </w:rPr>
          </w:pPr>
          <w:hyperlink w:anchor="_Toc112425176" w:history="1">
            <w:r w:rsidRPr="00D95761">
              <w:rPr>
                <w:rStyle w:val="Hyperlink"/>
                <w:noProof/>
                <w:lang w:val="sr-Cyrl-RS"/>
              </w:rPr>
              <w:t>3.2</w:t>
            </w:r>
            <w:r>
              <w:rPr>
                <w:rFonts w:asciiTheme="minorHAnsi" w:eastAsiaTheme="minorEastAsia" w:hAnsiTheme="minorHAnsi" w:cstheme="minorBidi"/>
                <w:noProof/>
                <w:sz w:val="22"/>
                <w:szCs w:val="22"/>
              </w:rPr>
              <w:tab/>
            </w:r>
            <w:r w:rsidRPr="00D95761">
              <w:rPr>
                <w:rStyle w:val="Hyperlink"/>
                <w:noProof/>
                <w:lang w:val="sr-Cyrl-RS"/>
              </w:rPr>
              <w:t>Проблем класификације</w:t>
            </w:r>
            <w:r>
              <w:rPr>
                <w:noProof/>
                <w:webHidden/>
              </w:rPr>
              <w:tab/>
            </w:r>
            <w:r>
              <w:rPr>
                <w:noProof/>
                <w:webHidden/>
              </w:rPr>
              <w:fldChar w:fldCharType="begin"/>
            </w:r>
            <w:r>
              <w:rPr>
                <w:noProof/>
                <w:webHidden/>
              </w:rPr>
              <w:instrText xml:space="preserve"> PAGEREF _Toc112425176 \h </w:instrText>
            </w:r>
            <w:r>
              <w:rPr>
                <w:noProof/>
                <w:webHidden/>
              </w:rPr>
            </w:r>
            <w:r>
              <w:rPr>
                <w:noProof/>
                <w:webHidden/>
              </w:rPr>
              <w:fldChar w:fldCharType="separate"/>
            </w:r>
            <w:r w:rsidR="00BD3D40">
              <w:rPr>
                <w:noProof/>
                <w:webHidden/>
              </w:rPr>
              <w:t>23</w:t>
            </w:r>
            <w:r>
              <w:rPr>
                <w:noProof/>
                <w:webHidden/>
              </w:rPr>
              <w:fldChar w:fldCharType="end"/>
            </w:r>
          </w:hyperlink>
        </w:p>
        <w:p w14:paraId="6F48111F" w14:textId="08132553" w:rsidR="00F76FAA" w:rsidRDefault="00F76FAA">
          <w:pPr>
            <w:pStyle w:val="TOC2"/>
            <w:rPr>
              <w:rFonts w:asciiTheme="minorHAnsi" w:eastAsiaTheme="minorEastAsia" w:hAnsiTheme="minorHAnsi" w:cstheme="minorBidi"/>
              <w:noProof/>
              <w:sz w:val="22"/>
              <w:szCs w:val="22"/>
            </w:rPr>
          </w:pPr>
          <w:hyperlink w:anchor="_Toc112425177" w:history="1">
            <w:r w:rsidRPr="00D95761">
              <w:rPr>
                <w:rStyle w:val="Hyperlink"/>
                <w:noProof/>
                <w:lang w:val="sr-Cyrl-RS"/>
              </w:rPr>
              <w:t>3.3</w:t>
            </w:r>
            <w:r>
              <w:rPr>
                <w:rFonts w:asciiTheme="minorHAnsi" w:eastAsiaTheme="minorEastAsia" w:hAnsiTheme="minorHAnsi" w:cstheme="minorBidi"/>
                <w:noProof/>
                <w:sz w:val="22"/>
                <w:szCs w:val="22"/>
              </w:rPr>
              <w:tab/>
            </w:r>
            <w:r w:rsidRPr="00D95761">
              <w:rPr>
                <w:rStyle w:val="Hyperlink"/>
                <w:noProof/>
                <w:lang w:val="sr-Cyrl-RS"/>
              </w:rPr>
              <w:t>ЛПБ</w:t>
            </w:r>
            <w:r>
              <w:rPr>
                <w:noProof/>
                <w:webHidden/>
              </w:rPr>
              <w:tab/>
            </w:r>
            <w:r>
              <w:rPr>
                <w:noProof/>
                <w:webHidden/>
              </w:rPr>
              <w:fldChar w:fldCharType="begin"/>
            </w:r>
            <w:r>
              <w:rPr>
                <w:noProof/>
                <w:webHidden/>
              </w:rPr>
              <w:instrText xml:space="preserve"> PAGEREF _Toc112425177 \h </w:instrText>
            </w:r>
            <w:r>
              <w:rPr>
                <w:noProof/>
                <w:webHidden/>
              </w:rPr>
            </w:r>
            <w:r>
              <w:rPr>
                <w:noProof/>
                <w:webHidden/>
              </w:rPr>
              <w:fldChar w:fldCharType="separate"/>
            </w:r>
            <w:r w:rsidR="00BD3D40">
              <w:rPr>
                <w:noProof/>
                <w:webHidden/>
              </w:rPr>
              <w:t>26</w:t>
            </w:r>
            <w:r>
              <w:rPr>
                <w:noProof/>
                <w:webHidden/>
              </w:rPr>
              <w:fldChar w:fldCharType="end"/>
            </w:r>
          </w:hyperlink>
        </w:p>
        <w:p w14:paraId="3AC5D576" w14:textId="433651A2" w:rsidR="00F76FAA" w:rsidRDefault="00F76FAA">
          <w:pPr>
            <w:pStyle w:val="TOC2"/>
            <w:rPr>
              <w:rFonts w:asciiTheme="minorHAnsi" w:eastAsiaTheme="minorEastAsia" w:hAnsiTheme="minorHAnsi" w:cstheme="minorBidi"/>
              <w:noProof/>
              <w:sz w:val="22"/>
              <w:szCs w:val="22"/>
            </w:rPr>
          </w:pPr>
          <w:hyperlink w:anchor="_Toc112425178" w:history="1">
            <w:r w:rsidRPr="00D95761">
              <w:rPr>
                <w:rStyle w:val="Hyperlink"/>
                <w:noProof/>
                <w:lang w:val="sr-Cyrl-RS"/>
              </w:rPr>
              <w:t>3.4</w:t>
            </w:r>
            <w:r>
              <w:rPr>
                <w:rFonts w:asciiTheme="minorHAnsi" w:eastAsiaTheme="minorEastAsia" w:hAnsiTheme="minorHAnsi" w:cstheme="minorBidi"/>
                <w:noProof/>
                <w:sz w:val="22"/>
                <w:szCs w:val="22"/>
              </w:rPr>
              <w:tab/>
            </w:r>
            <w:r w:rsidRPr="00D95761">
              <w:rPr>
                <w:rStyle w:val="Hyperlink"/>
                <w:noProof/>
                <w:lang w:val="sr-Cyrl-RS"/>
              </w:rPr>
              <w:t>Метода потпорних вектора</w:t>
            </w:r>
            <w:r>
              <w:rPr>
                <w:noProof/>
                <w:webHidden/>
              </w:rPr>
              <w:tab/>
            </w:r>
            <w:r>
              <w:rPr>
                <w:noProof/>
                <w:webHidden/>
              </w:rPr>
              <w:fldChar w:fldCharType="begin"/>
            </w:r>
            <w:r>
              <w:rPr>
                <w:noProof/>
                <w:webHidden/>
              </w:rPr>
              <w:instrText xml:space="preserve"> PAGEREF _Toc112425178 \h </w:instrText>
            </w:r>
            <w:r>
              <w:rPr>
                <w:noProof/>
                <w:webHidden/>
              </w:rPr>
            </w:r>
            <w:r>
              <w:rPr>
                <w:noProof/>
                <w:webHidden/>
              </w:rPr>
              <w:fldChar w:fldCharType="separate"/>
            </w:r>
            <w:r w:rsidR="00BD3D40">
              <w:rPr>
                <w:noProof/>
                <w:webHidden/>
              </w:rPr>
              <w:t>27</w:t>
            </w:r>
            <w:r>
              <w:rPr>
                <w:noProof/>
                <w:webHidden/>
              </w:rPr>
              <w:fldChar w:fldCharType="end"/>
            </w:r>
          </w:hyperlink>
        </w:p>
        <w:p w14:paraId="529AEBCE" w14:textId="4A26E1D7" w:rsidR="00F76FAA" w:rsidRDefault="00F76FAA">
          <w:pPr>
            <w:pStyle w:val="TOC2"/>
            <w:rPr>
              <w:rFonts w:asciiTheme="minorHAnsi" w:eastAsiaTheme="minorEastAsia" w:hAnsiTheme="minorHAnsi" w:cstheme="minorBidi"/>
              <w:noProof/>
              <w:sz w:val="22"/>
              <w:szCs w:val="22"/>
            </w:rPr>
          </w:pPr>
          <w:hyperlink w:anchor="_Toc112425179" w:history="1">
            <w:r w:rsidRPr="00D95761">
              <w:rPr>
                <w:rStyle w:val="Hyperlink"/>
                <w:noProof/>
                <w:lang w:val="sr-Cyrl-RS"/>
              </w:rPr>
              <w:t>3.5</w:t>
            </w:r>
            <w:r>
              <w:rPr>
                <w:rFonts w:asciiTheme="minorHAnsi" w:eastAsiaTheme="minorEastAsia" w:hAnsiTheme="minorHAnsi" w:cstheme="minorBidi"/>
                <w:noProof/>
                <w:sz w:val="22"/>
                <w:szCs w:val="22"/>
              </w:rPr>
              <w:tab/>
            </w:r>
            <w:r w:rsidRPr="00D95761">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_Toc112425179 \h </w:instrText>
            </w:r>
            <w:r>
              <w:rPr>
                <w:noProof/>
                <w:webHidden/>
              </w:rPr>
            </w:r>
            <w:r>
              <w:rPr>
                <w:noProof/>
                <w:webHidden/>
              </w:rPr>
              <w:fldChar w:fldCharType="separate"/>
            </w:r>
            <w:r w:rsidR="00BD3D40">
              <w:rPr>
                <w:noProof/>
                <w:webHidden/>
              </w:rPr>
              <w:t>30</w:t>
            </w:r>
            <w:r>
              <w:rPr>
                <w:noProof/>
                <w:webHidden/>
              </w:rPr>
              <w:fldChar w:fldCharType="end"/>
            </w:r>
          </w:hyperlink>
        </w:p>
        <w:p w14:paraId="1C5512CF" w14:textId="7923EFC7" w:rsidR="00F76FAA" w:rsidRDefault="00F76FAA">
          <w:pPr>
            <w:pStyle w:val="TOC3"/>
            <w:rPr>
              <w:rFonts w:asciiTheme="minorHAnsi" w:eastAsiaTheme="minorEastAsia" w:hAnsiTheme="minorHAnsi" w:cstheme="minorBidi"/>
              <w:noProof/>
              <w:sz w:val="22"/>
              <w:szCs w:val="22"/>
            </w:rPr>
          </w:pPr>
          <w:hyperlink w:anchor="_Toc112425180" w:history="1">
            <w:r w:rsidRPr="00D95761">
              <w:rPr>
                <w:rStyle w:val="Hyperlink"/>
                <w:noProof/>
                <w:lang w:val="sr-Cyrl-RS"/>
              </w:rPr>
              <w:t>3.5.1</w:t>
            </w:r>
            <w:r>
              <w:rPr>
                <w:rFonts w:asciiTheme="minorHAnsi" w:eastAsiaTheme="minorEastAsia" w:hAnsiTheme="minorHAnsi" w:cstheme="minorBidi"/>
                <w:noProof/>
                <w:sz w:val="22"/>
                <w:szCs w:val="22"/>
              </w:rPr>
              <w:tab/>
            </w:r>
            <w:r w:rsidRPr="00D95761">
              <w:rPr>
                <w:rStyle w:val="Hyperlink"/>
                <w:noProof/>
                <w:lang w:val="sr-Cyrl-RS"/>
              </w:rPr>
              <w:t>Биолошки неурон</w:t>
            </w:r>
            <w:r>
              <w:rPr>
                <w:noProof/>
                <w:webHidden/>
              </w:rPr>
              <w:tab/>
            </w:r>
            <w:r>
              <w:rPr>
                <w:noProof/>
                <w:webHidden/>
              </w:rPr>
              <w:fldChar w:fldCharType="begin"/>
            </w:r>
            <w:r>
              <w:rPr>
                <w:noProof/>
                <w:webHidden/>
              </w:rPr>
              <w:instrText xml:space="preserve"> PAGEREF _Toc112425180 \h </w:instrText>
            </w:r>
            <w:r>
              <w:rPr>
                <w:noProof/>
                <w:webHidden/>
              </w:rPr>
            </w:r>
            <w:r>
              <w:rPr>
                <w:noProof/>
                <w:webHidden/>
              </w:rPr>
              <w:fldChar w:fldCharType="separate"/>
            </w:r>
            <w:r w:rsidR="00BD3D40">
              <w:rPr>
                <w:noProof/>
                <w:webHidden/>
              </w:rPr>
              <w:t>31</w:t>
            </w:r>
            <w:r>
              <w:rPr>
                <w:noProof/>
                <w:webHidden/>
              </w:rPr>
              <w:fldChar w:fldCharType="end"/>
            </w:r>
          </w:hyperlink>
        </w:p>
        <w:p w14:paraId="06BF41EE" w14:textId="49E5B1EC" w:rsidR="00F76FAA" w:rsidRDefault="00F76FAA">
          <w:pPr>
            <w:pStyle w:val="TOC3"/>
            <w:rPr>
              <w:rFonts w:asciiTheme="minorHAnsi" w:eastAsiaTheme="minorEastAsia" w:hAnsiTheme="minorHAnsi" w:cstheme="minorBidi"/>
              <w:noProof/>
              <w:sz w:val="22"/>
              <w:szCs w:val="22"/>
            </w:rPr>
          </w:pPr>
          <w:hyperlink w:anchor="_Toc112425181" w:history="1">
            <w:r w:rsidRPr="00D95761">
              <w:rPr>
                <w:rStyle w:val="Hyperlink"/>
                <w:noProof/>
                <w:lang w:val="sr-Cyrl-RS"/>
              </w:rPr>
              <w:t>3.5.2</w:t>
            </w:r>
            <w:r>
              <w:rPr>
                <w:rFonts w:asciiTheme="minorHAnsi" w:eastAsiaTheme="minorEastAsia" w:hAnsiTheme="minorHAnsi" w:cstheme="minorBidi"/>
                <w:noProof/>
                <w:sz w:val="22"/>
                <w:szCs w:val="22"/>
              </w:rPr>
              <w:tab/>
            </w:r>
            <w:r w:rsidRPr="00D95761">
              <w:rPr>
                <w:rStyle w:val="Hyperlink"/>
                <w:noProof/>
                <w:lang w:val="sr-Cyrl-RS"/>
              </w:rPr>
              <w:t>Вештачки неурон</w:t>
            </w:r>
            <w:r>
              <w:rPr>
                <w:noProof/>
                <w:webHidden/>
              </w:rPr>
              <w:tab/>
            </w:r>
            <w:r>
              <w:rPr>
                <w:noProof/>
                <w:webHidden/>
              </w:rPr>
              <w:fldChar w:fldCharType="begin"/>
            </w:r>
            <w:r>
              <w:rPr>
                <w:noProof/>
                <w:webHidden/>
              </w:rPr>
              <w:instrText xml:space="preserve"> PAGEREF _Toc112425181 \h </w:instrText>
            </w:r>
            <w:r>
              <w:rPr>
                <w:noProof/>
                <w:webHidden/>
              </w:rPr>
            </w:r>
            <w:r>
              <w:rPr>
                <w:noProof/>
                <w:webHidden/>
              </w:rPr>
              <w:fldChar w:fldCharType="separate"/>
            </w:r>
            <w:r w:rsidR="00BD3D40">
              <w:rPr>
                <w:noProof/>
                <w:webHidden/>
              </w:rPr>
              <w:t>32</w:t>
            </w:r>
            <w:r>
              <w:rPr>
                <w:noProof/>
                <w:webHidden/>
              </w:rPr>
              <w:fldChar w:fldCharType="end"/>
            </w:r>
          </w:hyperlink>
        </w:p>
        <w:p w14:paraId="7250F9CF" w14:textId="4B4053CC" w:rsidR="00F76FAA" w:rsidRDefault="00F76FAA">
          <w:pPr>
            <w:pStyle w:val="TOC3"/>
            <w:rPr>
              <w:rFonts w:asciiTheme="minorHAnsi" w:eastAsiaTheme="minorEastAsia" w:hAnsiTheme="minorHAnsi" w:cstheme="minorBidi"/>
              <w:noProof/>
              <w:sz w:val="22"/>
              <w:szCs w:val="22"/>
            </w:rPr>
          </w:pPr>
          <w:hyperlink w:anchor="_Toc112425182" w:history="1">
            <w:r w:rsidRPr="00D95761">
              <w:rPr>
                <w:rStyle w:val="Hyperlink"/>
                <w:noProof/>
                <w:lang w:val="sr-Cyrl-RS"/>
              </w:rPr>
              <w:t>3.5.3</w:t>
            </w:r>
            <w:r>
              <w:rPr>
                <w:rFonts w:asciiTheme="minorHAnsi" w:eastAsiaTheme="minorEastAsia" w:hAnsiTheme="minorHAnsi" w:cstheme="minorBidi"/>
                <w:noProof/>
                <w:sz w:val="22"/>
                <w:szCs w:val="22"/>
              </w:rPr>
              <w:tab/>
            </w:r>
            <w:r w:rsidRPr="00D95761">
              <w:rPr>
                <w:rStyle w:val="Hyperlink"/>
                <w:noProof/>
                <w:lang w:val="sr-Cyrl-RS"/>
              </w:rPr>
              <w:t>Активациона функција</w:t>
            </w:r>
            <w:r>
              <w:rPr>
                <w:noProof/>
                <w:webHidden/>
              </w:rPr>
              <w:tab/>
            </w:r>
            <w:r>
              <w:rPr>
                <w:noProof/>
                <w:webHidden/>
              </w:rPr>
              <w:fldChar w:fldCharType="begin"/>
            </w:r>
            <w:r>
              <w:rPr>
                <w:noProof/>
                <w:webHidden/>
              </w:rPr>
              <w:instrText xml:space="preserve"> PAGEREF _Toc112425182 \h </w:instrText>
            </w:r>
            <w:r>
              <w:rPr>
                <w:noProof/>
                <w:webHidden/>
              </w:rPr>
            </w:r>
            <w:r>
              <w:rPr>
                <w:noProof/>
                <w:webHidden/>
              </w:rPr>
              <w:fldChar w:fldCharType="separate"/>
            </w:r>
            <w:r w:rsidR="00BD3D40">
              <w:rPr>
                <w:noProof/>
                <w:webHidden/>
              </w:rPr>
              <w:t>34</w:t>
            </w:r>
            <w:r>
              <w:rPr>
                <w:noProof/>
                <w:webHidden/>
              </w:rPr>
              <w:fldChar w:fldCharType="end"/>
            </w:r>
          </w:hyperlink>
        </w:p>
        <w:p w14:paraId="278C7CCD" w14:textId="6EEE5FED" w:rsidR="00F76FAA" w:rsidRDefault="00F76FAA">
          <w:pPr>
            <w:pStyle w:val="TOC3"/>
            <w:rPr>
              <w:rFonts w:asciiTheme="minorHAnsi" w:eastAsiaTheme="minorEastAsia" w:hAnsiTheme="minorHAnsi" w:cstheme="minorBidi"/>
              <w:noProof/>
              <w:sz w:val="22"/>
              <w:szCs w:val="22"/>
            </w:rPr>
          </w:pPr>
          <w:hyperlink w:anchor="_Toc112425183" w:history="1">
            <w:r w:rsidRPr="00D95761">
              <w:rPr>
                <w:rStyle w:val="Hyperlink"/>
                <w:noProof/>
              </w:rPr>
              <w:t>3.5.4</w:t>
            </w:r>
            <w:r>
              <w:rPr>
                <w:rFonts w:asciiTheme="minorHAnsi" w:eastAsiaTheme="minorEastAsia" w:hAnsiTheme="minorHAnsi" w:cstheme="minorBidi"/>
                <w:noProof/>
                <w:sz w:val="22"/>
                <w:szCs w:val="22"/>
              </w:rPr>
              <w:tab/>
            </w:r>
            <w:r w:rsidRPr="00D95761">
              <w:rPr>
                <w:rStyle w:val="Hyperlink"/>
                <w:noProof/>
                <w:lang w:val="sr-Cyrl-RS"/>
              </w:rPr>
              <w:t>Архитектура неуронских мрежа</w:t>
            </w:r>
            <w:r>
              <w:rPr>
                <w:noProof/>
                <w:webHidden/>
              </w:rPr>
              <w:tab/>
            </w:r>
            <w:r>
              <w:rPr>
                <w:noProof/>
                <w:webHidden/>
              </w:rPr>
              <w:fldChar w:fldCharType="begin"/>
            </w:r>
            <w:r>
              <w:rPr>
                <w:noProof/>
                <w:webHidden/>
              </w:rPr>
              <w:instrText xml:space="preserve"> PAGEREF _Toc112425183 \h </w:instrText>
            </w:r>
            <w:r>
              <w:rPr>
                <w:noProof/>
                <w:webHidden/>
              </w:rPr>
            </w:r>
            <w:r>
              <w:rPr>
                <w:noProof/>
                <w:webHidden/>
              </w:rPr>
              <w:fldChar w:fldCharType="separate"/>
            </w:r>
            <w:r w:rsidR="00BD3D40">
              <w:rPr>
                <w:noProof/>
                <w:webHidden/>
              </w:rPr>
              <w:t>35</w:t>
            </w:r>
            <w:r>
              <w:rPr>
                <w:noProof/>
                <w:webHidden/>
              </w:rPr>
              <w:fldChar w:fldCharType="end"/>
            </w:r>
          </w:hyperlink>
        </w:p>
        <w:p w14:paraId="539C8F07" w14:textId="22320E09" w:rsidR="00F76FAA" w:rsidRDefault="00F76FAA">
          <w:pPr>
            <w:pStyle w:val="TOC3"/>
            <w:rPr>
              <w:rFonts w:asciiTheme="minorHAnsi" w:eastAsiaTheme="minorEastAsia" w:hAnsiTheme="minorHAnsi" w:cstheme="minorBidi"/>
              <w:noProof/>
              <w:sz w:val="22"/>
              <w:szCs w:val="22"/>
            </w:rPr>
          </w:pPr>
          <w:hyperlink w:anchor="_Toc112425184" w:history="1">
            <w:r w:rsidRPr="00D95761">
              <w:rPr>
                <w:rStyle w:val="Hyperlink"/>
                <w:noProof/>
                <w:lang w:val="sr-Cyrl-RS"/>
              </w:rPr>
              <w:t>3.5.5</w:t>
            </w:r>
            <w:r>
              <w:rPr>
                <w:rFonts w:asciiTheme="minorHAnsi" w:eastAsiaTheme="minorEastAsia" w:hAnsiTheme="minorHAnsi" w:cstheme="minorBidi"/>
                <w:noProof/>
                <w:sz w:val="22"/>
                <w:szCs w:val="22"/>
              </w:rPr>
              <w:tab/>
            </w:r>
            <w:r w:rsidRPr="00D95761">
              <w:rPr>
                <w:rStyle w:val="Hyperlink"/>
                <w:noProof/>
                <w:lang w:val="sr-Cyrl-RS"/>
              </w:rPr>
              <w:t>Обучавање вештачке неуронске мреже</w:t>
            </w:r>
            <w:r>
              <w:rPr>
                <w:noProof/>
                <w:webHidden/>
              </w:rPr>
              <w:tab/>
            </w:r>
            <w:r>
              <w:rPr>
                <w:noProof/>
                <w:webHidden/>
              </w:rPr>
              <w:fldChar w:fldCharType="begin"/>
            </w:r>
            <w:r>
              <w:rPr>
                <w:noProof/>
                <w:webHidden/>
              </w:rPr>
              <w:instrText xml:space="preserve"> PAGEREF _Toc112425184 \h </w:instrText>
            </w:r>
            <w:r>
              <w:rPr>
                <w:noProof/>
                <w:webHidden/>
              </w:rPr>
            </w:r>
            <w:r>
              <w:rPr>
                <w:noProof/>
                <w:webHidden/>
              </w:rPr>
              <w:fldChar w:fldCharType="separate"/>
            </w:r>
            <w:r w:rsidR="00BD3D40">
              <w:rPr>
                <w:noProof/>
                <w:webHidden/>
              </w:rPr>
              <w:t>36</w:t>
            </w:r>
            <w:r>
              <w:rPr>
                <w:noProof/>
                <w:webHidden/>
              </w:rPr>
              <w:fldChar w:fldCharType="end"/>
            </w:r>
          </w:hyperlink>
        </w:p>
        <w:p w14:paraId="3827CF1E" w14:textId="496EB45A" w:rsidR="00F76FAA" w:rsidRDefault="00F76FAA">
          <w:pPr>
            <w:pStyle w:val="TOC2"/>
            <w:rPr>
              <w:rFonts w:asciiTheme="minorHAnsi" w:eastAsiaTheme="minorEastAsia" w:hAnsiTheme="minorHAnsi" w:cstheme="minorBidi"/>
              <w:noProof/>
              <w:sz w:val="22"/>
              <w:szCs w:val="22"/>
            </w:rPr>
          </w:pPr>
          <w:hyperlink w:anchor="_Toc112425185" w:history="1">
            <w:r w:rsidRPr="00D95761">
              <w:rPr>
                <w:rStyle w:val="Hyperlink"/>
                <w:noProof/>
                <w:lang w:val="sr-Cyrl-RS"/>
              </w:rPr>
              <w:t>3.6</w:t>
            </w:r>
            <w:r>
              <w:rPr>
                <w:rFonts w:asciiTheme="minorHAnsi" w:eastAsiaTheme="minorEastAsia" w:hAnsiTheme="minorHAnsi" w:cstheme="minorBidi"/>
                <w:noProof/>
                <w:sz w:val="22"/>
                <w:szCs w:val="22"/>
              </w:rPr>
              <w:tab/>
            </w:r>
            <w:r w:rsidRPr="00D95761">
              <w:rPr>
                <w:rStyle w:val="Hyperlink"/>
                <w:noProof/>
                <w:lang w:val="sr-Cyrl-RS"/>
              </w:rPr>
              <w:t>Конволутивне неуронске мреже</w:t>
            </w:r>
            <w:r>
              <w:rPr>
                <w:noProof/>
                <w:webHidden/>
              </w:rPr>
              <w:tab/>
            </w:r>
            <w:r>
              <w:rPr>
                <w:noProof/>
                <w:webHidden/>
              </w:rPr>
              <w:fldChar w:fldCharType="begin"/>
            </w:r>
            <w:r>
              <w:rPr>
                <w:noProof/>
                <w:webHidden/>
              </w:rPr>
              <w:instrText xml:space="preserve"> PAGEREF _Toc112425185 \h </w:instrText>
            </w:r>
            <w:r>
              <w:rPr>
                <w:noProof/>
                <w:webHidden/>
              </w:rPr>
            </w:r>
            <w:r>
              <w:rPr>
                <w:noProof/>
                <w:webHidden/>
              </w:rPr>
              <w:fldChar w:fldCharType="separate"/>
            </w:r>
            <w:r w:rsidR="00BD3D40">
              <w:rPr>
                <w:noProof/>
                <w:webHidden/>
              </w:rPr>
              <w:t>39</w:t>
            </w:r>
            <w:r>
              <w:rPr>
                <w:noProof/>
                <w:webHidden/>
              </w:rPr>
              <w:fldChar w:fldCharType="end"/>
            </w:r>
          </w:hyperlink>
        </w:p>
        <w:p w14:paraId="6A4187FD" w14:textId="0E7086FA" w:rsidR="00F76FAA" w:rsidRDefault="00F76FAA">
          <w:pPr>
            <w:pStyle w:val="TOC3"/>
            <w:rPr>
              <w:rFonts w:asciiTheme="minorHAnsi" w:eastAsiaTheme="minorEastAsia" w:hAnsiTheme="minorHAnsi" w:cstheme="minorBidi"/>
              <w:noProof/>
              <w:sz w:val="22"/>
              <w:szCs w:val="22"/>
            </w:rPr>
          </w:pPr>
          <w:hyperlink w:anchor="_Toc112425186" w:history="1">
            <w:r w:rsidRPr="00D95761">
              <w:rPr>
                <w:rStyle w:val="Hyperlink"/>
                <w:noProof/>
                <w:lang w:val="sr-Cyrl-RS"/>
              </w:rPr>
              <w:t>3.6.1</w:t>
            </w:r>
            <w:r>
              <w:rPr>
                <w:rFonts w:asciiTheme="minorHAnsi" w:eastAsiaTheme="minorEastAsia" w:hAnsiTheme="minorHAnsi" w:cstheme="minorBidi"/>
                <w:noProof/>
                <w:sz w:val="22"/>
                <w:szCs w:val="22"/>
              </w:rPr>
              <w:tab/>
            </w:r>
            <w:r w:rsidRPr="00D95761">
              <w:rPr>
                <w:rStyle w:val="Hyperlink"/>
                <w:noProof/>
                <w:lang w:val="sr-Cyrl-RS"/>
              </w:rPr>
              <w:t>Конволуција</w:t>
            </w:r>
            <w:r>
              <w:rPr>
                <w:noProof/>
                <w:webHidden/>
              </w:rPr>
              <w:tab/>
            </w:r>
            <w:r>
              <w:rPr>
                <w:noProof/>
                <w:webHidden/>
              </w:rPr>
              <w:fldChar w:fldCharType="begin"/>
            </w:r>
            <w:r>
              <w:rPr>
                <w:noProof/>
                <w:webHidden/>
              </w:rPr>
              <w:instrText xml:space="preserve"> PAGEREF _Toc112425186 \h </w:instrText>
            </w:r>
            <w:r>
              <w:rPr>
                <w:noProof/>
                <w:webHidden/>
              </w:rPr>
            </w:r>
            <w:r>
              <w:rPr>
                <w:noProof/>
                <w:webHidden/>
              </w:rPr>
              <w:fldChar w:fldCharType="separate"/>
            </w:r>
            <w:r w:rsidR="00BD3D40">
              <w:rPr>
                <w:noProof/>
                <w:webHidden/>
              </w:rPr>
              <w:t>39</w:t>
            </w:r>
            <w:r>
              <w:rPr>
                <w:noProof/>
                <w:webHidden/>
              </w:rPr>
              <w:fldChar w:fldCharType="end"/>
            </w:r>
          </w:hyperlink>
        </w:p>
        <w:p w14:paraId="6F0AE9CC" w14:textId="50144175" w:rsidR="00F76FAA" w:rsidRDefault="00F76FAA">
          <w:pPr>
            <w:pStyle w:val="TOC3"/>
            <w:rPr>
              <w:rFonts w:asciiTheme="minorHAnsi" w:eastAsiaTheme="minorEastAsia" w:hAnsiTheme="minorHAnsi" w:cstheme="minorBidi"/>
              <w:noProof/>
              <w:sz w:val="22"/>
              <w:szCs w:val="22"/>
            </w:rPr>
          </w:pPr>
          <w:hyperlink w:anchor="_Toc112425187" w:history="1">
            <w:r w:rsidRPr="00D95761">
              <w:rPr>
                <w:rStyle w:val="Hyperlink"/>
                <w:noProof/>
                <w:lang w:val="sr-Cyrl-RS"/>
              </w:rPr>
              <w:t>3.6.2</w:t>
            </w:r>
            <w:r>
              <w:rPr>
                <w:rFonts w:asciiTheme="minorHAnsi" w:eastAsiaTheme="minorEastAsia" w:hAnsiTheme="minorHAnsi" w:cstheme="minorBidi"/>
                <w:noProof/>
                <w:sz w:val="22"/>
                <w:szCs w:val="22"/>
              </w:rPr>
              <w:tab/>
            </w:r>
            <w:r w:rsidRPr="00D95761">
              <w:rPr>
                <w:rStyle w:val="Hyperlink"/>
                <w:noProof/>
                <w:lang w:val="sr-Cyrl-RS"/>
              </w:rPr>
              <w:t>Архитектура конволутивне неуронске мреже</w:t>
            </w:r>
            <w:r>
              <w:rPr>
                <w:noProof/>
                <w:webHidden/>
              </w:rPr>
              <w:tab/>
            </w:r>
            <w:r>
              <w:rPr>
                <w:noProof/>
                <w:webHidden/>
              </w:rPr>
              <w:fldChar w:fldCharType="begin"/>
            </w:r>
            <w:r>
              <w:rPr>
                <w:noProof/>
                <w:webHidden/>
              </w:rPr>
              <w:instrText xml:space="preserve"> PAGEREF _Toc112425187 \h </w:instrText>
            </w:r>
            <w:r>
              <w:rPr>
                <w:noProof/>
                <w:webHidden/>
              </w:rPr>
            </w:r>
            <w:r>
              <w:rPr>
                <w:noProof/>
                <w:webHidden/>
              </w:rPr>
              <w:fldChar w:fldCharType="separate"/>
            </w:r>
            <w:r w:rsidR="00BD3D40">
              <w:rPr>
                <w:noProof/>
                <w:webHidden/>
              </w:rPr>
              <w:t>41</w:t>
            </w:r>
            <w:r>
              <w:rPr>
                <w:noProof/>
                <w:webHidden/>
              </w:rPr>
              <w:fldChar w:fldCharType="end"/>
            </w:r>
          </w:hyperlink>
        </w:p>
        <w:p w14:paraId="10B81EBD" w14:textId="491DF574"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88" w:history="1">
            <w:r w:rsidRPr="00D95761">
              <w:rPr>
                <w:rStyle w:val="Hyperlink"/>
                <w:noProof/>
                <w:lang w:val="sr-Cyrl-RS"/>
              </w:rPr>
              <w:t>3.6.2.1</w:t>
            </w:r>
            <w:r>
              <w:rPr>
                <w:rFonts w:asciiTheme="minorHAnsi" w:eastAsiaTheme="minorEastAsia" w:hAnsiTheme="minorHAnsi" w:cstheme="minorBidi"/>
                <w:noProof/>
                <w:sz w:val="22"/>
                <w:szCs w:val="22"/>
              </w:rPr>
              <w:tab/>
            </w:r>
            <w:r w:rsidRPr="00D95761">
              <w:rPr>
                <w:rStyle w:val="Hyperlink"/>
                <w:noProof/>
                <w:lang w:val="sr-Cyrl-RS"/>
              </w:rPr>
              <w:t>Конволутивни слој</w:t>
            </w:r>
            <w:r>
              <w:rPr>
                <w:noProof/>
                <w:webHidden/>
              </w:rPr>
              <w:tab/>
            </w:r>
            <w:r>
              <w:rPr>
                <w:noProof/>
                <w:webHidden/>
              </w:rPr>
              <w:fldChar w:fldCharType="begin"/>
            </w:r>
            <w:r>
              <w:rPr>
                <w:noProof/>
                <w:webHidden/>
              </w:rPr>
              <w:instrText xml:space="preserve"> PAGEREF _Toc112425188 \h </w:instrText>
            </w:r>
            <w:r>
              <w:rPr>
                <w:noProof/>
                <w:webHidden/>
              </w:rPr>
            </w:r>
            <w:r>
              <w:rPr>
                <w:noProof/>
                <w:webHidden/>
              </w:rPr>
              <w:fldChar w:fldCharType="separate"/>
            </w:r>
            <w:r w:rsidR="00BD3D40">
              <w:rPr>
                <w:noProof/>
                <w:webHidden/>
              </w:rPr>
              <w:t>41</w:t>
            </w:r>
            <w:r>
              <w:rPr>
                <w:noProof/>
                <w:webHidden/>
              </w:rPr>
              <w:fldChar w:fldCharType="end"/>
            </w:r>
          </w:hyperlink>
        </w:p>
        <w:p w14:paraId="027FF43B" w14:textId="43113DF6"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89" w:history="1">
            <w:r w:rsidRPr="00D95761">
              <w:rPr>
                <w:rStyle w:val="Hyperlink"/>
                <w:noProof/>
                <w:lang w:val="sr-Cyrl-RS"/>
              </w:rPr>
              <w:t>3.6.2.2</w:t>
            </w:r>
            <w:r>
              <w:rPr>
                <w:rFonts w:asciiTheme="minorHAnsi" w:eastAsiaTheme="minorEastAsia" w:hAnsiTheme="minorHAnsi" w:cstheme="minorBidi"/>
                <w:noProof/>
                <w:sz w:val="22"/>
                <w:szCs w:val="22"/>
              </w:rPr>
              <w:tab/>
            </w:r>
            <w:r w:rsidRPr="00D95761">
              <w:rPr>
                <w:rStyle w:val="Hyperlink"/>
                <w:noProof/>
                <w:lang w:val="sr-Cyrl-RS"/>
              </w:rPr>
              <w:t>Релу слој</w:t>
            </w:r>
            <w:r>
              <w:rPr>
                <w:noProof/>
                <w:webHidden/>
              </w:rPr>
              <w:tab/>
            </w:r>
            <w:r>
              <w:rPr>
                <w:noProof/>
                <w:webHidden/>
              </w:rPr>
              <w:fldChar w:fldCharType="begin"/>
            </w:r>
            <w:r>
              <w:rPr>
                <w:noProof/>
                <w:webHidden/>
              </w:rPr>
              <w:instrText xml:space="preserve"> PAGEREF _Toc112425189 \h </w:instrText>
            </w:r>
            <w:r>
              <w:rPr>
                <w:noProof/>
                <w:webHidden/>
              </w:rPr>
            </w:r>
            <w:r>
              <w:rPr>
                <w:noProof/>
                <w:webHidden/>
              </w:rPr>
              <w:fldChar w:fldCharType="separate"/>
            </w:r>
            <w:r w:rsidR="00BD3D40">
              <w:rPr>
                <w:noProof/>
                <w:webHidden/>
              </w:rPr>
              <w:t>43</w:t>
            </w:r>
            <w:r>
              <w:rPr>
                <w:noProof/>
                <w:webHidden/>
              </w:rPr>
              <w:fldChar w:fldCharType="end"/>
            </w:r>
          </w:hyperlink>
        </w:p>
        <w:p w14:paraId="01C93E6C" w14:textId="4061FFA3"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90" w:history="1">
            <w:r w:rsidRPr="00D95761">
              <w:rPr>
                <w:rStyle w:val="Hyperlink"/>
                <w:noProof/>
                <w:lang w:val="sr-Cyrl-RS"/>
              </w:rPr>
              <w:t>3.6.2.3</w:t>
            </w:r>
            <w:r>
              <w:rPr>
                <w:rFonts w:asciiTheme="minorHAnsi" w:eastAsiaTheme="minorEastAsia" w:hAnsiTheme="minorHAnsi" w:cstheme="minorBidi"/>
                <w:noProof/>
                <w:sz w:val="22"/>
                <w:szCs w:val="22"/>
              </w:rPr>
              <w:tab/>
            </w:r>
            <w:r w:rsidRPr="00D95761">
              <w:rPr>
                <w:rStyle w:val="Hyperlink"/>
                <w:noProof/>
                <w:highlight w:val="yellow"/>
              </w:rPr>
              <w:t>Pooling</w:t>
            </w:r>
            <w:r w:rsidRPr="00D95761">
              <w:rPr>
                <w:rStyle w:val="Hyperlink"/>
                <w:noProof/>
              </w:rPr>
              <w:t xml:space="preserve"> </w:t>
            </w:r>
            <w:r w:rsidRPr="00D95761">
              <w:rPr>
                <w:rStyle w:val="Hyperlink"/>
                <w:noProof/>
                <w:lang w:val="sr-Cyrl-RS"/>
              </w:rPr>
              <w:t>слој</w:t>
            </w:r>
            <w:r>
              <w:rPr>
                <w:noProof/>
                <w:webHidden/>
              </w:rPr>
              <w:tab/>
            </w:r>
            <w:r>
              <w:rPr>
                <w:noProof/>
                <w:webHidden/>
              </w:rPr>
              <w:fldChar w:fldCharType="begin"/>
            </w:r>
            <w:r>
              <w:rPr>
                <w:noProof/>
                <w:webHidden/>
              </w:rPr>
              <w:instrText xml:space="preserve"> PAGEREF _Toc112425190 \h </w:instrText>
            </w:r>
            <w:r>
              <w:rPr>
                <w:noProof/>
                <w:webHidden/>
              </w:rPr>
            </w:r>
            <w:r>
              <w:rPr>
                <w:noProof/>
                <w:webHidden/>
              </w:rPr>
              <w:fldChar w:fldCharType="separate"/>
            </w:r>
            <w:r w:rsidR="00BD3D40">
              <w:rPr>
                <w:noProof/>
                <w:webHidden/>
              </w:rPr>
              <w:t>43</w:t>
            </w:r>
            <w:r>
              <w:rPr>
                <w:noProof/>
                <w:webHidden/>
              </w:rPr>
              <w:fldChar w:fldCharType="end"/>
            </w:r>
          </w:hyperlink>
        </w:p>
        <w:p w14:paraId="206C778D" w14:textId="2666779F"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91" w:history="1">
            <w:r w:rsidRPr="00D95761">
              <w:rPr>
                <w:rStyle w:val="Hyperlink"/>
                <w:noProof/>
                <w:lang w:val="sr-Cyrl-RS"/>
              </w:rPr>
              <w:t>3.6.2.4</w:t>
            </w:r>
            <w:r>
              <w:rPr>
                <w:rFonts w:asciiTheme="minorHAnsi" w:eastAsiaTheme="minorEastAsia" w:hAnsiTheme="minorHAnsi" w:cstheme="minorBidi"/>
                <w:noProof/>
                <w:sz w:val="22"/>
                <w:szCs w:val="22"/>
              </w:rPr>
              <w:tab/>
            </w:r>
            <w:r w:rsidRPr="00D95761">
              <w:rPr>
                <w:rStyle w:val="Hyperlink"/>
                <w:noProof/>
                <w:lang w:val="sr-Cyrl-RS"/>
              </w:rPr>
              <w:t>Потпуно повезани слој</w:t>
            </w:r>
            <w:r>
              <w:rPr>
                <w:noProof/>
                <w:webHidden/>
              </w:rPr>
              <w:tab/>
            </w:r>
            <w:r>
              <w:rPr>
                <w:noProof/>
                <w:webHidden/>
              </w:rPr>
              <w:fldChar w:fldCharType="begin"/>
            </w:r>
            <w:r>
              <w:rPr>
                <w:noProof/>
                <w:webHidden/>
              </w:rPr>
              <w:instrText xml:space="preserve"> PAGEREF _Toc112425191 \h </w:instrText>
            </w:r>
            <w:r>
              <w:rPr>
                <w:noProof/>
                <w:webHidden/>
              </w:rPr>
            </w:r>
            <w:r>
              <w:rPr>
                <w:noProof/>
                <w:webHidden/>
              </w:rPr>
              <w:fldChar w:fldCharType="separate"/>
            </w:r>
            <w:r w:rsidR="00BD3D40">
              <w:rPr>
                <w:noProof/>
                <w:webHidden/>
              </w:rPr>
              <w:t>44</w:t>
            </w:r>
            <w:r>
              <w:rPr>
                <w:noProof/>
                <w:webHidden/>
              </w:rPr>
              <w:fldChar w:fldCharType="end"/>
            </w:r>
          </w:hyperlink>
        </w:p>
        <w:p w14:paraId="7C331D2D" w14:textId="7E846CD6" w:rsidR="00F76FAA" w:rsidRDefault="00F76FAA">
          <w:pPr>
            <w:pStyle w:val="TOC3"/>
            <w:rPr>
              <w:rFonts w:asciiTheme="minorHAnsi" w:eastAsiaTheme="minorEastAsia" w:hAnsiTheme="minorHAnsi" w:cstheme="minorBidi"/>
              <w:noProof/>
              <w:sz w:val="22"/>
              <w:szCs w:val="22"/>
            </w:rPr>
          </w:pPr>
          <w:hyperlink w:anchor="_Toc112425192" w:history="1">
            <w:r w:rsidRPr="00D95761">
              <w:rPr>
                <w:rStyle w:val="Hyperlink"/>
                <w:noProof/>
              </w:rPr>
              <w:t>3.6.3</w:t>
            </w:r>
            <w:r>
              <w:rPr>
                <w:rFonts w:asciiTheme="minorHAnsi" w:eastAsiaTheme="minorEastAsia" w:hAnsiTheme="minorHAnsi" w:cstheme="minorBidi"/>
                <w:noProof/>
                <w:sz w:val="22"/>
                <w:szCs w:val="22"/>
              </w:rPr>
              <w:tab/>
            </w:r>
            <w:r w:rsidRPr="00D95761">
              <w:rPr>
                <w:rStyle w:val="Hyperlink"/>
                <w:noProof/>
                <w:lang w:val="sr-Cyrl-RS"/>
              </w:rPr>
              <w:t>Напредне технике рада са конволутивном неуронском мрежом</w:t>
            </w:r>
            <w:r>
              <w:rPr>
                <w:noProof/>
                <w:webHidden/>
              </w:rPr>
              <w:tab/>
            </w:r>
            <w:r>
              <w:rPr>
                <w:noProof/>
                <w:webHidden/>
              </w:rPr>
              <w:fldChar w:fldCharType="begin"/>
            </w:r>
            <w:r>
              <w:rPr>
                <w:noProof/>
                <w:webHidden/>
              </w:rPr>
              <w:instrText xml:space="preserve"> PAGEREF _Toc112425192 \h </w:instrText>
            </w:r>
            <w:r>
              <w:rPr>
                <w:noProof/>
                <w:webHidden/>
              </w:rPr>
            </w:r>
            <w:r>
              <w:rPr>
                <w:noProof/>
                <w:webHidden/>
              </w:rPr>
              <w:fldChar w:fldCharType="separate"/>
            </w:r>
            <w:r w:rsidR="00BD3D40">
              <w:rPr>
                <w:noProof/>
                <w:webHidden/>
              </w:rPr>
              <w:t>44</w:t>
            </w:r>
            <w:r>
              <w:rPr>
                <w:noProof/>
                <w:webHidden/>
              </w:rPr>
              <w:fldChar w:fldCharType="end"/>
            </w:r>
          </w:hyperlink>
        </w:p>
        <w:p w14:paraId="4FF3526A" w14:textId="5AC4F7E6"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93" w:history="1">
            <w:r w:rsidRPr="00D95761">
              <w:rPr>
                <w:rStyle w:val="Hyperlink"/>
                <w:noProof/>
                <w:highlight w:val="yellow"/>
              </w:rPr>
              <w:t>3.6.3.1</w:t>
            </w:r>
            <w:r>
              <w:rPr>
                <w:rFonts w:asciiTheme="minorHAnsi" w:eastAsiaTheme="minorEastAsia" w:hAnsiTheme="minorHAnsi" w:cstheme="minorBidi"/>
                <w:noProof/>
                <w:sz w:val="22"/>
                <w:szCs w:val="22"/>
              </w:rPr>
              <w:tab/>
            </w:r>
            <w:r w:rsidRPr="00D95761">
              <w:rPr>
                <w:rStyle w:val="Hyperlink"/>
                <w:noProof/>
                <w:highlight w:val="yellow"/>
              </w:rPr>
              <w:t>Transfer Learning</w:t>
            </w:r>
            <w:r>
              <w:rPr>
                <w:noProof/>
                <w:webHidden/>
              </w:rPr>
              <w:tab/>
            </w:r>
            <w:r>
              <w:rPr>
                <w:noProof/>
                <w:webHidden/>
              </w:rPr>
              <w:fldChar w:fldCharType="begin"/>
            </w:r>
            <w:r>
              <w:rPr>
                <w:noProof/>
                <w:webHidden/>
              </w:rPr>
              <w:instrText xml:space="preserve"> PAGEREF _Toc112425193 \h </w:instrText>
            </w:r>
            <w:r>
              <w:rPr>
                <w:noProof/>
                <w:webHidden/>
              </w:rPr>
            </w:r>
            <w:r>
              <w:rPr>
                <w:noProof/>
                <w:webHidden/>
              </w:rPr>
              <w:fldChar w:fldCharType="separate"/>
            </w:r>
            <w:r w:rsidR="00BD3D40">
              <w:rPr>
                <w:noProof/>
                <w:webHidden/>
              </w:rPr>
              <w:t>45</w:t>
            </w:r>
            <w:r>
              <w:rPr>
                <w:noProof/>
                <w:webHidden/>
              </w:rPr>
              <w:fldChar w:fldCharType="end"/>
            </w:r>
          </w:hyperlink>
        </w:p>
        <w:p w14:paraId="44AD8B24" w14:textId="7AD75EE7" w:rsidR="00F76FAA" w:rsidRDefault="00F76FAA">
          <w:pPr>
            <w:pStyle w:val="TOC4"/>
            <w:tabs>
              <w:tab w:val="left" w:pos="1680"/>
              <w:tab w:val="right" w:leader="dot" w:pos="6708"/>
            </w:tabs>
            <w:rPr>
              <w:rFonts w:asciiTheme="minorHAnsi" w:eastAsiaTheme="minorEastAsia" w:hAnsiTheme="minorHAnsi" w:cstheme="minorBidi"/>
              <w:noProof/>
              <w:sz w:val="22"/>
              <w:szCs w:val="22"/>
            </w:rPr>
          </w:pPr>
          <w:hyperlink w:anchor="_Toc112425194" w:history="1">
            <w:r w:rsidRPr="00D95761">
              <w:rPr>
                <w:rStyle w:val="Hyperlink"/>
                <w:noProof/>
                <w:highlight w:val="yellow"/>
                <w:lang w:val="sr-Cyrl-RS"/>
              </w:rPr>
              <w:t>3.6.3.2</w:t>
            </w:r>
            <w:r>
              <w:rPr>
                <w:rFonts w:asciiTheme="minorHAnsi" w:eastAsiaTheme="minorEastAsia" w:hAnsiTheme="minorHAnsi" w:cstheme="minorBidi"/>
                <w:noProof/>
                <w:sz w:val="22"/>
                <w:szCs w:val="22"/>
              </w:rPr>
              <w:tab/>
            </w:r>
            <w:r w:rsidRPr="00D95761">
              <w:rPr>
                <w:rStyle w:val="Hyperlink"/>
                <w:noProof/>
                <w:highlight w:val="yellow"/>
              </w:rPr>
              <w:t>Fine tuning</w:t>
            </w:r>
            <w:r>
              <w:rPr>
                <w:noProof/>
                <w:webHidden/>
              </w:rPr>
              <w:tab/>
            </w:r>
            <w:r>
              <w:rPr>
                <w:noProof/>
                <w:webHidden/>
              </w:rPr>
              <w:fldChar w:fldCharType="begin"/>
            </w:r>
            <w:r>
              <w:rPr>
                <w:noProof/>
                <w:webHidden/>
              </w:rPr>
              <w:instrText xml:space="preserve"> PAGEREF _Toc112425194 \h </w:instrText>
            </w:r>
            <w:r>
              <w:rPr>
                <w:noProof/>
                <w:webHidden/>
              </w:rPr>
            </w:r>
            <w:r>
              <w:rPr>
                <w:noProof/>
                <w:webHidden/>
              </w:rPr>
              <w:fldChar w:fldCharType="separate"/>
            </w:r>
            <w:r w:rsidR="00BD3D40">
              <w:rPr>
                <w:noProof/>
                <w:webHidden/>
              </w:rPr>
              <w:t>45</w:t>
            </w:r>
            <w:r>
              <w:rPr>
                <w:noProof/>
                <w:webHidden/>
              </w:rPr>
              <w:fldChar w:fldCharType="end"/>
            </w:r>
          </w:hyperlink>
        </w:p>
        <w:p w14:paraId="50BFCDBA" w14:textId="1F5CACF3" w:rsidR="00F76FAA" w:rsidRDefault="00F76FAA">
          <w:pPr>
            <w:pStyle w:val="TOC1"/>
            <w:rPr>
              <w:rFonts w:asciiTheme="minorHAnsi" w:eastAsiaTheme="minorEastAsia" w:hAnsiTheme="minorHAnsi" w:cstheme="minorBidi"/>
              <w:noProof/>
              <w:sz w:val="22"/>
              <w:szCs w:val="22"/>
              <w:lang w:val="en-US" w:eastAsia="en-US"/>
            </w:rPr>
          </w:pPr>
          <w:hyperlink w:anchor="_Toc112425195" w:history="1">
            <w:r w:rsidRPr="00D95761">
              <w:rPr>
                <w:rStyle w:val="Hyperlink"/>
                <w:noProof/>
                <w:lang w:val="sr-Cyrl-RS"/>
              </w:rPr>
              <w:t>4.</w:t>
            </w:r>
            <w:r>
              <w:rPr>
                <w:rFonts w:asciiTheme="minorHAnsi" w:eastAsiaTheme="minorEastAsia" w:hAnsiTheme="minorHAnsi" w:cstheme="minorBidi"/>
                <w:noProof/>
                <w:sz w:val="22"/>
                <w:szCs w:val="22"/>
                <w:lang w:val="en-US" w:eastAsia="en-US"/>
              </w:rPr>
              <w:tab/>
            </w:r>
            <w:r w:rsidRPr="00D95761">
              <w:rPr>
                <w:rStyle w:val="Hyperlink"/>
                <w:noProof/>
                <w:lang w:val="sr-Cyrl-RS"/>
              </w:rPr>
              <w:t>МЕТОДОЛОГИЈА</w:t>
            </w:r>
            <w:r>
              <w:rPr>
                <w:noProof/>
                <w:webHidden/>
              </w:rPr>
              <w:tab/>
            </w:r>
            <w:r>
              <w:rPr>
                <w:noProof/>
                <w:webHidden/>
              </w:rPr>
              <w:fldChar w:fldCharType="begin"/>
            </w:r>
            <w:r>
              <w:rPr>
                <w:noProof/>
                <w:webHidden/>
              </w:rPr>
              <w:instrText xml:space="preserve"> PAGEREF _Toc112425195 \h </w:instrText>
            </w:r>
            <w:r>
              <w:rPr>
                <w:noProof/>
                <w:webHidden/>
              </w:rPr>
            </w:r>
            <w:r>
              <w:rPr>
                <w:noProof/>
                <w:webHidden/>
              </w:rPr>
              <w:fldChar w:fldCharType="separate"/>
            </w:r>
            <w:r w:rsidR="00BD3D40">
              <w:rPr>
                <w:noProof/>
                <w:webHidden/>
              </w:rPr>
              <w:t>47</w:t>
            </w:r>
            <w:r>
              <w:rPr>
                <w:noProof/>
                <w:webHidden/>
              </w:rPr>
              <w:fldChar w:fldCharType="end"/>
            </w:r>
          </w:hyperlink>
        </w:p>
        <w:p w14:paraId="694436C1" w14:textId="266FE2E1" w:rsidR="00F76FAA" w:rsidRDefault="00F76FAA">
          <w:pPr>
            <w:pStyle w:val="TOC2"/>
            <w:rPr>
              <w:rFonts w:asciiTheme="minorHAnsi" w:eastAsiaTheme="minorEastAsia" w:hAnsiTheme="minorHAnsi" w:cstheme="minorBidi"/>
              <w:noProof/>
              <w:sz w:val="22"/>
              <w:szCs w:val="22"/>
            </w:rPr>
          </w:pPr>
          <w:hyperlink w:anchor="_Toc112425196" w:history="1">
            <w:r w:rsidRPr="00D95761">
              <w:rPr>
                <w:rStyle w:val="Hyperlink"/>
                <w:noProof/>
                <w:lang w:val="sr-Cyrl-RS"/>
              </w:rPr>
              <w:t>4.1</w:t>
            </w:r>
            <w:r>
              <w:rPr>
                <w:rFonts w:asciiTheme="minorHAnsi" w:eastAsiaTheme="minorEastAsia" w:hAnsiTheme="minorHAnsi" w:cstheme="minorBidi"/>
                <w:noProof/>
                <w:sz w:val="22"/>
                <w:szCs w:val="22"/>
              </w:rPr>
              <w:tab/>
            </w:r>
            <w:r w:rsidRPr="00D95761">
              <w:rPr>
                <w:rStyle w:val="Hyperlink"/>
                <w:noProof/>
                <w:lang w:val="sr-Cyrl-RS"/>
              </w:rPr>
              <w:t>ЛБП и метода потпорних вектора</w:t>
            </w:r>
            <w:r>
              <w:rPr>
                <w:noProof/>
                <w:webHidden/>
              </w:rPr>
              <w:tab/>
            </w:r>
            <w:r>
              <w:rPr>
                <w:noProof/>
                <w:webHidden/>
              </w:rPr>
              <w:fldChar w:fldCharType="begin"/>
            </w:r>
            <w:r>
              <w:rPr>
                <w:noProof/>
                <w:webHidden/>
              </w:rPr>
              <w:instrText xml:space="preserve"> PAGEREF _Toc112425196 \h </w:instrText>
            </w:r>
            <w:r>
              <w:rPr>
                <w:noProof/>
                <w:webHidden/>
              </w:rPr>
            </w:r>
            <w:r>
              <w:rPr>
                <w:noProof/>
                <w:webHidden/>
              </w:rPr>
              <w:fldChar w:fldCharType="separate"/>
            </w:r>
            <w:r w:rsidR="00BD3D40">
              <w:rPr>
                <w:noProof/>
                <w:webHidden/>
              </w:rPr>
              <w:t>48</w:t>
            </w:r>
            <w:r>
              <w:rPr>
                <w:noProof/>
                <w:webHidden/>
              </w:rPr>
              <w:fldChar w:fldCharType="end"/>
            </w:r>
          </w:hyperlink>
        </w:p>
        <w:p w14:paraId="78F57050" w14:textId="48FB8D4F" w:rsidR="00F76FAA" w:rsidRDefault="00F76FAA">
          <w:pPr>
            <w:pStyle w:val="TOC2"/>
            <w:rPr>
              <w:rFonts w:asciiTheme="minorHAnsi" w:eastAsiaTheme="minorEastAsia" w:hAnsiTheme="minorHAnsi" w:cstheme="minorBidi"/>
              <w:noProof/>
              <w:sz w:val="22"/>
              <w:szCs w:val="22"/>
            </w:rPr>
          </w:pPr>
          <w:hyperlink w:anchor="_Toc112425197" w:history="1">
            <w:r w:rsidRPr="00D95761">
              <w:rPr>
                <w:rStyle w:val="Hyperlink"/>
                <w:noProof/>
              </w:rPr>
              <w:t>4.2</w:t>
            </w:r>
            <w:r>
              <w:rPr>
                <w:rFonts w:asciiTheme="minorHAnsi" w:eastAsiaTheme="minorEastAsia" w:hAnsiTheme="minorHAnsi" w:cstheme="minorBidi"/>
                <w:noProof/>
                <w:sz w:val="22"/>
                <w:szCs w:val="22"/>
              </w:rPr>
              <w:tab/>
            </w:r>
            <w:r w:rsidRPr="00D95761">
              <w:rPr>
                <w:rStyle w:val="Hyperlink"/>
                <w:noProof/>
                <w:lang w:val="sr-Cyrl-RS"/>
              </w:rPr>
              <w:t>Конволутивна неуронска мрежа и модел ВГГ</w:t>
            </w:r>
            <w:r w:rsidRPr="00D95761">
              <w:rPr>
                <w:rStyle w:val="Hyperlink"/>
                <w:noProof/>
              </w:rPr>
              <w:t>19</w:t>
            </w:r>
            <w:r>
              <w:rPr>
                <w:noProof/>
                <w:webHidden/>
              </w:rPr>
              <w:tab/>
            </w:r>
            <w:r>
              <w:rPr>
                <w:noProof/>
                <w:webHidden/>
              </w:rPr>
              <w:fldChar w:fldCharType="begin"/>
            </w:r>
            <w:r>
              <w:rPr>
                <w:noProof/>
                <w:webHidden/>
              </w:rPr>
              <w:instrText xml:space="preserve"> PAGEREF _Toc112425197 \h </w:instrText>
            </w:r>
            <w:r>
              <w:rPr>
                <w:noProof/>
                <w:webHidden/>
              </w:rPr>
            </w:r>
            <w:r>
              <w:rPr>
                <w:noProof/>
                <w:webHidden/>
              </w:rPr>
              <w:fldChar w:fldCharType="separate"/>
            </w:r>
            <w:r w:rsidR="00BD3D40">
              <w:rPr>
                <w:noProof/>
                <w:webHidden/>
              </w:rPr>
              <w:t>49</w:t>
            </w:r>
            <w:r>
              <w:rPr>
                <w:noProof/>
                <w:webHidden/>
              </w:rPr>
              <w:fldChar w:fldCharType="end"/>
            </w:r>
          </w:hyperlink>
        </w:p>
        <w:p w14:paraId="7AE2A3F8" w14:textId="56CB2E2C" w:rsidR="00F76FAA" w:rsidRDefault="00F76FAA">
          <w:pPr>
            <w:pStyle w:val="TOC2"/>
            <w:rPr>
              <w:rFonts w:asciiTheme="minorHAnsi" w:eastAsiaTheme="minorEastAsia" w:hAnsiTheme="minorHAnsi" w:cstheme="minorBidi"/>
              <w:noProof/>
              <w:sz w:val="22"/>
              <w:szCs w:val="22"/>
            </w:rPr>
          </w:pPr>
          <w:hyperlink w:anchor="_Toc112425198" w:history="1">
            <w:r w:rsidRPr="00D95761">
              <w:rPr>
                <w:rStyle w:val="Hyperlink"/>
                <w:noProof/>
                <w:lang w:val="sr-Cyrl-RS"/>
              </w:rPr>
              <w:t>4.3</w:t>
            </w:r>
            <w:r>
              <w:rPr>
                <w:rFonts w:asciiTheme="minorHAnsi" w:eastAsiaTheme="minorEastAsia" w:hAnsiTheme="minorHAnsi" w:cstheme="minorBidi"/>
                <w:noProof/>
                <w:sz w:val="22"/>
                <w:szCs w:val="22"/>
              </w:rPr>
              <w:tab/>
            </w:r>
            <w:r w:rsidRPr="00D95761">
              <w:rPr>
                <w:rStyle w:val="Hyperlink"/>
                <w:noProof/>
                <w:lang w:val="sr-Cyrl-RS"/>
              </w:rPr>
              <w:t>Конволутивна неуронска мрежа тренирана од нуле</w:t>
            </w:r>
            <w:r>
              <w:rPr>
                <w:noProof/>
                <w:webHidden/>
              </w:rPr>
              <w:tab/>
            </w:r>
            <w:r>
              <w:rPr>
                <w:noProof/>
                <w:webHidden/>
              </w:rPr>
              <w:fldChar w:fldCharType="begin"/>
            </w:r>
            <w:r>
              <w:rPr>
                <w:noProof/>
                <w:webHidden/>
              </w:rPr>
              <w:instrText xml:space="preserve"> PAGEREF _Toc112425198 \h </w:instrText>
            </w:r>
            <w:r>
              <w:rPr>
                <w:noProof/>
                <w:webHidden/>
              </w:rPr>
            </w:r>
            <w:r>
              <w:rPr>
                <w:noProof/>
                <w:webHidden/>
              </w:rPr>
              <w:fldChar w:fldCharType="separate"/>
            </w:r>
            <w:r w:rsidR="00BD3D40">
              <w:rPr>
                <w:noProof/>
                <w:webHidden/>
              </w:rPr>
              <w:t>51</w:t>
            </w:r>
            <w:r>
              <w:rPr>
                <w:noProof/>
                <w:webHidden/>
              </w:rPr>
              <w:fldChar w:fldCharType="end"/>
            </w:r>
          </w:hyperlink>
        </w:p>
        <w:p w14:paraId="63B96B7C" w14:textId="4D994EA6" w:rsidR="00F76FAA" w:rsidRDefault="00F76FAA">
          <w:pPr>
            <w:pStyle w:val="TOC2"/>
            <w:rPr>
              <w:rFonts w:asciiTheme="minorHAnsi" w:eastAsiaTheme="minorEastAsia" w:hAnsiTheme="minorHAnsi" w:cstheme="minorBidi"/>
              <w:noProof/>
              <w:sz w:val="22"/>
              <w:szCs w:val="22"/>
            </w:rPr>
          </w:pPr>
          <w:hyperlink w:anchor="_Toc112425199" w:history="1">
            <w:r w:rsidRPr="00D95761">
              <w:rPr>
                <w:rStyle w:val="Hyperlink"/>
                <w:noProof/>
                <w:lang w:val="sr-Cyrl-RS"/>
              </w:rPr>
              <w:t>4.4</w:t>
            </w:r>
            <w:r>
              <w:rPr>
                <w:rFonts w:asciiTheme="minorHAnsi" w:eastAsiaTheme="minorEastAsia" w:hAnsiTheme="minorHAnsi" w:cstheme="minorBidi"/>
                <w:noProof/>
                <w:sz w:val="22"/>
                <w:szCs w:val="22"/>
              </w:rPr>
              <w:tab/>
            </w:r>
            <w:r w:rsidRPr="00D95761">
              <w:rPr>
                <w:rStyle w:val="Hyperlink"/>
                <w:noProof/>
                <w:lang w:val="sr-Cyrl-RS"/>
              </w:rPr>
              <w:t>Коришћени алати</w:t>
            </w:r>
            <w:r>
              <w:rPr>
                <w:noProof/>
                <w:webHidden/>
              </w:rPr>
              <w:tab/>
            </w:r>
            <w:r>
              <w:rPr>
                <w:noProof/>
                <w:webHidden/>
              </w:rPr>
              <w:fldChar w:fldCharType="begin"/>
            </w:r>
            <w:r>
              <w:rPr>
                <w:noProof/>
                <w:webHidden/>
              </w:rPr>
              <w:instrText xml:space="preserve"> PAGEREF _Toc112425199 \h </w:instrText>
            </w:r>
            <w:r>
              <w:rPr>
                <w:noProof/>
                <w:webHidden/>
              </w:rPr>
            </w:r>
            <w:r>
              <w:rPr>
                <w:noProof/>
                <w:webHidden/>
              </w:rPr>
              <w:fldChar w:fldCharType="separate"/>
            </w:r>
            <w:r w:rsidR="00BD3D40">
              <w:rPr>
                <w:noProof/>
                <w:webHidden/>
              </w:rPr>
              <w:t>53</w:t>
            </w:r>
            <w:r>
              <w:rPr>
                <w:noProof/>
                <w:webHidden/>
              </w:rPr>
              <w:fldChar w:fldCharType="end"/>
            </w:r>
          </w:hyperlink>
        </w:p>
        <w:p w14:paraId="5B5D60C4" w14:textId="61FD8E97" w:rsidR="00F76FAA" w:rsidRDefault="00F76FAA">
          <w:pPr>
            <w:pStyle w:val="TOC1"/>
            <w:rPr>
              <w:rFonts w:asciiTheme="minorHAnsi" w:eastAsiaTheme="minorEastAsia" w:hAnsiTheme="minorHAnsi" w:cstheme="minorBidi"/>
              <w:noProof/>
              <w:sz w:val="22"/>
              <w:szCs w:val="22"/>
              <w:lang w:val="en-US" w:eastAsia="en-US"/>
            </w:rPr>
          </w:pPr>
          <w:hyperlink w:anchor="_Toc112425200" w:history="1">
            <w:r w:rsidRPr="00D95761">
              <w:rPr>
                <w:rStyle w:val="Hyperlink"/>
                <w:noProof/>
                <w:lang w:val="sr-Latn-RS"/>
              </w:rPr>
              <w:t>5.</w:t>
            </w:r>
            <w:r>
              <w:rPr>
                <w:rFonts w:asciiTheme="minorHAnsi" w:eastAsiaTheme="minorEastAsia" w:hAnsiTheme="minorHAnsi" w:cstheme="minorBidi"/>
                <w:noProof/>
                <w:sz w:val="22"/>
                <w:szCs w:val="22"/>
                <w:lang w:val="en-US" w:eastAsia="en-US"/>
              </w:rPr>
              <w:tab/>
            </w:r>
            <w:r w:rsidRPr="00D95761">
              <w:rPr>
                <w:rStyle w:val="Hyperlink"/>
                <w:noProof/>
                <w:lang w:val="sr-Cyrl-RS"/>
              </w:rPr>
              <w:t>ЕКСПЕРИМЕНТИ</w:t>
            </w:r>
            <w:r>
              <w:rPr>
                <w:noProof/>
                <w:webHidden/>
              </w:rPr>
              <w:tab/>
            </w:r>
            <w:r>
              <w:rPr>
                <w:noProof/>
                <w:webHidden/>
              </w:rPr>
              <w:fldChar w:fldCharType="begin"/>
            </w:r>
            <w:r>
              <w:rPr>
                <w:noProof/>
                <w:webHidden/>
              </w:rPr>
              <w:instrText xml:space="preserve"> PAGEREF _Toc112425200 \h </w:instrText>
            </w:r>
            <w:r>
              <w:rPr>
                <w:noProof/>
                <w:webHidden/>
              </w:rPr>
            </w:r>
            <w:r>
              <w:rPr>
                <w:noProof/>
                <w:webHidden/>
              </w:rPr>
              <w:fldChar w:fldCharType="separate"/>
            </w:r>
            <w:r w:rsidR="00BD3D40">
              <w:rPr>
                <w:noProof/>
                <w:webHidden/>
              </w:rPr>
              <w:t>55</w:t>
            </w:r>
            <w:r>
              <w:rPr>
                <w:noProof/>
                <w:webHidden/>
              </w:rPr>
              <w:fldChar w:fldCharType="end"/>
            </w:r>
          </w:hyperlink>
        </w:p>
        <w:p w14:paraId="28562E8C" w14:textId="05C0C12F" w:rsidR="00F76FAA" w:rsidRDefault="00F76FAA">
          <w:pPr>
            <w:pStyle w:val="TOC2"/>
            <w:rPr>
              <w:rFonts w:asciiTheme="minorHAnsi" w:eastAsiaTheme="minorEastAsia" w:hAnsiTheme="minorHAnsi" w:cstheme="minorBidi"/>
              <w:noProof/>
              <w:sz w:val="22"/>
              <w:szCs w:val="22"/>
            </w:rPr>
          </w:pPr>
          <w:hyperlink w:anchor="_Toc112425201" w:history="1">
            <w:r w:rsidRPr="00D95761">
              <w:rPr>
                <w:rStyle w:val="Hyperlink"/>
                <w:noProof/>
                <w:lang w:val="sr-Latn-RS"/>
              </w:rPr>
              <w:t>5.1</w:t>
            </w:r>
            <w:r>
              <w:rPr>
                <w:rFonts w:asciiTheme="minorHAnsi" w:eastAsiaTheme="minorEastAsia" w:hAnsiTheme="minorHAnsi" w:cstheme="minorBidi"/>
                <w:noProof/>
                <w:sz w:val="22"/>
                <w:szCs w:val="22"/>
              </w:rPr>
              <w:tab/>
            </w:r>
            <w:r w:rsidRPr="00D95761">
              <w:rPr>
                <w:rStyle w:val="Hyperlink"/>
                <w:noProof/>
                <w:lang w:val="sr-Latn-RS"/>
              </w:rPr>
              <w:t>Skup(ovi) podataka</w:t>
            </w:r>
            <w:r>
              <w:rPr>
                <w:noProof/>
                <w:webHidden/>
              </w:rPr>
              <w:tab/>
            </w:r>
            <w:r>
              <w:rPr>
                <w:noProof/>
                <w:webHidden/>
              </w:rPr>
              <w:fldChar w:fldCharType="begin"/>
            </w:r>
            <w:r>
              <w:rPr>
                <w:noProof/>
                <w:webHidden/>
              </w:rPr>
              <w:instrText xml:space="preserve"> PAGEREF _Toc112425201 \h </w:instrText>
            </w:r>
            <w:r>
              <w:rPr>
                <w:noProof/>
                <w:webHidden/>
              </w:rPr>
              <w:fldChar w:fldCharType="separate"/>
            </w:r>
            <w:r w:rsidR="00BD3D40">
              <w:rPr>
                <w:b/>
                <w:bCs/>
                <w:noProof/>
                <w:webHidden/>
              </w:rPr>
              <w:t>Error! Bookmark not defined.</w:t>
            </w:r>
            <w:r>
              <w:rPr>
                <w:noProof/>
                <w:webHidden/>
              </w:rPr>
              <w:fldChar w:fldCharType="end"/>
            </w:r>
          </w:hyperlink>
        </w:p>
        <w:p w14:paraId="0D44878E" w14:textId="65F2AEF0" w:rsidR="00F76FAA" w:rsidRDefault="00F76FAA">
          <w:pPr>
            <w:pStyle w:val="TOC2"/>
            <w:rPr>
              <w:rFonts w:asciiTheme="minorHAnsi" w:eastAsiaTheme="minorEastAsia" w:hAnsiTheme="minorHAnsi" w:cstheme="minorBidi"/>
              <w:noProof/>
              <w:sz w:val="22"/>
              <w:szCs w:val="22"/>
            </w:rPr>
          </w:pPr>
          <w:hyperlink w:anchor="_Toc112425202" w:history="1">
            <w:r w:rsidRPr="00D95761">
              <w:rPr>
                <w:rStyle w:val="Hyperlink"/>
                <w:noProof/>
                <w:lang w:val="sr-Latn-RS"/>
              </w:rPr>
              <w:t>5.2</w:t>
            </w:r>
            <w:r>
              <w:rPr>
                <w:rFonts w:asciiTheme="minorHAnsi" w:eastAsiaTheme="minorEastAsia" w:hAnsiTheme="minorHAnsi" w:cstheme="minorBidi"/>
                <w:noProof/>
                <w:sz w:val="22"/>
                <w:szCs w:val="22"/>
              </w:rPr>
              <w:tab/>
            </w:r>
            <w:r w:rsidRPr="00D95761">
              <w:rPr>
                <w:rStyle w:val="Hyperlink"/>
                <w:noProof/>
                <w:lang w:val="sr-Latn-RS"/>
              </w:rPr>
              <w:t>Eksperiment 1</w:t>
            </w:r>
            <w:r>
              <w:rPr>
                <w:noProof/>
                <w:webHidden/>
              </w:rPr>
              <w:tab/>
            </w:r>
            <w:r>
              <w:rPr>
                <w:noProof/>
                <w:webHidden/>
              </w:rPr>
              <w:fldChar w:fldCharType="begin"/>
            </w:r>
            <w:r>
              <w:rPr>
                <w:noProof/>
                <w:webHidden/>
              </w:rPr>
              <w:instrText xml:space="preserve"> PAGEREF _Toc112425202 \h </w:instrText>
            </w:r>
            <w:r>
              <w:rPr>
                <w:noProof/>
                <w:webHidden/>
              </w:rPr>
              <w:fldChar w:fldCharType="separate"/>
            </w:r>
            <w:r w:rsidR="00BD3D40">
              <w:rPr>
                <w:b/>
                <w:bCs/>
                <w:noProof/>
                <w:webHidden/>
              </w:rPr>
              <w:t>Error! Bookmark not defined.</w:t>
            </w:r>
            <w:r>
              <w:rPr>
                <w:noProof/>
                <w:webHidden/>
              </w:rPr>
              <w:fldChar w:fldCharType="end"/>
            </w:r>
          </w:hyperlink>
        </w:p>
        <w:p w14:paraId="19110C22" w14:textId="64BE6081" w:rsidR="00F76FAA" w:rsidRDefault="00F76FAA">
          <w:pPr>
            <w:pStyle w:val="TOC2"/>
            <w:rPr>
              <w:rFonts w:asciiTheme="minorHAnsi" w:eastAsiaTheme="minorEastAsia" w:hAnsiTheme="minorHAnsi" w:cstheme="minorBidi"/>
              <w:noProof/>
              <w:sz w:val="22"/>
              <w:szCs w:val="22"/>
            </w:rPr>
          </w:pPr>
          <w:hyperlink w:anchor="_Toc112425203" w:history="1">
            <w:r w:rsidRPr="00D95761">
              <w:rPr>
                <w:rStyle w:val="Hyperlink"/>
                <w:noProof/>
                <w:lang w:val="sr-Latn-RS"/>
              </w:rPr>
              <w:t>5.3</w:t>
            </w:r>
            <w:r>
              <w:rPr>
                <w:rFonts w:asciiTheme="minorHAnsi" w:eastAsiaTheme="minorEastAsia" w:hAnsiTheme="minorHAnsi" w:cstheme="minorBidi"/>
                <w:noProof/>
                <w:sz w:val="22"/>
                <w:szCs w:val="22"/>
              </w:rPr>
              <w:tab/>
            </w:r>
            <w:r w:rsidRPr="00D95761">
              <w:rPr>
                <w:rStyle w:val="Hyperlink"/>
                <w:noProof/>
                <w:lang w:val="sr-Latn-RS"/>
              </w:rPr>
              <w:t>Evaluacija</w:t>
            </w:r>
            <w:r>
              <w:rPr>
                <w:noProof/>
                <w:webHidden/>
              </w:rPr>
              <w:tab/>
            </w:r>
            <w:r>
              <w:rPr>
                <w:noProof/>
                <w:webHidden/>
              </w:rPr>
              <w:fldChar w:fldCharType="begin"/>
            </w:r>
            <w:r>
              <w:rPr>
                <w:noProof/>
                <w:webHidden/>
              </w:rPr>
              <w:instrText xml:space="preserve"> PAGEREF _Toc112425203 \h </w:instrText>
            </w:r>
            <w:r>
              <w:rPr>
                <w:noProof/>
                <w:webHidden/>
              </w:rPr>
              <w:fldChar w:fldCharType="separate"/>
            </w:r>
            <w:r w:rsidR="00BD3D40">
              <w:rPr>
                <w:b/>
                <w:bCs/>
                <w:noProof/>
                <w:webHidden/>
              </w:rPr>
              <w:t>Error! Bookmark not defined.</w:t>
            </w:r>
            <w:r>
              <w:rPr>
                <w:noProof/>
                <w:webHidden/>
              </w:rPr>
              <w:fldChar w:fldCharType="end"/>
            </w:r>
          </w:hyperlink>
        </w:p>
        <w:p w14:paraId="3E0B3B02" w14:textId="0CFF1025" w:rsidR="00F76FAA" w:rsidRDefault="00F76FAA">
          <w:pPr>
            <w:pStyle w:val="TOC1"/>
            <w:rPr>
              <w:rFonts w:asciiTheme="minorHAnsi" w:eastAsiaTheme="minorEastAsia" w:hAnsiTheme="minorHAnsi" w:cstheme="minorBidi"/>
              <w:noProof/>
              <w:sz w:val="22"/>
              <w:szCs w:val="22"/>
              <w:lang w:val="en-US" w:eastAsia="en-US"/>
            </w:rPr>
          </w:pPr>
          <w:hyperlink w:anchor="_Toc112425204" w:history="1">
            <w:r w:rsidRPr="00D95761">
              <w:rPr>
                <w:rStyle w:val="Hyperlink"/>
                <w:noProof/>
                <w:lang w:val="sr-Latn-RS"/>
              </w:rPr>
              <w:t>6.</w:t>
            </w:r>
            <w:r>
              <w:rPr>
                <w:rFonts w:asciiTheme="minorHAnsi" w:eastAsiaTheme="minorEastAsia" w:hAnsiTheme="minorHAnsi" w:cstheme="minorBidi"/>
                <w:noProof/>
                <w:sz w:val="22"/>
                <w:szCs w:val="22"/>
                <w:lang w:val="en-US" w:eastAsia="en-US"/>
              </w:rPr>
              <w:tab/>
            </w:r>
            <w:r w:rsidRPr="00D95761">
              <w:rPr>
                <w:rStyle w:val="Hyperlink"/>
                <w:noProof/>
                <w:lang w:val="sr-Latn-RS"/>
              </w:rPr>
              <w:t>REZULTATI (I DISKUSIJA)</w:t>
            </w:r>
            <w:r>
              <w:rPr>
                <w:noProof/>
                <w:webHidden/>
              </w:rPr>
              <w:tab/>
            </w:r>
            <w:r>
              <w:rPr>
                <w:noProof/>
                <w:webHidden/>
              </w:rPr>
              <w:fldChar w:fldCharType="begin"/>
            </w:r>
            <w:r>
              <w:rPr>
                <w:noProof/>
                <w:webHidden/>
              </w:rPr>
              <w:instrText xml:space="preserve"> PAGEREF _Toc112425204 \h </w:instrText>
            </w:r>
            <w:r>
              <w:rPr>
                <w:noProof/>
                <w:webHidden/>
              </w:rPr>
              <w:fldChar w:fldCharType="separate"/>
            </w:r>
            <w:r w:rsidR="00BD3D40">
              <w:rPr>
                <w:b/>
                <w:bCs/>
                <w:noProof/>
                <w:webHidden/>
                <w:lang w:val="en-US"/>
              </w:rPr>
              <w:t>Error! Bookmark not defined.</w:t>
            </w:r>
            <w:r>
              <w:rPr>
                <w:noProof/>
                <w:webHidden/>
              </w:rPr>
              <w:fldChar w:fldCharType="end"/>
            </w:r>
          </w:hyperlink>
        </w:p>
        <w:p w14:paraId="4FE3A094" w14:textId="173534C6" w:rsidR="00F76FAA" w:rsidRDefault="00F76FAA">
          <w:pPr>
            <w:pStyle w:val="TOC1"/>
            <w:rPr>
              <w:rFonts w:asciiTheme="minorHAnsi" w:eastAsiaTheme="minorEastAsia" w:hAnsiTheme="minorHAnsi" w:cstheme="minorBidi"/>
              <w:noProof/>
              <w:sz w:val="22"/>
              <w:szCs w:val="22"/>
              <w:lang w:val="en-US" w:eastAsia="en-US"/>
            </w:rPr>
          </w:pPr>
          <w:hyperlink w:anchor="_Toc112425205" w:history="1">
            <w:r w:rsidRPr="00D95761">
              <w:rPr>
                <w:rStyle w:val="Hyperlink"/>
                <w:noProof/>
                <w:lang w:val="sr-Latn-RS"/>
              </w:rPr>
              <w:t>7.</w:t>
            </w:r>
            <w:r>
              <w:rPr>
                <w:rFonts w:asciiTheme="minorHAnsi" w:eastAsiaTheme="minorEastAsia" w:hAnsiTheme="minorHAnsi" w:cstheme="minorBidi"/>
                <w:noProof/>
                <w:sz w:val="22"/>
                <w:szCs w:val="22"/>
                <w:lang w:val="en-US" w:eastAsia="en-US"/>
              </w:rPr>
              <w:tab/>
            </w:r>
            <w:r w:rsidRPr="00D95761">
              <w:rPr>
                <w:rStyle w:val="Hyperlink"/>
                <w:noProof/>
                <w:lang w:val="sr-Latn-RS"/>
              </w:rPr>
              <w:t>DISKUSIJA</w:t>
            </w:r>
            <w:r>
              <w:rPr>
                <w:noProof/>
                <w:webHidden/>
              </w:rPr>
              <w:tab/>
            </w:r>
            <w:r>
              <w:rPr>
                <w:noProof/>
                <w:webHidden/>
              </w:rPr>
              <w:fldChar w:fldCharType="begin"/>
            </w:r>
            <w:r>
              <w:rPr>
                <w:noProof/>
                <w:webHidden/>
              </w:rPr>
              <w:instrText xml:space="preserve"> PAGEREF _Toc112425205 \h </w:instrText>
            </w:r>
            <w:r>
              <w:rPr>
                <w:noProof/>
                <w:webHidden/>
              </w:rPr>
            </w:r>
            <w:r>
              <w:rPr>
                <w:noProof/>
                <w:webHidden/>
              </w:rPr>
              <w:fldChar w:fldCharType="separate"/>
            </w:r>
            <w:r w:rsidR="00BD3D40">
              <w:rPr>
                <w:noProof/>
                <w:webHidden/>
              </w:rPr>
              <w:t>63</w:t>
            </w:r>
            <w:r>
              <w:rPr>
                <w:noProof/>
                <w:webHidden/>
              </w:rPr>
              <w:fldChar w:fldCharType="end"/>
            </w:r>
          </w:hyperlink>
        </w:p>
        <w:p w14:paraId="6A943A56" w14:textId="10FB7049" w:rsidR="00F76FAA" w:rsidRDefault="00F76FAA">
          <w:pPr>
            <w:pStyle w:val="TOC1"/>
            <w:rPr>
              <w:rFonts w:asciiTheme="minorHAnsi" w:eastAsiaTheme="minorEastAsia" w:hAnsiTheme="minorHAnsi" w:cstheme="minorBidi"/>
              <w:noProof/>
              <w:sz w:val="22"/>
              <w:szCs w:val="22"/>
              <w:lang w:val="en-US" w:eastAsia="en-US"/>
            </w:rPr>
          </w:pPr>
          <w:hyperlink w:anchor="_Toc112425206" w:history="1">
            <w:r w:rsidRPr="00D95761">
              <w:rPr>
                <w:rStyle w:val="Hyperlink"/>
                <w:noProof/>
                <w:lang w:val="sr-Latn-RS"/>
              </w:rPr>
              <w:t>8.</w:t>
            </w:r>
            <w:r>
              <w:rPr>
                <w:rFonts w:asciiTheme="minorHAnsi" w:eastAsiaTheme="minorEastAsia" w:hAnsiTheme="minorHAnsi" w:cstheme="minorBidi"/>
                <w:noProof/>
                <w:sz w:val="22"/>
                <w:szCs w:val="22"/>
                <w:lang w:val="en-US" w:eastAsia="en-US"/>
              </w:rPr>
              <w:tab/>
            </w:r>
            <w:r w:rsidRPr="00D95761">
              <w:rPr>
                <w:rStyle w:val="Hyperlink"/>
                <w:noProof/>
                <w:lang w:val="sr-Latn-RS"/>
              </w:rPr>
              <w:t>ZAKLJUČAK</w:t>
            </w:r>
            <w:r>
              <w:rPr>
                <w:noProof/>
                <w:webHidden/>
              </w:rPr>
              <w:tab/>
            </w:r>
            <w:r>
              <w:rPr>
                <w:noProof/>
                <w:webHidden/>
              </w:rPr>
              <w:fldChar w:fldCharType="begin"/>
            </w:r>
            <w:r>
              <w:rPr>
                <w:noProof/>
                <w:webHidden/>
              </w:rPr>
              <w:instrText xml:space="preserve"> PAGEREF _Toc112425206 \h </w:instrText>
            </w:r>
            <w:r>
              <w:rPr>
                <w:noProof/>
                <w:webHidden/>
              </w:rPr>
              <w:fldChar w:fldCharType="separate"/>
            </w:r>
            <w:r w:rsidR="00BD3D40">
              <w:rPr>
                <w:b/>
                <w:bCs/>
                <w:noProof/>
                <w:webHidden/>
                <w:lang w:val="en-US"/>
              </w:rPr>
              <w:t>Error! Bookmark not defined.</w:t>
            </w:r>
            <w:r>
              <w:rPr>
                <w:noProof/>
                <w:webHidden/>
              </w:rPr>
              <w:fldChar w:fldCharType="end"/>
            </w:r>
          </w:hyperlink>
        </w:p>
        <w:p w14:paraId="538ED6A6" w14:textId="7BF97099" w:rsidR="00F76FAA" w:rsidRDefault="00F76FAA">
          <w:pPr>
            <w:pStyle w:val="TOC1"/>
            <w:rPr>
              <w:rFonts w:asciiTheme="minorHAnsi" w:eastAsiaTheme="minorEastAsia" w:hAnsiTheme="minorHAnsi" w:cstheme="minorBidi"/>
              <w:noProof/>
              <w:sz w:val="22"/>
              <w:szCs w:val="22"/>
              <w:lang w:val="en-US" w:eastAsia="en-US"/>
            </w:rPr>
          </w:pPr>
          <w:hyperlink w:anchor="_Toc112425207" w:history="1">
            <w:r w:rsidRPr="00D95761">
              <w:rPr>
                <w:rStyle w:val="Hyperlink"/>
                <w:noProof/>
              </w:rPr>
              <w:t>9.</w:t>
            </w:r>
            <w:r>
              <w:rPr>
                <w:rFonts w:asciiTheme="minorHAnsi" w:eastAsiaTheme="minorEastAsia" w:hAnsiTheme="minorHAnsi" w:cstheme="minorBidi"/>
                <w:noProof/>
                <w:sz w:val="22"/>
                <w:szCs w:val="22"/>
                <w:lang w:val="en-US" w:eastAsia="en-US"/>
              </w:rPr>
              <w:tab/>
            </w:r>
            <w:r w:rsidRPr="00D95761">
              <w:rPr>
                <w:rStyle w:val="Hyperlink"/>
                <w:noProof/>
                <w:lang w:val="sr-Cyrl-RS"/>
              </w:rPr>
              <w:t>ЛИТЕРАТУРА</w:t>
            </w:r>
            <w:r>
              <w:rPr>
                <w:noProof/>
                <w:webHidden/>
              </w:rPr>
              <w:tab/>
            </w:r>
            <w:r>
              <w:rPr>
                <w:noProof/>
                <w:webHidden/>
              </w:rPr>
              <w:fldChar w:fldCharType="begin"/>
            </w:r>
            <w:r>
              <w:rPr>
                <w:noProof/>
                <w:webHidden/>
              </w:rPr>
              <w:instrText xml:space="preserve"> PAGEREF _Toc112425207 \h </w:instrText>
            </w:r>
            <w:r>
              <w:rPr>
                <w:noProof/>
                <w:webHidden/>
              </w:rPr>
            </w:r>
            <w:r>
              <w:rPr>
                <w:noProof/>
                <w:webHidden/>
              </w:rPr>
              <w:fldChar w:fldCharType="separate"/>
            </w:r>
            <w:r w:rsidR="00BD3D40">
              <w:rPr>
                <w:noProof/>
                <w:webHidden/>
              </w:rPr>
              <w:t>67</w:t>
            </w:r>
            <w:r>
              <w:rPr>
                <w:noProof/>
                <w:webHidden/>
              </w:rPr>
              <w:fldChar w:fldCharType="end"/>
            </w:r>
          </w:hyperlink>
        </w:p>
        <w:p w14:paraId="29CD7D3E" w14:textId="5B4AF5A0" w:rsidR="00F76FAA" w:rsidRDefault="00F76FAA">
          <w:pPr>
            <w:pStyle w:val="TOC1"/>
            <w:rPr>
              <w:rFonts w:asciiTheme="minorHAnsi" w:eastAsiaTheme="minorEastAsia" w:hAnsiTheme="minorHAnsi" w:cstheme="minorBidi"/>
              <w:noProof/>
              <w:sz w:val="22"/>
              <w:szCs w:val="22"/>
              <w:lang w:val="en-US" w:eastAsia="en-US"/>
            </w:rPr>
          </w:pPr>
          <w:hyperlink w:anchor="_Toc112425208" w:history="1">
            <w:r w:rsidRPr="00D95761">
              <w:rPr>
                <w:rStyle w:val="Hyperlink"/>
                <w:noProof/>
                <w:lang w:val="sr-Latn-RS"/>
              </w:rPr>
              <w:t>10.</w:t>
            </w:r>
            <w:r>
              <w:rPr>
                <w:rFonts w:asciiTheme="minorHAnsi" w:eastAsiaTheme="minorEastAsia" w:hAnsiTheme="minorHAnsi" w:cstheme="minorBidi"/>
                <w:noProof/>
                <w:sz w:val="22"/>
                <w:szCs w:val="22"/>
                <w:lang w:val="en-US" w:eastAsia="en-US"/>
              </w:rPr>
              <w:tab/>
            </w:r>
            <w:r w:rsidRPr="00D95761">
              <w:rPr>
                <w:rStyle w:val="Hyperlink"/>
                <w:noProof/>
                <w:lang w:val="sr-Cyrl-RS"/>
              </w:rPr>
              <w:t>БИОГРАФИЈА</w:t>
            </w:r>
            <w:r>
              <w:rPr>
                <w:noProof/>
                <w:webHidden/>
              </w:rPr>
              <w:tab/>
            </w:r>
            <w:r>
              <w:rPr>
                <w:noProof/>
                <w:webHidden/>
              </w:rPr>
              <w:fldChar w:fldCharType="begin"/>
            </w:r>
            <w:r>
              <w:rPr>
                <w:noProof/>
                <w:webHidden/>
              </w:rPr>
              <w:instrText xml:space="preserve"> PAGEREF _Toc112425208 \h </w:instrText>
            </w:r>
            <w:r>
              <w:rPr>
                <w:noProof/>
                <w:webHidden/>
              </w:rPr>
            </w:r>
            <w:r>
              <w:rPr>
                <w:noProof/>
                <w:webHidden/>
              </w:rPr>
              <w:fldChar w:fldCharType="separate"/>
            </w:r>
            <w:r w:rsidR="00BD3D40">
              <w:rPr>
                <w:noProof/>
                <w:webHidden/>
              </w:rPr>
              <w:t>69</w:t>
            </w:r>
            <w:r>
              <w:rPr>
                <w:noProof/>
                <w:webHidden/>
              </w:rPr>
              <w:fldChar w:fldCharType="end"/>
            </w:r>
          </w:hyperlink>
        </w:p>
        <w:p w14:paraId="43F8C9C7" w14:textId="4B4A6C52" w:rsidR="00140D72" w:rsidRDefault="00055E72" w:rsidP="00A9374C">
          <w:pPr>
            <w:pStyle w:val="Heading1"/>
            <w:numPr>
              <w:ilvl w:val="0"/>
              <w:numId w:val="0"/>
            </w:numPr>
            <w:ind w:left="360"/>
            <w:rPr>
              <w:noProof/>
            </w:rPr>
          </w:pPr>
          <w:r>
            <w:rPr>
              <w:noProof/>
            </w:rPr>
            <w:fldChar w:fldCharType="end"/>
          </w:r>
        </w:p>
      </w:sdtContent>
    </w:sdt>
    <w:bookmarkEnd w:id="1" w:displacedByCustomXml="prev"/>
    <w:p w14:paraId="21E4385C" w14:textId="11ECCB50" w:rsidR="00140D72" w:rsidRPr="00C01D62" w:rsidRDefault="00D5540F" w:rsidP="00140D72">
      <w:pPr>
        <w:sectPr w:rsidR="00140D72" w:rsidRPr="00C01D62" w:rsidSect="00E51F34">
          <w:headerReference w:type="default" r:id="rId15"/>
          <w:type w:val="oddPage"/>
          <w:pgSz w:w="10318" w:h="14570" w:code="13"/>
          <w:pgMar w:top="1440" w:right="1152" w:bottom="2549" w:left="2448" w:header="1022" w:footer="1022" w:gutter="0"/>
          <w:cols w:space="720"/>
          <w:docGrid w:linePitch="360"/>
        </w:sectPr>
      </w:pPr>
      <w:r>
        <w:rPr>
          <w:lang w:val="sr-Latn-RS"/>
        </w:rPr>
        <w:t xml:space="preserve"> </w:t>
      </w:r>
      <w:r w:rsidR="00140D72">
        <w:rPr>
          <w:lang w:val="sr-Latn-RS"/>
        </w:rPr>
        <w:t xml:space="preserve">    </w:t>
      </w:r>
    </w:p>
    <w:p w14:paraId="6B7643B7" w14:textId="21B4E669" w:rsidR="005E674A" w:rsidRPr="007E0558" w:rsidRDefault="00F32AE4" w:rsidP="00A9374C">
      <w:pPr>
        <w:pStyle w:val="Heading1"/>
        <w:rPr>
          <w:lang w:val="sr-Latn-RS"/>
        </w:rPr>
      </w:pPr>
      <w:bookmarkStart w:id="8" w:name="_Hlk78294278"/>
      <w:bookmarkStart w:id="9" w:name="_Toc74352025"/>
      <w:bookmarkStart w:id="10" w:name="_Toc112425163"/>
      <w:bookmarkEnd w:id="0"/>
      <w:r>
        <w:lastRenderedPageBreak/>
        <w:t>УВОД</w:t>
      </w:r>
      <w:bookmarkEnd w:id="10"/>
    </w:p>
    <w:bookmarkEnd w:id="8"/>
    <w:p w14:paraId="14D97182" w14:textId="77777777" w:rsidR="00A60B3D" w:rsidRDefault="00A60B3D" w:rsidP="006C5431">
      <w:pPr>
        <w:pStyle w:val="BodyText"/>
        <w:ind w:firstLine="0"/>
        <w:rPr>
          <w:lang w:val="sr-Latn-RS"/>
        </w:rPr>
      </w:pPr>
    </w:p>
    <w:p w14:paraId="4065F0A3" w14:textId="1C47CF80" w:rsidR="00251C5D" w:rsidRDefault="001E5C56" w:rsidP="00251C5D">
      <w:pPr>
        <w:pStyle w:val="BodyText"/>
        <w:ind w:firstLine="450"/>
        <w:rPr>
          <w:lang w:val="sr-Cyrl-RS"/>
        </w:rPr>
      </w:pPr>
      <w:r>
        <w:rPr>
          <w:lang w:val="sr-Cyrl-RS"/>
        </w:rPr>
        <w:t>Алцхајмерова  болест је најчешћа врста деменције.</w:t>
      </w:r>
      <w:r w:rsidR="00227E26">
        <w:rPr>
          <w:lang w:val="sr-Cyrl-RS"/>
        </w:rPr>
        <w:t xml:space="preserve"> </w:t>
      </w:r>
      <w:r>
        <w:rPr>
          <w:lang w:val="sr-Cyrl-RS"/>
        </w:rPr>
        <w:t xml:space="preserve">Ова болест напада  делове мозга који контролишу размишљање, меморију, језик и понашање.  </w:t>
      </w:r>
      <w:r w:rsidR="00227E26">
        <w:rPr>
          <w:lang w:val="sr-Cyrl-RS"/>
        </w:rPr>
        <w:t>Почиње благим губитком памћења, а с</w:t>
      </w:r>
      <w:r>
        <w:rPr>
          <w:lang w:val="sr-Cyrl-RS"/>
        </w:rPr>
        <w:t xml:space="preserve">имптоми се  углавном развијају полако и доста се погоршавају временом, тако да у каснијим фазама могу озбиљно утицати на </w:t>
      </w:r>
      <w:r w:rsidR="00227E26">
        <w:rPr>
          <w:lang w:val="sr-Cyrl-RS"/>
        </w:rPr>
        <w:t>самостално обављање свакодневних животних активности појединца.</w:t>
      </w:r>
      <w:r w:rsidR="002D4A81">
        <w:rPr>
          <w:lang w:val="sr-Cyrl-RS"/>
        </w:rPr>
        <w:t xml:space="preserve"> Нажалост, није могуће у потпуности излечити</w:t>
      </w:r>
      <w:r w:rsidR="003218E2">
        <w:rPr>
          <w:lang w:val="sr-Latn-RS"/>
        </w:rPr>
        <w:t xml:space="preserve"> </w:t>
      </w:r>
      <w:r w:rsidR="003218E2">
        <w:rPr>
          <w:lang w:val="sr-Cyrl-RS"/>
        </w:rPr>
        <w:t>Алцхајмерову</w:t>
      </w:r>
      <w:r w:rsidR="002D4A81">
        <w:rPr>
          <w:lang w:val="sr-Cyrl-RS"/>
        </w:rPr>
        <w:t xml:space="preserve"> </w:t>
      </w:r>
      <w:r w:rsidR="00BD72F0">
        <w:rPr>
          <w:lang w:val="sr-Cyrl-RS"/>
        </w:rPr>
        <w:t>болест али је рана дијагноза од великог значаја јер постоје начини да се напредак болести успори.</w:t>
      </w:r>
      <w:r w:rsidR="003218E2">
        <w:rPr>
          <w:lang w:val="sr-Cyrl-RS"/>
        </w:rPr>
        <w:t xml:space="preserve"> </w:t>
      </w:r>
      <w:r w:rsidR="003218E2" w:rsidRPr="003218E2">
        <w:rPr>
          <w:lang w:val="sr-Cyrl-RS"/>
        </w:rPr>
        <w:t>Нада за будуће рано лечење Алцхајмер</w:t>
      </w:r>
      <w:r w:rsidR="00BA1622">
        <w:rPr>
          <w:lang w:val="sr-Cyrl-RS"/>
        </w:rPr>
        <w:t xml:space="preserve">а </w:t>
      </w:r>
      <w:r w:rsidR="003218E2" w:rsidRPr="003218E2">
        <w:rPr>
          <w:lang w:val="sr-Cyrl-RS"/>
        </w:rPr>
        <w:t>ослања се на нове начине за дијагностиковање болести пре него што почне ментални пад.</w:t>
      </w:r>
    </w:p>
    <w:p w14:paraId="76ABA118" w14:textId="544B31B5" w:rsidR="00B261BD" w:rsidRDefault="003218E2" w:rsidP="00251C5D">
      <w:pPr>
        <w:pStyle w:val="BodyText"/>
        <w:spacing w:before="240"/>
        <w:ind w:firstLine="450"/>
        <w:rPr>
          <w:lang w:val="sr-Cyrl-RS"/>
        </w:rPr>
      </w:pPr>
      <w:r>
        <w:rPr>
          <w:lang w:val="sr-Cyrl-RS"/>
        </w:rPr>
        <w:t>Рачунарска</w:t>
      </w:r>
      <w:r w:rsidR="00C95CAF">
        <w:rPr>
          <w:lang w:val="sr-Cyrl-RS"/>
        </w:rPr>
        <w:t xml:space="preserve"> визија (енгл.</w:t>
      </w:r>
      <w:r w:rsidR="00C95CAF">
        <w:rPr>
          <w:lang w:val="en-US"/>
        </w:rPr>
        <w:t xml:space="preserve"> </w:t>
      </w:r>
      <w:r w:rsidR="00C95CAF" w:rsidRPr="001926D0">
        <w:rPr>
          <w:i/>
          <w:iCs/>
          <w:lang w:val="en-US"/>
        </w:rPr>
        <w:t>Computer Vision</w:t>
      </w:r>
      <w:r w:rsidR="00C95CAF">
        <w:rPr>
          <w:lang w:val="sr-Cyrl-RS"/>
        </w:rPr>
        <w:t xml:space="preserve">) је област </w:t>
      </w:r>
      <w:r>
        <w:rPr>
          <w:lang w:val="sr-Cyrl-RS"/>
        </w:rPr>
        <w:t>вештачке интелигенције која је пронашла важну примену у медицини</w:t>
      </w:r>
      <w:r w:rsidR="00E35325">
        <w:rPr>
          <w:lang w:val="sr-Latn-RS"/>
        </w:rPr>
        <w:t xml:space="preserve"> </w:t>
      </w:r>
      <w:r w:rsidR="00E35325">
        <w:rPr>
          <w:lang w:val="sr-Cyrl-RS"/>
        </w:rPr>
        <w:t xml:space="preserve">јер може помоћи у </w:t>
      </w:r>
      <w:r w:rsidR="006148C9">
        <w:rPr>
          <w:lang w:val="sr-Cyrl-RS"/>
        </w:rPr>
        <w:t>бржем и тачнијем одређивању дијагнозе, локализацији болести или оптимизацији трошкова лечења.</w:t>
      </w:r>
      <w:r w:rsidR="00A22EEB">
        <w:rPr>
          <w:lang w:val="en-US"/>
        </w:rPr>
        <w:t xml:space="preserve"> </w:t>
      </w:r>
      <w:r w:rsidR="001F321C">
        <w:rPr>
          <w:lang w:val="sr-Cyrl-RS"/>
        </w:rPr>
        <w:t>Како је људско око склоно грешкама, а</w:t>
      </w:r>
      <w:r w:rsidR="009C032F">
        <w:rPr>
          <w:lang w:val="sr-Cyrl-RS"/>
        </w:rPr>
        <w:t xml:space="preserve"> </w:t>
      </w:r>
      <w:r w:rsidR="001F321C">
        <w:rPr>
          <w:lang w:val="sr-Cyrl-RS"/>
        </w:rPr>
        <w:t>потреб</w:t>
      </w:r>
      <w:r w:rsidR="009C032F">
        <w:rPr>
          <w:lang w:val="sr-Cyrl-RS"/>
        </w:rPr>
        <w:t>ан је и</w:t>
      </w:r>
      <w:r w:rsidR="001F321C">
        <w:rPr>
          <w:lang w:val="sr-Cyrl-RS"/>
        </w:rPr>
        <w:t xml:space="preserve"> велики степен стручности</w:t>
      </w:r>
      <w:r w:rsidR="009C032F">
        <w:rPr>
          <w:lang w:val="sr-Cyrl-RS"/>
        </w:rPr>
        <w:t xml:space="preserve"> лекара</w:t>
      </w:r>
      <w:r w:rsidR="001F321C">
        <w:rPr>
          <w:lang w:val="sr-Cyrl-RS"/>
        </w:rPr>
        <w:t>, и</w:t>
      </w:r>
      <w:r w:rsidR="001F321C" w:rsidRPr="001F321C">
        <w:rPr>
          <w:lang w:val="sr-Cyrl-RS"/>
        </w:rPr>
        <w:t xml:space="preserve">нтелигентни алати за машинско учење </w:t>
      </w:r>
      <w:r w:rsidR="001F321C">
        <w:rPr>
          <w:lang w:val="sr-Cyrl-RS"/>
        </w:rPr>
        <w:t xml:space="preserve">могу помоћи да се обезбеди ранија и тачнија </w:t>
      </w:r>
      <w:r w:rsidR="001F321C" w:rsidRPr="001F321C">
        <w:rPr>
          <w:lang w:val="sr-Cyrl-RS"/>
        </w:rPr>
        <w:t>дијагноз</w:t>
      </w:r>
      <w:r w:rsidR="001F321C">
        <w:rPr>
          <w:lang w:val="sr-Cyrl-RS"/>
        </w:rPr>
        <w:t>а Алцхајмерове болести</w:t>
      </w:r>
      <w:r w:rsidR="001F321C" w:rsidRPr="001F321C">
        <w:rPr>
          <w:lang w:val="sr-Cyrl-RS"/>
        </w:rPr>
        <w:t xml:space="preserve"> на основу анализе </w:t>
      </w:r>
      <w:r w:rsidR="00251C5D">
        <w:rPr>
          <w:lang w:val="sr-Cyrl-RS"/>
        </w:rPr>
        <w:t>различитих типова снимака мозга</w:t>
      </w:r>
      <w:r w:rsidR="001F321C" w:rsidRPr="001F321C">
        <w:rPr>
          <w:lang w:val="sr-Cyrl-RS"/>
        </w:rPr>
        <w:t>.</w:t>
      </w:r>
      <w:r w:rsidR="001F321C">
        <w:rPr>
          <w:lang w:val="sr-Cyrl-RS"/>
        </w:rPr>
        <w:t xml:space="preserve"> </w:t>
      </w:r>
      <w:r w:rsidR="009C032F">
        <w:rPr>
          <w:lang w:val="sr-Cyrl-RS"/>
        </w:rPr>
        <w:t>Такође, ови системи би лекару могли да укажу на регионе од интереса, како би се спрове</w:t>
      </w:r>
      <w:r w:rsidR="00C27629">
        <w:rPr>
          <w:lang w:val="sr-Cyrl-RS"/>
        </w:rPr>
        <w:t>ла</w:t>
      </w:r>
      <w:r w:rsidR="009C032F">
        <w:rPr>
          <w:lang w:val="sr-Cyrl-RS"/>
        </w:rPr>
        <w:t xml:space="preserve"> даља истраживања и анализе и одреди</w:t>
      </w:r>
      <w:r w:rsidR="00C27629">
        <w:rPr>
          <w:lang w:val="sr-Cyrl-RS"/>
        </w:rPr>
        <w:t>ло</w:t>
      </w:r>
      <w:r w:rsidR="009C032F">
        <w:rPr>
          <w:lang w:val="sr-Cyrl-RS"/>
        </w:rPr>
        <w:t xml:space="preserve"> адекватно лечење.</w:t>
      </w:r>
      <w:r w:rsidR="00251C5D">
        <w:rPr>
          <w:lang w:val="sr-Cyrl-RS"/>
        </w:rPr>
        <w:t xml:space="preserve"> </w:t>
      </w:r>
    </w:p>
    <w:p w14:paraId="281B8EB4" w14:textId="79D09C79" w:rsidR="006148C9" w:rsidRDefault="00F76234" w:rsidP="00251C5D">
      <w:pPr>
        <w:pStyle w:val="BodyText"/>
        <w:spacing w:before="240"/>
        <w:ind w:firstLine="450"/>
        <w:rPr>
          <w:lang w:val="sr-Cyrl-RS"/>
        </w:rPr>
      </w:pPr>
      <w:r>
        <w:rPr>
          <w:lang w:val="sr-Cyrl-RS"/>
        </w:rPr>
        <w:t xml:space="preserve">У овом раду биће описана </w:t>
      </w:r>
      <w:r w:rsidR="00D1596B">
        <w:rPr>
          <w:lang w:val="sr-Cyrl-RS"/>
        </w:rPr>
        <w:t xml:space="preserve">три </w:t>
      </w:r>
      <w:r>
        <w:rPr>
          <w:lang w:val="sr-Cyrl-RS"/>
        </w:rPr>
        <w:t xml:space="preserve">приступа </w:t>
      </w:r>
      <w:r w:rsidR="00BA1622">
        <w:rPr>
          <w:lang w:val="sr-Cyrl-RS"/>
        </w:rPr>
        <w:t xml:space="preserve">за </w:t>
      </w:r>
      <w:r>
        <w:rPr>
          <w:lang w:val="sr-Cyrl-RS"/>
        </w:rPr>
        <w:t xml:space="preserve">имплементацију система који на основу магнетне резонанце (МРИ) ендокранијума одређује да ли пацијент има Алцхајмерову болест, и уколико има, у којој је фази </w:t>
      </w:r>
      <w:r w:rsidR="00267A1B">
        <w:rPr>
          <w:lang w:val="sr-Cyrl-RS"/>
        </w:rPr>
        <w:t>развој</w:t>
      </w:r>
      <w:r w:rsidR="00F46D4D">
        <w:rPr>
          <w:lang w:val="sr-Cyrl-RS"/>
        </w:rPr>
        <w:t>а</w:t>
      </w:r>
      <w:r>
        <w:rPr>
          <w:lang w:val="sr-Cyrl-RS"/>
        </w:rPr>
        <w:t>.</w:t>
      </w:r>
      <w:r w:rsidR="000C4714">
        <w:rPr>
          <w:lang w:val="sr-Cyrl-RS"/>
        </w:rPr>
        <w:t xml:space="preserve"> </w:t>
      </w:r>
      <w:r w:rsidR="00B33E64" w:rsidRPr="006A4D62">
        <w:rPr>
          <w:highlight w:val="yellow"/>
          <w:lang w:val="sr-Cyrl-RS"/>
        </w:rPr>
        <w:t>Д</w:t>
      </w:r>
      <w:r w:rsidR="00B261BD" w:rsidRPr="006A4D62">
        <w:rPr>
          <w:highlight w:val="yellow"/>
          <w:lang w:val="sr-Cyrl-RS"/>
        </w:rPr>
        <w:t xml:space="preserve">одатно, </w:t>
      </w:r>
      <w:r w:rsidR="007638D9" w:rsidRPr="006A4D62">
        <w:rPr>
          <w:highlight w:val="yellow"/>
          <w:lang w:val="sr-Cyrl-RS"/>
        </w:rPr>
        <w:t>програм</w:t>
      </w:r>
      <w:r w:rsidR="00B261BD" w:rsidRPr="006A4D62">
        <w:rPr>
          <w:highlight w:val="yellow"/>
          <w:lang w:val="sr-Cyrl-RS"/>
        </w:rPr>
        <w:t xml:space="preserve"> врши и </w:t>
      </w:r>
      <w:r w:rsidR="000C4714" w:rsidRPr="006A4D62">
        <w:rPr>
          <w:highlight w:val="yellow"/>
          <w:lang w:val="sr-Cyrl-RS"/>
        </w:rPr>
        <w:t>детекцију</w:t>
      </w:r>
      <w:r w:rsidR="00B261BD" w:rsidRPr="006A4D62">
        <w:rPr>
          <w:highlight w:val="yellow"/>
          <w:lang w:val="sr-Cyrl-RS"/>
        </w:rPr>
        <w:t xml:space="preserve"> делова мозга који</w:t>
      </w:r>
      <w:r w:rsidR="000F571C" w:rsidRPr="006A4D62">
        <w:rPr>
          <w:highlight w:val="yellow"/>
          <w:lang w:val="sr-Cyrl-RS"/>
        </w:rPr>
        <w:t xml:space="preserve"> потенцијално</w:t>
      </w:r>
      <w:r w:rsidR="00B261BD" w:rsidRPr="006A4D62">
        <w:rPr>
          <w:highlight w:val="yellow"/>
          <w:lang w:val="sr-Cyrl-RS"/>
        </w:rPr>
        <w:t xml:space="preserve"> могу бити проблематични и на основу којих је </w:t>
      </w:r>
      <w:r w:rsidR="00B33E64" w:rsidRPr="006A4D62">
        <w:rPr>
          <w:highlight w:val="yellow"/>
          <w:lang w:val="sr-Cyrl-RS"/>
        </w:rPr>
        <w:t>алгоритам закључио која је дијагноза у питању.</w:t>
      </w:r>
    </w:p>
    <w:p w14:paraId="4CD2B0B0" w14:textId="2595F6CE" w:rsidR="00943E43" w:rsidRDefault="00100504" w:rsidP="00251C5D">
      <w:pPr>
        <w:pStyle w:val="BodyText"/>
        <w:spacing w:before="240"/>
        <w:ind w:firstLine="450"/>
        <w:rPr>
          <w:lang w:val="sr-Cyrl-RS"/>
        </w:rPr>
      </w:pPr>
      <w:r>
        <w:rPr>
          <w:lang w:val="sr-Cyrl-RS"/>
        </w:rPr>
        <w:t xml:space="preserve">Систем је реализован у програмском језику </w:t>
      </w:r>
      <w:r w:rsidRPr="00100504">
        <w:rPr>
          <w:i/>
          <w:iCs/>
          <w:lang w:val="en-US"/>
        </w:rPr>
        <w:t>Python</w:t>
      </w:r>
      <w:r w:rsidR="000C4714">
        <w:rPr>
          <w:i/>
          <w:iCs/>
          <w:lang w:val="sr-Cyrl-RS"/>
        </w:rPr>
        <w:t xml:space="preserve">, </w:t>
      </w:r>
      <w:r w:rsidR="00507A58">
        <w:rPr>
          <w:lang w:val="sr-Cyrl-RS"/>
        </w:rPr>
        <w:t>коришћењем</w:t>
      </w:r>
      <w:r w:rsidR="000C4714">
        <w:rPr>
          <w:lang w:val="sr-Cyrl-RS"/>
        </w:rPr>
        <w:t xml:space="preserve"> библиотека </w:t>
      </w:r>
      <w:r w:rsidR="000C4714" w:rsidRPr="000C4714">
        <w:rPr>
          <w:i/>
          <w:iCs/>
          <w:lang w:val="en-US"/>
        </w:rPr>
        <w:t>OpenCV</w:t>
      </w:r>
      <w:r w:rsidR="000C4714">
        <w:rPr>
          <w:lang w:val="en-US"/>
        </w:rPr>
        <w:t xml:space="preserve">, </w:t>
      </w:r>
      <w:r w:rsidR="000C4714" w:rsidRPr="000C4714">
        <w:rPr>
          <w:i/>
          <w:iCs/>
          <w:lang w:val="en-US"/>
        </w:rPr>
        <w:t>Keras</w:t>
      </w:r>
      <w:r w:rsidR="000C4714">
        <w:rPr>
          <w:lang w:val="en-US"/>
        </w:rPr>
        <w:t xml:space="preserve"> </w:t>
      </w:r>
      <w:r w:rsidR="000C4714">
        <w:rPr>
          <w:lang w:val="sr-Cyrl-RS"/>
        </w:rPr>
        <w:t>и</w:t>
      </w:r>
      <w:r w:rsidR="000C4714">
        <w:rPr>
          <w:lang w:val="en-US"/>
        </w:rPr>
        <w:t xml:space="preserve"> </w:t>
      </w:r>
      <w:r w:rsidR="000C4714" w:rsidRPr="000C4714">
        <w:rPr>
          <w:i/>
          <w:iCs/>
          <w:lang w:val="en-US"/>
        </w:rPr>
        <w:t>Scikit-learn</w:t>
      </w:r>
      <w:r w:rsidR="00AF4670">
        <w:rPr>
          <w:i/>
          <w:iCs/>
          <w:lang w:val="en-US"/>
        </w:rPr>
        <w:t>.</w:t>
      </w:r>
      <w:r w:rsidR="000C4714">
        <w:rPr>
          <w:i/>
          <w:iCs/>
          <w:lang w:val="sr-Cyrl-RS"/>
        </w:rPr>
        <w:t xml:space="preserve"> </w:t>
      </w:r>
      <w:r w:rsidR="00943E43">
        <w:rPr>
          <w:lang w:val="sr-Cyrl-RS"/>
        </w:rPr>
        <w:t xml:space="preserve">Класификација фазе развоја болести је имплементирана на </w:t>
      </w:r>
      <w:r w:rsidR="00B33E64">
        <w:rPr>
          <w:lang w:val="sr-Cyrl-RS"/>
        </w:rPr>
        <w:t>следеће начине</w:t>
      </w:r>
      <w:r w:rsidR="00943E43">
        <w:rPr>
          <w:lang w:val="sr-Cyrl-RS"/>
        </w:rPr>
        <w:t xml:space="preserve">: </w:t>
      </w:r>
    </w:p>
    <w:p w14:paraId="00603414" w14:textId="4E695A80" w:rsidR="00943E43" w:rsidRPr="008F3EDC" w:rsidRDefault="000F571C" w:rsidP="00B33E64">
      <w:pPr>
        <w:pStyle w:val="BodyText"/>
        <w:numPr>
          <w:ilvl w:val="6"/>
          <w:numId w:val="3"/>
        </w:numPr>
        <w:rPr>
          <w:lang w:val="sr-Cyrl-RS"/>
        </w:rPr>
      </w:pPr>
      <w:r>
        <w:rPr>
          <w:lang w:val="sr-Cyrl-RS"/>
        </w:rPr>
        <w:t>К</w:t>
      </w:r>
      <w:r w:rsidR="00943E43">
        <w:rPr>
          <w:lang w:val="sr-Cyrl-RS"/>
        </w:rPr>
        <w:t>омбинацијом</w:t>
      </w:r>
      <w:r>
        <w:rPr>
          <w:lang w:val="en-US"/>
        </w:rPr>
        <w:t xml:space="preserve"> </w:t>
      </w:r>
      <w:r>
        <w:rPr>
          <w:lang w:val="sr-Cyrl-RS"/>
        </w:rPr>
        <w:t xml:space="preserve">ЛБП </w:t>
      </w:r>
      <w:r w:rsidR="00943E43">
        <w:rPr>
          <w:lang w:val="en-US"/>
        </w:rPr>
        <w:t>(</w:t>
      </w:r>
      <w:r w:rsidR="00943E43">
        <w:rPr>
          <w:lang w:val="sr-Cyrl-RS"/>
        </w:rPr>
        <w:t>енгл.</w:t>
      </w:r>
      <w:r>
        <w:rPr>
          <w:lang w:val="sr-Cyrl-RS"/>
        </w:rPr>
        <w:t xml:space="preserve"> </w:t>
      </w:r>
      <w:r w:rsidRPr="000F571C">
        <w:rPr>
          <w:i/>
          <w:iCs/>
          <w:lang w:val="en-US"/>
        </w:rPr>
        <w:t>LBP -</w:t>
      </w:r>
      <w:r>
        <w:rPr>
          <w:lang w:val="sr-Cyrl-RS"/>
        </w:rPr>
        <w:t xml:space="preserve"> </w:t>
      </w:r>
      <w:r w:rsidR="00943E43" w:rsidRPr="00943E43">
        <w:rPr>
          <w:i/>
          <w:iCs/>
          <w:lang w:val="en-US"/>
        </w:rPr>
        <w:t>Local Binary Patterns</w:t>
      </w:r>
      <w:r w:rsidR="00943E43">
        <w:rPr>
          <w:lang w:val="en-US"/>
        </w:rPr>
        <w:t xml:space="preserve">) </w:t>
      </w:r>
      <w:r w:rsidR="00943E43">
        <w:rPr>
          <w:lang w:val="sr-Cyrl-RS"/>
        </w:rPr>
        <w:t xml:space="preserve">дескриптора и </w:t>
      </w:r>
      <w:r w:rsidR="00C27629">
        <w:rPr>
          <w:lang w:val="sr-Cyrl-RS"/>
        </w:rPr>
        <w:t xml:space="preserve">методе потпорних вектора </w:t>
      </w:r>
      <w:r w:rsidR="00943E43">
        <w:rPr>
          <w:lang w:val="sr-Cyrl-RS"/>
        </w:rPr>
        <w:t xml:space="preserve">(енгл. </w:t>
      </w:r>
      <w:r w:rsidR="00C27629" w:rsidRPr="00C27629">
        <w:rPr>
          <w:i/>
          <w:iCs/>
          <w:lang w:val="en-US"/>
        </w:rPr>
        <w:t xml:space="preserve">SVM </w:t>
      </w:r>
      <w:r w:rsidR="00C27629">
        <w:rPr>
          <w:i/>
          <w:iCs/>
          <w:lang w:val="en-US"/>
        </w:rPr>
        <w:t xml:space="preserve">- </w:t>
      </w:r>
      <w:r w:rsidR="00943E43" w:rsidRPr="00943E43">
        <w:rPr>
          <w:i/>
          <w:iCs/>
          <w:lang w:val="en-US"/>
        </w:rPr>
        <w:t>Support-Vector</w:t>
      </w:r>
      <w:r w:rsidR="00AF4670">
        <w:rPr>
          <w:i/>
          <w:iCs/>
          <w:lang w:val="en-US"/>
        </w:rPr>
        <w:t xml:space="preserve"> </w:t>
      </w:r>
      <w:r w:rsidR="00943E43" w:rsidRPr="00943E43">
        <w:rPr>
          <w:i/>
          <w:iCs/>
          <w:lang w:val="en-US"/>
        </w:rPr>
        <w:t>Machine</w:t>
      </w:r>
      <w:r w:rsidR="00943E43">
        <w:rPr>
          <w:lang w:val="sr-Cyrl-RS"/>
        </w:rPr>
        <w:t>)</w:t>
      </w:r>
      <w:r w:rsidR="00943E43">
        <w:rPr>
          <w:lang w:val="en-US"/>
        </w:rPr>
        <w:t xml:space="preserve"> </w:t>
      </w:r>
      <w:r w:rsidR="00943E43">
        <w:rPr>
          <w:lang w:val="sr-Cyrl-RS"/>
        </w:rPr>
        <w:t>за класификацију слика снимака</w:t>
      </w:r>
      <w:r w:rsidR="00AF4670">
        <w:rPr>
          <w:lang w:val="en-US"/>
        </w:rPr>
        <w:t>.</w:t>
      </w:r>
    </w:p>
    <w:p w14:paraId="2D3EABA6" w14:textId="2E5910A8" w:rsidR="008F3EDC" w:rsidRPr="0025330F" w:rsidRDefault="00316E83" w:rsidP="0025330F">
      <w:pPr>
        <w:pStyle w:val="BodyText"/>
        <w:numPr>
          <w:ilvl w:val="6"/>
          <w:numId w:val="3"/>
        </w:numPr>
        <w:rPr>
          <w:lang w:val="sr-Cyrl-RS"/>
        </w:rPr>
      </w:pPr>
      <w:r>
        <w:rPr>
          <w:lang w:val="sr-Cyrl-RS"/>
        </w:rPr>
        <w:t>Коришћењем</w:t>
      </w:r>
      <w:r w:rsidR="008F3EDC" w:rsidRPr="00D1596B">
        <w:rPr>
          <w:lang w:val="en-US"/>
        </w:rPr>
        <w:t xml:space="preserve"> </w:t>
      </w:r>
      <w:r w:rsidR="005D46F8" w:rsidRPr="00D1596B">
        <w:rPr>
          <w:lang w:val="sr-Cyrl-RS"/>
        </w:rPr>
        <w:t>конволу</w:t>
      </w:r>
      <w:r w:rsidR="005D46F8">
        <w:rPr>
          <w:lang w:val="sr-Cyrl-RS"/>
        </w:rPr>
        <w:t>тивне</w:t>
      </w:r>
      <w:r w:rsidR="008F3EDC" w:rsidRPr="00D1596B">
        <w:rPr>
          <w:lang w:val="sr-Cyrl-RS"/>
        </w:rPr>
        <w:t xml:space="preserve"> неуронске мреже (енгл. </w:t>
      </w:r>
      <w:r w:rsidR="008F3EDC" w:rsidRPr="00D1596B">
        <w:rPr>
          <w:i/>
          <w:iCs/>
          <w:lang w:val="en-US"/>
        </w:rPr>
        <w:t>CNN – Convolutional Neural Network</w:t>
      </w:r>
      <w:r w:rsidR="008F3EDC" w:rsidRPr="00D1596B">
        <w:rPr>
          <w:lang w:val="sr-Cyrl-RS"/>
        </w:rPr>
        <w:t xml:space="preserve">) за екстракцију особина са слике и </w:t>
      </w:r>
      <w:r w:rsidR="008F3EDC" w:rsidRPr="00D1596B">
        <w:rPr>
          <w:lang w:val="sr-Cyrl-RS"/>
        </w:rPr>
        <w:lastRenderedPageBreak/>
        <w:t>класификациј</w:t>
      </w:r>
      <w:r>
        <w:rPr>
          <w:lang w:val="sr-Cyrl-RS"/>
        </w:rPr>
        <w:t>у слика.</w:t>
      </w:r>
      <w:r w:rsidR="0025330F">
        <w:rPr>
          <w:lang w:val="sr-Cyrl-RS"/>
        </w:rPr>
        <w:t xml:space="preserve"> Коришћен је претренирани модел</w:t>
      </w:r>
      <w:r w:rsidR="008248CB">
        <w:rPr>
          <w:lang w:val="sr-Cyrl-RS"/>
        </w:rPr>
        <w:t xml:space="preserve"> ВГГ19</w:t>
      </w:r>
      <w:r w:rsidR="0025330F">
        <w:rPr>
          <w:lang w:val="sr-Cyrl-RS"/>
        </w:rPr>
        <w:t xml:space="preserve"> и урађено је прилагођавање његових параметара овом проблему (енгл. </w:t>
      </w:r>
      <w:r w:rsidR="0025330F" w:rsidRPr="008F3EDC">
        <w:rPr>
          <w:i/>
          <w:iCs/>
          <w:lang w:val="en-US"/>
        </w:rPr>
        <w:t>Fine-tuning)</w:t>
      </w:r>
      <w:r w:rsidR="0025330F">
        <w:rPr>
          <w:i/>
          <w:iCs/>
          <w:lang w:val="sr-Cyrl-RS"/>
        </w:rPr>
        <w:t>.</w:t>
      </w:r>
    </w:p>
    <w:p w14:paraId="30A68EF4" w14:textId="3B5CF241" w:rsidR="00535D03" w:rsidRPr="00535D03" w:rsidRDefault="008F3EDC" w:rsidP="00535D03">
      <w:pPr>
        <w:pStyle w:val="BodyText"/>
        <w:numPr>
          <w:ilvl w:val="6"/>
          <w:numId w:val="3"/>
        </w:numPr>
        <w:rPr>
          <w:lang w:val="sr-Cyrl-RS"/>
        </w:rPr>
      </w:pPr>
      <w:r>
        <w:rPr>
          <w:lang w:val="sr-Cyrl-RS"/>
        </w:rPr>
        <w:t>Приступ сличан претходном, где је</w:t>
      </w:r>
      <w:r w:rsidR="00AF4670">
        <w:rPr>
          <w:lang w:val="sr-Cyrl-RS"/>
        </w:rPr>
        <w:t xml:space="preserve"> за конволутивну неуронску мрежу</w:t>
      </w:r>
      <w:r>
        <w:rPr>
          <w:lang w:val="sr-Cyrl-RS"/>
        </w:rPr>
        <w:t xml:space="preserve">, уместо </w:t>
      </w:r>
      <w:r w:rsidR="00871EED">
        <w:rPr>
          <w:lang w:val="sr-Cyrl-RS"/>
        </w:rPr>
        <w:t>коришћења наведеног претренираног модела, трениран модел од нуле над скупом података који су везани за описани проблем.</w:t>
      </w:r>
    </w:p>
    <w:p w14:paraId="072679AF" w14:textId="48AA1CA4" w:rsidR="00535D03" w:rsidRPr="00267A1B" w:rsidRDefault="00047821" w:rsidP="0098457A">
      <w:pPr>
        <w:spacing w:before="240"/>
        <w:ind w:firstLine="360"/>
        <w:jc w:val="both"/>
        <w:rPr>
          <w:sz w:val="22"/>
          <w:szCs w:val="22"/>
          <w:lang w:val="sr-Cyrl-RS"/>
        </w:rPr>
      </w:pPr>
      <w:r>
        <w:rPr>
          <w:sz w:val="22"/>
          <w:szCs w:val="22"/>
          <w:lang w:val="sr-Cyrl-RS"/>
        </w:rPr>
        <w:t xml:space="preserve">Верификација решења је обављена уз помоћ означеног скупа слика МРИ снимака ендокранијума. Након упоређивања резултата који је систем дао и стварних података о класи сваке слике закључено је да је у случају овог проблема најбоље резултате показао </w:t>
      </w:r>
      <w:r w:rsidR="00C52707">
        <w:rPr>
          <w:sz w:val="22"/>
          <w:szCs w:val="22"/>
          <w:lang w:val="sr-Cyrl-RS"/>
        </w:rPr>
        <w:t>приступ који користи</w:t>
      </w:r>
      <w:r w:rsidR="00D1596B">
        <w:rPr>
          <w:sz w:val="22"/>
          <w:szCs w:val="22"/>
          <w:lang w:val="sr-Cyrl-RS"/>
        </w:rPr>
        <w:t xml:space="preserve"> </w:t>
      </w:r>
      <w:r w:rsidR="00C52707">
        <w:rPr>
          <w:sz w:val="22"/>
          <w:szCs w:val="22"/>
          <w:lang w:val="sr-Cyrl-RS"/>
        </w:rPr>
        <w:t>конволутивну неуронску мрежу</w:t>
      </w:r>
      <w:r w:rsidR="00D1596B">
        <w:rPr>
          <w:sz w:val="22"/>
          <w:szCs w:val="22"/>
          <w:lang w:val="sr-Cyrl-RS"/>
        </w:rPr>
        <w:t xml:space="preserve"> тренирану од нуле (приступ број 2)</w:t>
      </w:r>
      <w:r w:rsidR="00C52707">
        <w:rPr>
          <w:sz w:val="22"/>
          <w:szCs w:val="22"/>
          <w:lang w:val="sr-Cyrl-RS"/>
        </w:rPr>
        <w:t xml:space="preserve"> са тачношћу од </w:t>
      </w:r>
      <w:r w:rsidR="00D1596B">
        <w:rPr>
          <w:sz w:val="22"/>
          <w:szCs w:val="22"/>
          <w:lang w:val="sr-Cyrl-RS"/>
        </w:rPr>
        <w:t>9</w:t>
      </w:r>
      <w:r w:rsidR="00503DD7">
        <w:rPr>
          <w:sz w:val="22"/>
          <w:szCs w:val="22"/>
        </w:rPr>
        <w:t>8</w:t>
      </w:r>
      <w:r w:rsidR="00D1596B">
        <w:rPr>
          <w:sz w:val="22"/>
          <w:szCs w:val="22"/>
          <w:lang w:val="sr-Cyrl-RS"/>
        </w:rPr>
        <w:t>,</w:t>
      </w:r>
      <w:r w:rsidR="00503DD7">
        <w:rPr>
          <w:sz w:val="22"/>
          <w:szCs w:val="22"/>
        </w:rPr>
        <w:t>28</w:t>
      </w:r>
      <w:r w:rsidR="00C52707">
        <w:rPr>
          <w:sz w:val="22"/>
          <w:szCs w:val="22"/>
          <w:lang w:val="sr-Cyrl-RS"/>
        </w:rPr>
        <w:t>%.</w:t>
      </w:r>
      <w:r w:rsidR="002A4A9F">
        <w:rPr>
          <w:sz w:val="22"/>
          <w:szCs w:val="22"/>
          <w:lang w:val="sr-Cyrl-RS"/>
        </w:rPr>
        <w:t xml:space="preserve"> </w:t>
      </w:r>
      <w:r w:rsidR="00267A1B">
        <w:rPr>
          <w:sz w:val="22"/>
          <w:szCs w:val="22"/>
          <w:lang w:val="sr-Cyrl-RS"/>
        </w:rPr>
        <w:t xml:space="preserve">За евалуацију и приказ добијених резултата у виду матрице конфузије и класификационог извештаја коришћена је </w:t>
      </w:r>
      <w:r w:rsidR="00267A1B" w:rsidRPr="00267A1B">
        <w:rPr>
          <w:i/>
          <w:iCs/>
          <w:sz w:val="22"/>
          <w:szCs w:val="22"/>
          <w:lang w:val="sr-Latn-RS"/>
        </w:rPr>
        <w:t>Scikit-learn</w:t>
      </w:r>
      <w:r w:rsidR="00267A1B">
        <w:rPr>
          <w:sz w:val="22"/>
          <w:szCs w:val="22"/>
          <w:lang w:val="sr-Latn-RS"/>
        </w:rPr>
        <w:t xml:space="preserve"> </w:t>
      </w:r>
      <w:r w:rsidR="00267A1B">
        <w:rPr>
          <w:sz w:val="22"/>
          <w:szCs w:val="22"/>
          <w:lang w:val="sr-Cyrl-RS"/>
        </w:rPr>
        <w:t xml:space="preserve">библиотека, конкретно модул </w:t>
      </w:r>
      <w:r w:rsidR="00267A1B" w:rsidRPr="00267A1B">
        <w:rPr>
          <w:i/>
          <w:iCs/>
          <w:sz w:val="22"/>
          <w:szCs w:val="22"/>
          <w:lang w:val="sr-Latn-RS"/>
        </w:rPr>
        <w:t>sklearn.metrics</w:t>
      </w:r>
      <w:r w:rsidR="00267A1B">
        <w:rPr>
          <w:sz w:val="22"/>
          <w:szCs w:val="22"/>
          <w:lang w:val="sr-Cyrl-RS"/>
        </w:rPr>
        <w:t>.</w:t>
      </w:r>
    </w:p>
    <w:p w14:paraId="0CA198E0" w14:textId="6F3E9D0C" w:rsidR="009C032F" w:rsidRPr="001F321C" w:rsidRDefault="009C032F" w:rsidP="006148C9">
      <w:pPr>
        <w:pStyle w:val="BodyText"/>
        <w:ind w:firstLine="450"/>
        <w:rPr>
          <w:lang w:val="sr-Cyrl-RS"/>
        </w:rPr>
      </w:pPr>
    </w:p>
    <w:p w14:paraId="23DA90E4" w14:textId="13EE2439" w:rsidR="00ED5C5E" w:rsidRPr="00F54483" w:rsidRDefault="00ED5C5E" w:rsidP="00ED5C5E">
      <w:pPr>
        <w:pStyle w:val="BodyText"/>
        <w:ind w:firstLine="450"/>
        <w:rPr>
          <w:highlight w:val="yellow"/>
          <w:lang w:val="sr-Cyrl-RS"/>
        </w:rPr>
      </w:pPr>
      <w:r w:rsidRPr="00F54483">
        <w:rPr>
          <w:highlight w:val="yellow"/>
          <w:lang w:val="sr-Cyrl-RS"/>
        </w:rPr>
        <w:t xml:space="preserve">Рад је подељен у осам логичких целина. </w:t>
      </w:r>
    </w:p>
    <w:p w14:paraId="48D6009C" w14:textId="7E24B212" w:rsidR="00ED5C5E" w:rsidRPr="00F54483" w:rsidRDefault="00ED5C5E" w:rsidP="006148C9">
      <w:pPr>
        <w:pStyle w:val="BodyText"/>
        <w:ind w:firstLine="450"/>
        <w:rPr>
          <w:highlight w:val="yellow"/>
          <w:lang w:val="sr-Cyrl-RS"/>
        </w:rPr>
      </w:pPr>
      <w:r w:rsidRPr="00F54483">
        <w:rPr>
          <w:highlight w:val="yellow"/>
          <w:lang w:val="sr-Cyrl-RS"/>
        </w:rPr>
        <w:t>У првом поглављу представљен је проблем који се обрађује, мотивација за његово решавање, као и систем који је имплементиран са кратким освртом на евалуацију и добијене резултате.</w:t>
      </w:r>
    </w:p>
    <w:p w14:paraId="60D0461D" w14:textId="00FB3FA2" w:rsidR="002F699A" w:rsidRPr="00F54483" w:rsidRDefault="002F699A" w:rsidP="006148C9">
      <w:pPr>
        <w:pStyle w:val="BodyText"/>
        <w:ind w:firstLine="450"/>
        <w:rPr>
          <w:highlight w:val="yellow"/>
          <w:lang w:val="sr-Cyrl-RS"/>
        </w:rPr>
      </w:pPr>
      <w:r w:rsidRPr="00F54483">
        <w:rPr>
          <w:highlight w:val="yellow"/>
          <w:lang w:val="sr-Cyrl-RS"/>
        </w:rPr>
        <w:t>У другом поглављу представљен је преглед стања у области, са описом радова сличних овом и еволутивно</w:t>
      </w:r>
      <w:r w:rsidR="007D69C8" w:rsidRPr="00F54483">
        <w:rPr>
          <w:highlight w:val="yellow"/>
          <w:lang w:val="sr-Cyrl-RS"/>
        </w:rPr>
        <w:t>г</w:t>
      </w:r>
      <w:r w:rsidRPr="00F54483">
        <w:rPr>
          <w:highlight w:val="yellow"/>
          <w:lang w:val="sr-Cyrl-RS"/>
        </w:rPr>
        <w:t xml:space="preserve"> развој</w:t>
      </w:r>
      <w:r w:rsidR="007D69C8" w:rsidRPr="00F54483">
        <w:rPr>
          <w:highlight w:val="yellow"/>
          <w:lang w:val="sr-Cyrl-RS"/>
        </w:rPr>
        <w:t>а</w:t>
      </w:r>
      <w:r w:rsidRPr="00F54483">
        <w:rPr>
          <w:highlight w:val="yellow"/>
          <w:lang w:val="sr-Cyrl-RS"/>
        </w:rPr>
        <w:t xml:space="preserve"> овог проблема.</w:t>
      </w:r>
    </w:p>
    <w:p w14:paraId="41C4E186" w14:textId="3A0799ED" w:rsidR="007D69C8" w:rsidRPr="00F54483" w:rsidRDefault="007D69C8" w:rsidP="006148C9">
      <w:pPr>
        <w:pStyle w:val="BodyText"/>
        <w:ind w:firstLine="450"/>
        <w:rPr>
          <w:highlight w:val="yellow"/>
          <w:lang w:val="sr-Cyrl-RS"/>
        </w:rPr>
      </w:pPr>
      <w:r w:rsidRPr="00F54483">
        <w:rPr>
          <w:highlight w:val="yellow"/>
          <w:lang w:val="sr-Cyrl-RS"/>
        </w:rPr>
        <w:t>У трећем поглављу представљени су теоријски појмови и дефиниције који су значајни за разумевање овог рада.</w:t>
      </w:r>
    </w:p>
    <w:p w14:paraId="50A8F08A" w14:textId="50CFF18B" w:rsidR="007D69C8" w:rsidRPr="00F54483" w:rsidRDefault="007D69C8" w:rsidP="006148C9">
      <w:pPr>
        <w:pStyle w:val="BodyText"/>
        <w:ind w:firstLine="450"/>
        <w:rPr>
          <w:highlight w:val="yellow"/>
          <w:lang w:val="sr-Cyrl-RS"/>
        </w:rPr>
      </w:pPr>
      <w:r w:rsidRPr="00F54483">
        <w:rPr>
          <w:highlight w:val="yellow"/>
          <w:lang w:val="sr-Cyrl-RS"/>
        </w:rPr>
        <w:t>У четвртом поглављу представљена је методологија система.</w:t>
      </w:r>
    </w:p>
    <w:p w14:paraId="54724F57" w14:textId="3BC4CA1F" w:rsidR="007D69C8" w:rsidRPr="00F54483" w:rsidRDefault="007D69C8" w:rsidP="006148C9">
      <w:pPr>
        <w:pStyle w:val="BodyText"/>
        <w:ind w:firstLine="450"/>
        <w:rPr>
          <w:highlight w:val="yellow"/>
          <w:lang w:val="sr-Cyrl-RS"/>
        </w:rPr>
      </w:pPr>
      <w:r w:rsidRPr="00F54483">
        <w:rPr>
          <w:highlight w:val="yellow"/>
          <w:lang w:val="sr-Cyrl-RS"/>
        </w:rPr>
        <w:t>У петом поглављу представљени су скупови података, експерименти и евалуација.</w:t>
      </w:r>
    </w:p>
    <w:p w14:paraId="078ACE73" w14:textId="483F9507" w:rsidR="007D69C8" w:rsidRPr="00F54483" w:rsidRDefault="007D69C8" w:rsidP="006148C9">
      <w:pPr>
        <w:pStyle w:val="BodyText"/>
        <w:ind w:firstLine="450"/>
        <w:rPr>
          <w:highlight w:val="yellow"/>
          <w:lang w:val="sr-Cyrl-RS"/>
        </w:rPr>
      </w:pPr>
      <w:r w:rsidRPr="00F54483">
        <w:rPr>
          <w:highlight w:val="yellow"/>
          <w:lang w:val="sr-Cyrl-RS"/>
        </w:rPr>
        <w:t>У шестом поглављу представљени су резултати и дискусија.</w:t>
      </w:r>
    </w:p>
    <w:p w14:paraId="4A450429" w14:textId="3A945C57" w:rsidR="007D69C8" w:rsidRPr="00F54483" w:rsidRDefault="007D69C8" w:rsidP="006148C9">
      <w:pPr>
        <w:pStyle w:val="BodyText"/>
        <w:ind w:firstLine="450"/>
        <w:rPr>
          <w:highlight w:val="yellow"/>
          <w:lang w:val="sr-Cyrl-RS"/>
        </w:rPr>
      </w:pPr>
      <w:r w:rsidRPr="00F54483">
        <w:rPr>
          <w:highlight w:val="yellow"/>
          <w:lang w:val="sr-Cyrl-RS"/>
        </w:rPr>
        <w:t>У седмом поглављу представљена је дискусија.</w:t>
      </w:r>
    </w:p>
    <w:p w14:paraId="68A756EF" w14:textId="1EC1382C" w:rsidR="007D69C8" w:rsidRDefault="007D69C8" w:rsidP="006148C9">
      <w:pPr>
        <w:pStyle w:val="BodyText"/>
        <w:ind w:firstLine="450"/>
        <w:rPr>
          <w:lang w:val="sr-Cyrl-RS"/>
        </w:rPr>
      </w:pPr>
      <w:r w:rsidRPr="00F54483">
        <w:rPr>
          <w:highlight w:val="yellow"/>
          <w:lang w:val="sr-Cyrl-RS"/>
        </w:rPr>
        <w:t xml:space="preserve">У осмом поглављу је дат </w:t>
      </w:r>
      <w:r w:rsidR="00121BC6">
        <w:rPr>
          <w:highlight w:val="yellow"/>
          <w:lang w:val="sr-Cyrl-RS"/>
        </w:rPr>
        <w:t>крајњи</w:t>
      </w:r>
      <w:r w:rsidRPr="00F54483">
        <w:rPr>
          <w:highlight w:val="yellow"/>
          <w:lang w:val="sr-Cyrl-RS"/>
        </w:rPr>
        <w:t xml:space="preserve"> закључак.</w:t>
      </w:r>
    </w:p>
    <w:p w14:paraId="3DEF82DF" w14:textId="6ACF2DB1" w:rsidR="007D69C8" w:rsidRDefault="00ED5C5E" w:rsidP="001F70C7">
      <w:pPr>
        <w:pStyle w:val="BodyText"/>
        <w:ind w:firstLine="450"/>
        <w:rPr>
          <w:lang w:val="sr-Cyrl-RS"/>
        </w:rPr>
      </w:pPr>
      <w:r>
        <w:rPr>
          <w:lang w:val="sr-Cyrl-RS"/>
        </w:rPr>
        <w:t xml:space="preserve"> </w:t>
      </w:r>
    </w:p>
    <w:p w14:paraId="56AFF310" w14:textId="6B20F7CC" w:rsidR="007D69C8" w:rsidRDefault="007D69C8" w:rsidP="007D69C8">
      <w:pPr>
        <w:pStyle w:val="BodyText"/>
        <w:ind w:firstLine="450"/>
        <w:rPr>
          <w:lang w:val="sr-Cyrl-RS"/>
        </w:rPr>
      </w:pPr>
      <w:r>
        <w:rPr>
          <w:lang w:val="sr-Cyrl-RS"/>
        </w:rPr>
        <w:t xml:space="preserve">На самом крају налази се списак кориштене литературе и </w:t>
      </w:r>
      <w:r w:rsidR="001F70C7">
        <w:rPr>
          <w:lang w:val="sr-Cyrl-RS"/>
        </w:rPr>
        <w:t xml:space="preserve">кратка </w:t>
      </w:r>
      <w:r>
        <w:rPr>
          <w:lang w:val="sr-Cyrl-RS"/>
        </w:rPr>
        <w:t>биографија аутора.</w:t>
      </w:r>
    </w:p>
    <w:p w14:paraId="1BE85BEE" w14:textId="3599571E" w:rsidR="007D69C8" w:rsidRPr="007F7B14" w:rsidRDefault="007D69C8" w:rsidP="007D69C8">
      <w:pPr>
        <w:pStyle w:val="BodyText"/>
        <w:ind w:firstLine="450"/>
        <w:rPr>
          <w:lang w:val="en-US"/>
        </w:rPr>
        <w:sectPr w:rsidR="007D69C8" w:rsidRPr="007F7B14" w:rsidSect="003A6A51">
          <w:type w:val="oddPage"/>
          <w:pgSz w:w="10318" w:h="14570" w:code="13"/>
          <w:pgMar w:top="1440" w:right="1151" w:bottom="2552" w:left="2449" w:header="1021" w:footer="1021" w:gutter="0"/>
          <w:cols w:space="720"/>
          <w:docGrid w:linePitch="360"/>
        </w:sectPr>
      </w:pPr>
    </w:p>
    <w:p w14:paraId="620C1D99" w14:textId="77777777" w:rsidR="00687AB0" w:rsidRDefault="00121BC6" w:rsidP="00B03C7A">
      <w:pPr>
        <w:pStyle w:val="Heading1"/>
        <w:ind w:left="450" w:hanging="450"/>
        <w:jc w:val="right"/>
        <w:rPr>
          <w:lang w:val="sr-Cyrl-RS"/>
        </w:rPr>
      </w:pPr>
      <w:bookmarkStart w:id="11" w:name="_Toc112425164"/>
      <w:r>
        <w:rPr>
          <w:lang w:val="sr-Cyrl-RS"/>
        </w:rPr>
        <w:lastRenderedPageBreak/>
        <w:t>ПРЕГЛЕД СТАЊА У ОБЛАСТИ</w:t>
      </w:r>
      <w:bookmarkStart w:id="12" w:name="_Ref77688463"/>
      <w:bookmarkEnd w:id="11"/>
    </w:p>
    <w:p w14:paraId="5B9CB6D6" w14:textId="77777777" w:rsidR="00B03C7A" w:rsidRDefault="00B03C7A" w:rsidP="00B03C7A">
      <w:pPr>
        <w:pStyle w:val="BodyText"/>
        <w:rPr>
          <w:lang w:val="sr-Cyrl-RS"/>
        </w:rPr>
      </w:pPr>
    </w:p>
    <w:p w14:paraId="68E22498" w14:textId="26F8EC4C" w:rsidR="00B03C7A" w:rsidRDefault="00B03C7A" w:rsidP="00B03C7A">
      <w:pPr>
        <w:pStyle w:val="BodyText"/>
        <w:rPr>
          <w:lang w:val="sr-Cyrl-RS"/>
        </w:rPr>
      </w:pPr>
      <w:r>
        <w:rPr>
          <w:lang w:val="sr-Cyrl-RS"/>
        </w:rPr>
        <w:t xml:space="preserve">Основни циљ овог поглавља је да пружи увид у тренутно стање у области рачунарске визије, </w:t>
      </w:r>
      <w:r w:rsidR="00B77CDF">
        <w:rPr>
          <w:lang w:val="sr-Cyrl-RS"/>
        </w:rPr>
        <w:t>односно методе класификације дигиталних слика уз помоћ ње</w:t>
      </w:r>
      <w:r>
        <w:rPr>
          <w:lang w:val="sr-Cyrl-RS"/>
        </w:rPr>
        <w:t>.</w:t>
      </w:r>
      <w:r w:rsidR="00B77CDF">
        <w:rPr>
          <w:lang w:val="sr-Cyrl-RS"/>
        </w:rPr>
        <w:t xml:space="preserve"> Биће посебно разматран случај примене рачунарске визије на медицину, односно класификацију медицинских слика.</w:t>
      </w:r>
      <w:r>
        <w:rPr>
          <w:lang w:val="sr-Cyrl-RS"/>
        </w:rPr>
        <w:t xml:space="preserve"> У поглављу ће бити представљени и анализирани најзначајнији и најновији радови из ове области, како би се испратио еволутивни развој и напредак, како резултата, тако и начина решавања проблема и идеја везаних за ову тему.</w:t>
      </w:r>
    </w:p>
    <w:p w14:paraId="306A8CA2" w14:textId="164825E3" w:rsidR="00B03C7A" w:rsidRPr="00B667D3" w:rsidRDefault="00B03C7A" w:rsidP="00B03C7A">
      <w:pPr>
        <w:pStyle w:val="BodyText"/>
        <w:rPr>
          <w:lang w:val="en-US"/>
        </w:rPr>
        <w:sectPr w:rsidR="00B03C7A" w:rsidRPr="00B667D3" w:rsidSect="003A6A51">
          <w:headerReference w:type="default" r:id="rId16"/>
          <w:type w:val="oddPage"/>
          <w:pgSz w:w="10318" w:h="14570" w:code="13"/>
          <w:pgMar w:top="1440" w:right="1151" w:bottom="2552" w:left="2449" w:header="1021" w:footer="1021" w:gutter="0"/>
          <w:cols w:space="720"/>
          <w:docGrid w:linePitch="360"/>
        </w:sectPr>
      </w:pPr>
    </w:p>
    <w:p w14:paraId="609F87E1" w14:textId="244ADEE1" w:rsidR="004922D0" w:rsidRPr="00C94456" w:rsidRDefault="00E331E6" w:rsidP="00725666">
      <w:pPr>
        <w:pStyle w:val="Heading1"/>
        <w:ind w:left="450" w:hanging="450"/>
        <w:jc w:val="right"/>
        <w:rPr>
          <w:lang w:val="sr-Latn-RS"/>
        </w:rPr>
      </w:pPr>
      <w:bookmarkStart w:id="13" w:name="_Toc112425165"/>
      <w:bookmarkEnd w:id="12"/>
      <w:r>
        <w:rPr>
          <w:lang w:val="sr-Cyrl-RS"/>
        </w:rPr>
        <w:lastRenderedPageBreak/>
        <w:t>ТЕОРИЈСКИ ПОЈМОВИ И ДЕФИНИЦИЈЕ</w:t>
      </w:r>
      <w:bookmarkEnd w:id="13"/>
    </w:p>
    <w:p w14:paraId="6A281273" w14:textId="03F06199" w:rsidR="007B5047" w:rsidRDefault="00075410" w:rsidP="007B5047">
      <w:pPr>
        <w:pStyle w:val="BodyText"/>
        <w:spacing w:before="240" w:after="120"/>
        <w:ind w:firstLine="450"/>
        <w:rPr>
          <w:lang w:val="sr-Cyrl-RS"/>
        </w:rPr>
      </w:pPr>
      <w:r>
        <w:rPr>
          <w:lang w:val="sr-Cyrl-RS"/>
        </w:rPr>
        <w:t xml:space="preserve">У овом поглављу је представљена теоријска основа и опис појмова који су неопходни </w:t>
      </w:r>
      <w:r w:rsidR="007B5047">
        <w:rPr>
          <w:lang w:val="sr-Cyrl-RS"/>
        </w:rPr>
        <w:t xml:space="preserve">како би се испратио и </w:t>
      </w:r>
      <w:r>
        <w:rPr>
          <w:lang w:val="sr-Cyrl-RS"/>
        </w:rPr>
        <w:t>разуме</w:t>
      </w:r>
      <w:r w:rsidR="007B5047">
        <w:rPr>
          <w:lang w:val="sr-Cyrl-RS"/>
        </w:rPr>
        <w:t>о представљени проблем, као и предлог решења</w:t>
      </w:r>
      <w:r>
        <w:rPr>
          <w:lang w:val="sr-Cyrl-RS"/>
        </w:rPr>
        <w:t xml:space="preserve">. </w:t>
      </w:r>
    </w:p>
    <w:p w14:paraId="43B8D1D5" w14:textId="1937DE0C" w:rsidR="00373BB9" w:rsidRDefault="00111349" w:rsidP="007B5047">
      <w:pPr>
        <w:pStyle w:val="BodyText"/>
        <w:spacing w:before="240" w:after="120"/>
        <w:ind w:firstLine="450"/>
        <w:rPr>
          <w:lang w:val="sr-Cyrl-RS"/>
        </w:rPr>
      </w:pPr>
      <w:r>
        <w:rPr>
          <w:lang w:val="sr-Cyrl-RS"/>
        </w:rPr>
        <w:t>Како је суштина овог рада класификација слик</w:t>
      </w:r>
      <w:r w:rsidR="00D3546A">
        <w:rPr>
          <w:lang w:val="en-US"/>
        </w:rPr>
        <w:t>a</w:t>
      </w:r>
      <w:r>
        <w:rPr>
          <w:lang w:val="sr-Cyrl-RS"/>
        </w:rPr>
        <w:t xml:space="preserve"> медицинских снимака, у </w:t>
      </w:r>
      <w:r w:rsidR="00F625D2">
        <w:rPr>
          <w:lang w:val="sr-Cyrl-RS"/>
        </w:rPr>
        <w:t>првом</w:t>
      </w:r>
      <w:r w:rsidR="00831592">
        <w:rPr>
          <w:lang w:val="sr-Cyrl-RS"/>
        </w:rPr>
        <w:t xml:space="preserve"> </w:t>
      </w:r>
      <w:r w:rsidR="00F625D2">
        <w:rPr>
          <w:lang w:val="sr-Cyrl-RS"/>
        </w:rPr>
        <w:t>пот</w:t>
      </w:r>
      <w:r w:rsidR="00831592">
        <w:rPr>
          <w:lang w:val="sr-Cyrl-RS"/>
        </w:rPr>
        <w:t>поглављу</w:t>
      </w:r>
      <w:r w:rsidR="00AD34E6">
        <w:rPr>
          <w:lang w:val="sr-Cyrl-RS"/>
        </w:rPr>
        <w:t xml:space="preserve"> су</w:t>
      </w:r>
      <w:r w:rsidR="00831592">
        <w:rPr>
          <w:lang w:val="sr-Cyrl-RS"/>
        </w:rPr>
        <w:t xml:space="preserve"> </w:t>
      </w:r>
      <w:r w:rsidR="00F625D2">
        <w:rPr>
          <w:lang w:val="sr-Cyrl-RS"/>
        </w:rPr>
        <w:t xml:space="preserve">прво </w:t>
      </w:r>
      <w:r w:rsidR="00831592">
        <w:rPr>
          <w:lang w:val="sr-Cyrl-RS"/>
        </w:rPr>
        <w:t>детаљније објашњене теоријске основе везане за</w:t>
      </w:r>
      <w:r w:rsidR="004B34CC">
        <w:rPr>
          <w:lang w:val="sr-Cyrl-RS"/>
        </w:rPr>
        <w:t xml:space="preserve"> </w:t>
      </w:r>
      <w:r w:rsidR="006E2CF5">
        <w:rPr>
          <w:lang w:val="sr-Cyrl-RS"/>
        </w:rPr>
        <w:t>приказ, особине и врсте</w:t>
      </w:r>
      <w:r w:rsidR="00831592">
        <w:rPr>
          <w:lang w:val="sr-Cyrl-RS"/>
        </w:rPr>
        <w:t xml:space="preserve"> слик</w:t>
      </w:r>
      <w:r w:rsidR="00503DD7">
        <w:rPr>
          <w:lang w:val="sr-Cyrl-RS"/>
        </w:rPr>
        <w:t xml:space="preserve">е (поглавље 3.1). </w:t>
      </w:r>
      <w:r w:rsidR="00AD34E6">
        <w:rPr>
          <w:lang w:val="sr-Cyrl-RS"/>
        </w:rPr>
        <w:t>Наредна потпоглавља садрже теоријске појмове и дефиниције везане за начине имплементације</w:t>
      </w:r>
      <w:r w:rsidR="007B5047">
        <w:rPr>
          <w:lang w:val="sr-Cyrl-RS"/>
        </w:rPr>
        <w:t xml:space="preserve"> проблема</w:t>
      </w:r>
      <w:r w:rsidR="00AD34E6">
        <w:rPr>
          <w:lang w:val="sr-Cyrl-RS"/>
        </w:rPr>
        <w:t xml:space="preserve"> класификације слика</w:t>
      </w:r>
      <w:r w:rsidR="006A4D62">
        <w:rPr>
          <w:lang w:val="en-US"/>
        </w:rPr>
        <w:t xml:space="preserve"> (</w:t>
      </w:r>
      <w:r w:rsidR="006A4D62">
        <w:rPr>
          <w:lang w:val="sr-Cyrl-RS"/>
        </w:rPr>
        <w:t>поглавље 3.2</w:t>
      </w:r>
      <w:r w:rsidR="006A4D62">
        <w:rPr>
          <w:lang w:val="en-US"/>
        </w:rPr>
        <w:t>)</w:t>
      </w:r>
      <w:r w:rsidR="00AD34E6">
        <w:rPr>
          <w:lang w:val="sr-Cyrl-RS"/>
        </w:rPr>
        <w:t xml:space="preserve">, </w:t>
      </w:r>
      <w:r w:rsidR="00AD34E6" w:rsidRPr="006A4D62">
        <w:rPr>
          <w:lang w:val="sr-Cyrl-RS"/>
        </w:rPr>
        <w:t>односно ЛБП дескриптор (поглавље 3.</w:t>
      </w:r>
      <w:r w:rsidR="006A4D62" w:rsidRPr="006A4D62">
        <w:rPr>
          <w:lang w:val="sr-Cyrl-RS"/>
        </w:rPr>
        <w:t>3</w:t>
      </w:r>
      <w:r w:rsidR="00AD34E6" w:rsidRPr="006A4D62">
        <w:rPr>
          <w:lang w:val="sr-Cyrl-RS"/>
        </w:rPr>
        <w:t>), метода потпорних вектора (поглавље 3.</w:t>
      </w:r>
      <w:r w:rsidR="006A4D62" w:rsidRPr="006A4D62">
        <w:rPr>
          <w:lang w:val="sr-Cyrl-RS"/>
        </w:rPr>
        <w:t>4</w:t>
      </w:r>
      <w:r w:rsidR="00AD34E6" w:rsidRPr="006A4D62">
        <w:rPr>
          <w:lang w:val="sr-Cyrl-RS"/>
        </w:rPr>
        <w:t xml:space="preserve">), </w:t>
      </w:r>
      <w:r w:rsidR="00D3546A" w:rsidRPr="006A4D62">
        <w:rPr>
          <w:lang w:val="en-US"/>
        </w:rPr>
        <w:t xml:space="preserve">a </w:t>
      </w:r>
      <w:r w:rsidR="00AD34E6" w:rsidRPr="006A4D62">
        <w:rPr>
          <w:lang w:val="sr-Cyrl-RS"/>
        </w:rPr>
        <w:t>затим теорија о вештачким не</w:t>
      </w:r>
      <w:r w:rsidR="00F625D2" w:rsidRPr="006A4D62">
        <w:rPr>
          <w:lang w:val="sr-Cyrl-RS"/>
        </w:rPr>
        <w:t>уронским мрежама (поглавље 3.</w:t>
      </w:r>
      <w:r w:rsidR="006A4D62" w:rsidRPr="006A4D62">
        <w:rPr>
          <w:lang w:val="sr-Cyrl-RS"/>
        </w:rPr>
        <w:t>5</w:t>
      </w:r>
      <w:r w:rsidR="00F625D2" w:rsidRPr="006A4D62">
        <w:rPr>
          <w:lang w:val="sr-Cyrl-RS"/>
        </w:rPr>
        <w:t xml:space="preserve">) </w:t>
      </w:r>
      <w:r w:rsidR="007B5047" w:rsidRPr="006A4D62">
        <w:rPr>
          <w:lang w:val="sr-Cyrl-RS"/>
        </w:rPr>
        <w:t>која је</w:t>
      </w:r>
      <w:r w:rsidR="00F625D2" w:rsidRPr="006A4D62">
        <w:rPr>
          <w:lang w:val="sr-Cyrl-RS"/>
        </w:rPr>
        <w:t xml:space="preserve"> основа за разумевање конволутивних неуронских мрежа (поглавље 3.</w:t>
      </w:r>
      <w:r w:rsidR="006A4D62" w:rsidRPr="006A4D62">
        <w:rPr>
          <w:lang w:val="sr-Cyrl-RS"/>
        </w:rPr>
        <w:t>6</w:t>
      </w:r>
      <w:r w:rsidR="00F625D2" w:rsidRPr="006A4D62">
        <w:rPr>
          <w:lang w:val="sr-Cyrl-RS"/>
        </w:rPr>
        <w:t>).</w:t>
      </w:r>
    </w:p>
    <w:p w14:paraId="4E59C3BC" w14:textId="77777777" w:rsidR="007B5047" w:rsidRPr="00C94456" w:rsidRDefault="007B5047" w:rsidP="007B5047">
      <w:pPr>
        <w:pStyle w:val="BodyText"/>
        <w:spacing w:before="240" w:after="120"/>
        <w:ind w:firstLine="450"/>
        <w:rPr>
          <w:lang w:val="sr-Latn-RS"/>
        </w:rPr>
      </w:pPr>
    </w:p>
    <w:p w14:paraId="3FF35FCC" w14:textId="183F6B7F" w:rsidR="00A342E3" w:rsidRPr="00A342E3" w:rsidRDefault="006E2CF5" w:rsidP="00A342E3">
      <w:pPr>
        <w:pStyle w:val="Heading2"/>
        <w:rPr>
          <w:lang w:val="sr-Cyrl-RS"/>
        </w:rPr>
      </w:pPr>
      <w:bookmarkStart w:id="14" w:name="_Ref77688540"/>
      <w:bookmarkStart w:id="15" w:name="_Ref78548128"/>
      <w:bookmarkStart w:id="16" w:name="_Toc112425166"/>
      <w:r>
        <w:rPr>
          <w:lang w:val="sr-Cyrl-RS"/>
        </w:rPr>
        <w:t>Приказ, особине и врсте слике</w:t>
      </w:r>
      <w:bookmarkEnd w:id="16"/>
    </w:p>
    <w:p w14:paraId="55B2A7AD" w14:textId="501BDF5D" w:rsidR="00286517" w:rsidRDefault="004A2B4C" w:rsidP="00A342E3">
      <w:pPr>
        <w:pStyle w:val="BodyText"/>
        <w:spacing w:before="240" w:after="240"/>
        <w:ind w:firstLine="360"/>
        <w:rPr>
          <w:lang w:val="sr-Cyrl-RS"/>
        </w:rPr>
      </w:pPr>
      <w:r>
        <w:rPr>
          <w:lang w:val="sr-Cyrl-RS"/>
        </w:rPr>
        <w:t>Слике представљају визуелни приказ света око нас.</w:t>
      </w:r>
      <w:r w:rsidR="00F93C0E">
        <w:rPr>
          <w:lang w:val="sr-Latn-RS"/>
        </w:rPr>
        <w:t xml:space="preserve"> </w:t>
      </w:r>
      <w:r w:rsidR="00255909">
        <w:rPr>
          <w:lang w:val="sr-Cyrl-RS"/>
        </w:rPr>
        <w:t xml:space="preserve">На почетку овог поглавља ће бити речи о регистровању светлосних таласа и настанку слике. </w:t>
      </w:r>
      <w:r w:rsidR="004B4DA3">
        <w:rPr>
          <w:lang w:val="sr-Cyrl-RS"/>
        </w:rPr>
        <w:t xml:space="preserve">Према начину настанка слике се деле на аналогне и дигиталне. </w:t>
      </w:r>
      <w:r w:rsidR="00E2019D">
        <w:rPr>
          <w:lang w:val="sr-Cyrl-RS"/>
        </w:rPr>
        <w:t>Стога је</w:t>
      </w:r>
      <w:r w:rsidR="004B4DA3">
        <w:rPr>
          <w:lang w:val="sr-Cyrl-RS"/>
        </w:rPr>
        <w:t xml:space="preserve"> наставку поглавља дат</w:t>
      </w:r>
      <w:r w:rsidR="00D71274">
        <w:rPr>
          <w:lang w:val="sr-Cyrl-RS"/>
        </w:rPr>
        <w:t xml:space="preserve"> </w:t>
      </w:r>
      <w:r w:rsidR="00286517">
        <w:rPr>
          <w:lang w:val="sr-Cyrl-RS"/>
        </w:rPr>
        <w:t>увид у особине аналогне слике, а детаљније је анализирана дигитална слика, као основни ресурс рачунарске визије.</w:t>
      </w:r>
    </w:p>
    <w:p w14:paraId="6DB83D12" w14:textId="532E510E" w:rsidR="00255909" w:rsidRDefault="00255909" w:rsidP="00255909">
      <w:pPr>
        <w:pStyle w:val="Heading3"/>
        <w:rPr>
          <w:lang w:val="sr-Cyrl-RS"/>
        </w:rPr>
      </w:pPr>
      <w:bookmarkStart w:id="17" w:name="_Toc112425167"/>
      <w:r>
        <w:rPr>
          <w:lang w:val="sr-Cyrl-RS"/>
        </w:rPr>
        <w:t>Регистровање светлости</w:t>
      </w:r>
      <w:bookmarkEnd w:id="17"/>
    </w:p>
    <w:p w14:paraId="32E856B6" w14:textId="57B828C3" w:rsidR="00654BFC" w:rsidRPr="005564AA" w:rsidRDefault="00B23AC5" w:rsidP="00A20EE1">
      <w:pPr>
        <w:pStyle w:val="BodyText"/>
        <w:spacing w:before="240"/>
        <w:rPr>
          <w:szCs w:val="22"/>
          <w:shd w:val="clear" w:color="auto" w:fill="FFFFFF"/>
          <w:lang w:val="sr-Latn-RS"/>
        </w:rPr>
      </w:pPr>
      <w:r>
        <w:rPr>
          <w:szCs w:val="22"/>
          <w:shd w:val="clear" w:color="auto" w:fill="FFFFFF"/>
          <w:lang w:val="sr-Cyrl-RS"/>
        </w:rPr>
        <w:t>Таласна дужина светлости (</w:t>
      </w:r>
      <w:r w:rsidR="00340977">
        <w:rPr>
          <w:szCs w:val="22"/>
          <w:shd w:val="clear" w:color="auto" w:fill="FFFFFF"/>
          <w:lang w:val="sr-Cyrl-RS"/>
        </w:rPr>
        <w:t>λ</w:t>
      </w:r>
      <w:r>
        <w:rPr>
          <w:szCs w:val="22"/>
          <w:shd w:val="clear" w:color="auto" w:fill="FFFFFF"/>
          <w:lang w:val="sr-Cyrl-RS"/>
        </w:rPr>
        <w:t>) представља растојање између две тачке које – приликом простирања таласа – осцилују у истој фази.</w:t>
      </w:r>
      <w:r w:rsidR="00340977">
        <w:rPr>
          <w:szCs w:val="22"/>
          <w:shd w:val="clear" w:color="auto" w:fill="FFFFFF"/>
          <w:lang w:val="sr-Latn-RS"/>
        </w:rPr>
        <w:t xml:space="preserve"> </w:t>
      </w:r>
      <w:r w:rsidR="00340977">
        <w:rPr>
          <w:szCs w:val="22"/>
          <w:shd w:val="clear" w:color="auto" w:fill="FFFFFF"/>
          <w:lang w:val="sr-Cyrl-RS"/>
        </w:rPr>
        <w:t>Спектар електромагнетних таласа чине зрачења која се разликују само по својим таласним дужинама.</w:t>
      </w:r>
      <w:sdt>
        <w:sdtPr>
          <w:rPr>
            <w:szCs w:val="22"/>
            <w:shd w:val="clear" w:color="auto" w:fill="FFFFFF"/>
            <w:lang w:val="sr-Cyrl-RS"/>
          </w:rPr>
          <w:id w:val="-1117219981"/>
          <w:citation/>
        </w:sdtPr>
        <w:sdtContent>
          <w:r w:rsidR="00CB26FD">
            <w:rPr>
              <w:szCs w:val="22"/>
              <w:shd w:val="clear" w:color="auto" w:fill="FFFFFF"/>
              <w:lang w:val="sr-Cyrl-RS"/>
            </w:rPr>
            <w:fldChar w:fldCharType="begin"/>
          </w:r>
          <w:r w:rsidR="00CB26FD">
            <w:rPr>
              <w:szCs w:val="22"/>
              <w:shd w:val="clear" w:color="auto" w:fill="FFFFFF"/>
              <w:lang w:val="sr-Cyrl-RS"/>
            </w:rPr>
            <w:instrText xml:space="preserve"> CITATION Duš14 \l 10266 </w:instrText>
          </w:r>
          <w:r w:rsidR="00CB26FD">
            <w:rPr>
              <w:szCs w:val="22"/>
              <w:shd w:val="clear" w:color="auto" w:fill="FFFFFF"/>
              <w:lang w:val="sr-Cyrl-RS"/>
            </w:rPr>
            <w:fldChar w:fldCharType="separate"/>
          </w:r>
          <w:r w:rsidR="00C01D62">
            <w:rPr>
              <w:noProof/>
              <w:szCs w:val="22"/>
              <w:shd w:val="clear" w:color="auto" w:fill="FFFFFF"/>
              <w:lang w:val="sr-Cyrl-RS"/>
            </w:rPr>
            <w:t xml:space="preserve"> </w:t>
          </w:r>
          <w:r w:rsidR="00C01D62" w:rsidRPr="00C01D62">
            <w:rPr>
              <w:noProof/>
              <w:szCs w:val="22"/>
              <w:shd w:val="clear" w:color="auto" w:fill="FFFFFF"/>
              <w:lang w:val="sr-Cyrl-RS"/>
            </w:rPr>
            <w:t>[1]</w:t>
          </w:r>
          <w:r w:rsidR="00CB26FD">
            <w:rPr>
              <w:szCs w:val="22"/>
              <w:shd w:val="clear" w:color="auto" w:fill="FFFFFF"/>
              <w:lang w:val="sr-Cyrl-RS"/>
            </w:rPr>
            <w:fldChar w:fldCharType="end"/>
          </w:r>
        </w:sdtContent>
      </w:sdt>
      <w:r w:rsidR="00CB26FD">
        <w:rPr>
          <w:szCs w:val="22"/>
          <w:shd w:val="clear" w:color="auto" w:fill="FFFFFF"/>
          <w:lang w:val="sr-Cyrl-RS"/>
        </w:rPr>
        <w:t xml:space="preserve"> </w:t>
      </w:r>
      <w:r w:rsidR="009236AB">
        <w:rPr>
          <w:szCs w:val="22"/>
          <w:shd w:val="clear" w:color="auto" w:fill="FFFFFF"/>
          <w:lang w:val="sr-Cyrl-RS"/>
        </w:rPr>
        <w:t>Под видљивом светлошћу се подразумевају</w:t>
      </w:r>
      <w:r w:rsidR="00340977">
        <w:rPr>
          <w:szCs w:val="22"/>
          <w:shd w:val="clear" w:color="auto" w:fill="FFFFFF"/>
          <w:lang w:val="sr-Cyrl-RS"/>
        </w:rPr>
        <w:t xml:space="preserve"> електромагнетни</w:t>
      </w:r>
      <w:r w:rsidR="009236AB">
        <w:rPr>
          <w:szCs w:val="22"/>
          <w:shd w:val="clear" w:color="auto" w:fill="FFFFFF"/>
          <w:lang w:val="sr-Cyrl-RS"/>
        </w:rPr>
        <w:t xml:space="preserve"> зраци који имају таласну дужину у опсегу од око 400 нанометара</w:t>
      </w:r>
      <w:r w:rsidR="009236AB">
        <w:rPr>
          <w:szCs w:val="22"/>
          <w:shd w:val="clear" w:color="auto" w:fill="FFFFFF"/>
          <w:lang w:val="sr-Latn-RS"/>
        </w:rPr>
        <w:t xml:space="preserve"> </w:t>
      </w:r>
      <w:r w:rsidR="009236AB">
        <w:rPr>
          <w:szCs w:val="22"/>
          <w:shd w:val="clear" w:color="auto" w:fill="FFFFFF"/>
          <w:lang w:val="sr-Cyrl-RS"/>
        </w:rPr>
        <w:t>до око 700 нанометара.</w:t>
      </w:r>
      <w:r w:rsidR="00CB26FD">
        <w:rPr>
          <w:szCs w:val="22"/>
          <w:shd w:val="clear" w:color="auto" w:fill="FFFFFF"/>
          <w:lang w:val="sr-Cyrl-RS"/>
        </w:rPr>
        <w:t xml:space="preserve"> Овај интервал таласних дужина је подељен на седам зона, где свакој зони одговара по једна боја.</w:t>
      </w:r>
      <w:r w:rsidR="00E44761">
        <w:rPr>
          <w:szCs w:val="22"/>
          <w:shd w:val="clear" w:color="auto" w:fill="FFFFFF"/>
          <w:lang w:val="sr-Cyrl-RS"/>
        </w:rPr>
        <w:t xml:space="preserve"> (слика 2.1)</w:t>
      </w:r>
    </w:p>
    <w:p w14:paraId="70BA98C1" w14:textId="12FF6F4F" w:rsidR="00AB72C8" w:rsidRDefault="005E210F" w:rsidP="00C40871">
      <w:pPr>
        <w:pStyle w:val="BodyText"/>
        <w:keepNext/>
        <w:jc w:val="center"/>
      </w:pPr>
      <w:r>
        <w:rPr>
          <w:noProof/>
          <w:szCs w:val="22"/>
          <w:lang w:val="sr-Cyrl-RS"/>
        </w:rPr>
        <w:lastRenderedPageBreak/>
        <w:drawing>
          <wp:inline distT="0" distB="0" distL="0" distR="0" wp14:anchorId="3BB94B7C" wp14:editId="4E695D35">
            <wp:extent cx="3997970" cy="2639291"/>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128" cy="2648638"/>
                    </a:xfrm>
                    <a:prstGeom prst="rect">
                      <a:avLst/>
                    </a:prstGeom>
                    <a:noFill/>
                    <a:ln>
                      <a:noFill/>
                    </a:ln>
                  </pic:spPr>
                </pic:pic>
              </a:graphicData>
            </a:graphic>
          </wp:inline>
        </w:drawing>
      </w:r>
    </w:p>
    <w:p w14:paraId="14B5376F" w14:textId="3E4A13EC" w:rsidR="00AB72C8" w:rsidRPr="007977E3" w:rsidRDefault="00AB72C8" w:rsidP="00C40871">
      <w:pPr>
        <w:pStyle w:val="BodyText"/>
        <w:keepNext/>
        <w:ind w:left="708" w:firstLine="0"/>
        <w:jc w:val="center"/>
        <w:rPr>
          <w:sz w:val="20"/>
          <w:lang w:val="sr-Cyrl-RS"/>
        </w:rPr>
      </w:pPr>
      <w:r w:rsidRPr="007977E3">
        <w:rPr>
          <w:sz w:val="20"/>
          <w:lang w:val="sr-Cyrl-RS"/>
        </w:rPr>
        <w:t>Слика 3.1: Спектар електромагнетног зрачења</w:t>
      </w:r>
    </w:p>
    <w:p w14:paraId="1B447772" w14:textId="03FF846F" w:rsidR="007977E3" w:rsidRPr="009D1F0D" w:rsidRDefault="007977E3" w:rsidP="005564AA">
      <w:pPr>
        <w:pStyle w:val="BodyText"/>
        <w:keepNext/>
        <w:ind w:firstLine="0"/>
        <w:rPr>
          <w:lang w:val="en-US"/>
        </w:rPr>
      </w:pPr>
    </w:p>
    <w:p w14:paraId="26DCFA91" w14:textId="32051F03" w:rsidR="00AB72C8" w:rsidRPr="005564AA" w:rsidRDefault="005564AA" w:rsidP="00A20EE1">
      <w:pPr>
        <w:pStyle w:val="BodyText"/>
        <w:keepNext/>
        <w:spacing w:before="240"/>
        <w:rPr>
          <w:lang w:val="sr-Cyrl-RS"/>
        </w:rPr>
      </w:pPr>
      <w:r>
        <w:rPr>
          <w:lang w:val="sr-Cyrl-RS"/>
        </w:rPr>
        <w:t>Када тачкасти извор беле светлости емитује светлост, она се шири у свим правцима и пада на површине објеката. Објекат затим, уколико има рефлективна својства, рефлектује ту светлост</w:t>
      </w:r>
      <w:r w:rsidR="003664AA">
        <w:rPr>
          <w:lang w:val="sr-Cyrl-RS"/>
        </w:rPr>
        <w:t>. Камера (или било који други сензорски елемент) региструје зраке који се одбијају директно ка њему.</w:t>
      </w:r>
      <w:r w:rsidR="00A21ED7">
        <w:rPr>
          <w:lang w:val="sr-Cyrl-RS"/>
        </w:rPr>
        <w:t xml:space="preserve"> </w:t>
      </w:r>
      <w:r w:rsidR="003664AA">
        <w:rPr>
          <w:lang w:val="sr-Cyrl-RS"/>
        </w:rPr>
        <w:t xml:space="preserve">Боја предмета коју камера региструје одређена је </w:t>
      </w:r>
      <w:r w:rsidR="00A21ED7">
        <w:rPr>
          <w:lang w:val="sr-Cyrl-RS"/>
        </w:rPr>
        <w:t>таласном дужином светлости коју објекат рефлектује нпр. уколико објекат рефлектује таласну дужину која одговара плавој боји, а апсорбује све остале таласне дужине, боја ће бити приказана као плава. Бела боја представља рефлексију свих таласних дужина из опсега видљиве светлости, а црна одсуство, односно апсорпцију истих.</w:t>
      </w:r>
      <w:r w:rsidR="006B6653" w:rsidRPr="006B6653">
        <w:rPr>
          <w:lang w:val="sr-Cyrl-RS"/>
        </w:rPr>
        <w:t xml:space="preserve"> </w:t>
      </w:r>
      <w:r w:rsidR="006B6653">
        <w:rPr>
          <w:lang w:val="sr-Cyrl-RS"/>
        </w:rPr>
        <w:t>(слика 3.2)</w:t>
      </w:r>
    </w:p>
    <w:p w14:paraId="4256BA31" w14:textId="7183C43A" w:rsidR="00AB72C8" w:rsidRDefault="00AB72C8" w:rsidP="00AB72C8">
      <w:pPr>
        <w:pStyle w:val="BodyText"/>
        <w:keepNext/>
        <w:rPr>
          <w:lang w:val="sr-Cyrl-RS"/>
        </w:rPr>
      </w:pPr>
    </w:p>
    <w:p w14:paraId="670BEAAA" w14:textId="136F543D" w:rsidR="00D13B63" w:rsidRDefault="00A35503" w:rsidP="00A35503">
      <w:pPr>
        <w:pStyle w:val="BodyText"/>
        <w:keepNext/>
        <w:rPr>
          <w:lang w:val="sr-Cyrl-RS"/>
        </w:rPr>
      </w:pPr>
      <w:r>
        <w:rPr>
          <w:lang w:val="sr-Cyrl-RS"/>
        </w:rPr>
        <w:t>Треба напоменути да се и о</w:t>
      </w:r>
      <w:r w:rsidRPr="00A35503">
        <w:rPr>
          <w:lang w:val="sr-Cyrl-RS"/>
        </w:rPr>
        <w:t>стали делови</w:t>
      </w:r>
      <w:r>
        <w:rPr>
          <w:lang w:val="sr-Cyrl-RS"/>
        </w:rPr>
        <w:t xml:space="preserve"> </w:t>
      </w:r>
      <w:r w:rsidRPr="00A35503">
        <w:rPr>
          <w:lang w:val="sr-Cyrl-RS"/>
        </w:rPr>
        <w:t>електромагнетн</w:t>
      </w:r>
      <w:r>
        <w:rPr>
          <w:lang w:val="sr-Cyrl-RS"/>
        </w:rPr>
        <w:t>ог</w:t>
      </w:r>
      <w:r w:rsidRPr="00A35503">
        <w:rPr>
          <w:lang w:val="sr-Cyrl-RS"/>
        </w:rPr>
        <w:t xml:space="preserve"> спект</w:t>
      </w:r>
      <w:r>
        <w:rPr>
          <w:lang w:val="sr-Cyrl-RS"/>
        </w:rPr>
        <w:t>ра</w:t>
      </w:r>
      <w:r w:rsidRPr="00A35503">
        <w:rPr>
          <w:lang w:val="sr-Cyrl-RS"/>
        </w:rPr>
        <w:t xml:space="preserve"> такође мо</w:t>
      </w:r>
      <w:r>
        <w:rPr>
          <w:lang w:val="sr-Cyrl-RS"/>
        </w:rPr>
        <w:t>гу</w:t>
      </w:r>
      <w:r w:rsidRPr="00A35503">
        <w:rPr>
          <w:lang w:val="sr-Cyrl-RS"/>
        </w:rPr>
        <w:t xml:space="preserve"> користити</w:t>
      </w:r>
      <w:r>
        <w:rPr>
          <w:lang w:val="sr-Cyrl-RS"/>
        </w:rPr>
        <w:t xml:space="preserve"> за стварање слике, на пример</w:t>
      </w:r>
      <w:r w:rsidRPr="00A35503">
        <w:rPr>
          <w:lang w:val="sr-Cyrl-RS"/>
        </w:rPr>
        <w:t xml:space="preserve"> микроталасна слика</w:t>
      </w:r>
      <w:r>
        <w:rPr>
          <w:lang w:val="sr-Cyrl-RS"/>
        </w:rPr>
        <w:t xml:space="preserve"> </w:t>
      </w:r>
      <w:r w:rsidRPr="00A35503">
        <w:rPr>
          <w:lang w:val="sr-Cyrl-RS"/>
        </w:rPr>
        <w:t>постаје широко доступ</w:t>
      </w:r>
      <w:r>
        <w:rPr>
          <w:lang w:val="sr-Cyrl-RS"/>
        </w:rPr>
        <w:t>на</w:t>
      </w:r>
      <w:r w:rsidRPr="00A35503">
        <w:rPr>
          <w:lang w:val="sr-Cyrl-RS"/>
        </w:rPr>
        <w:t>. Даље, аквизиција слике изван ЕМ спектра је такође</w:t>
      </w:r>
      <w:r>
        <w:rPr>
          <w:lang w:val="sr-Cyrl-RS"/>
        </w:rPr>
        <w:t xml:space="preserve"> </w:t>
      </w:r>
      <w:r w:rsidRPr="00A35503">
        <w:rPr>
          <w:lang w:val="sr-Cyrl-RS"/>
        </w:rPr>
        <w:t>уобичајен</w:t>
      </w:r>
      <w:r>
        <w:rPr>
          <w:lang w:val="sr-Cyrl-RS"/>
        </w:rPr>
        <w:t>а</w:t>
      </w:r>
      <w:r w:rsidRPr="00A35503">
        <w:rPr>
          <w:lang w:val="sr-Cyrl-RS"/>
        </w:rPr>
        <w:t>: у медицинском домену, скупови података се генеришу путем магнетне резонанце (МР),</w:t>
      </w:r>
      <w:r>
        <w:rPr>
          <w:lang w:val="sr-Cyrl-RS"/>
        </w:rPr>
        <w:t xml:space="preserve"> р</w:t>
      </w:r>
      <w:r w:rsidRPr="00A35503">
        <w:rPr>
          <w:lang w:val="sr-Cyrl-RS"/>
        </w:rPr>
        <w:t>ентгенск</w:t>
      </w:r>
      <w:r>
        <w:rPr>
          <w:lang w:val="sr-Cyrl-RS"/>
        </w:rPr>
        <w:t>е</w:t>
      </w:r>
      <w:r w:rsidRPr="00A35503">
        <w:rPr>
          <w:lang w:val="sr-Cyrl-RS"/>
        </w:rPr>
        <w:t xml:space="preserve"> компјутерск</w:t>
      </w:r>
      <w:r>
        <w:rPr>
          <w:lang w:val="sr-Cyrl-RS"/>
        </w:rPr>
        <w:t>е</w:t>
      </w:r>
      <w:r w:rsidRPr="00A35503">
        <w:rPr>
          <w:lang w:val="sr-Cyrl-RS"/>
        </w:rPr>
        <w:t xml:space="preserve"> томографиј</w:t>
      </w:r>
      <w:r>
        <w:rPr>
          <w:lang w:val="sr-Cyrl-RS"/>
        </w:rPr>
        <w:t>е</w:t>
      </w:r>
      <w:r w:rsidRPr="00A35503">
        <w:rPr>
          <w:lang w:val="sr-Cyrl-RS"/>
        </w:rPr>
        <w:t xml:space="preserve"> (ЦТ), ултразвук</w:t>
      </w:r>
      <w:r>
        <w:rPr>
          <w:lang w:val="sr-Cyrl-RS"/>
        </w:rPr>
        <w:t>а</w:t>
      </w:r>
      <w:r w:rsidRPr="00A35503">
        <w:rPr>
          <w:lang w:val="sr-Cyrl-RS"/>
        </w:rPr>
        <w:t xml:space="preserve"> итд.</w:t>
      </w:r>
      <w:r>
        <w:rPr>
          <w:lang w:val="sr-Cyrl-RS"/>
        </w:rPr>
        <w:t xml:space="preserve"> </w:t>
      </w:r>
      <w:sdt>
        <w:sdtPr>
          <w:rPr>
            <w:lang w:val="sr-Cyrl-RS"/>
          </w:rPr>
          <w:id w:val="-392045984"/>
          <w:citation/>
        </w:sdtPr>
        <w:sdtContent>
          <w:r>
            <w:rPr>
              <w:lang w:val="sr-Cyrl-RS"/>
            </w:rPr>
            <w:fldChar w:fldCharType="begin"/>
          </w:r>
          <w:r>
            <w:rPr>
              <w:lang w:val="sr-Cyrl-RS"/>
            </w:rPr>
            <w:instrText xml:space="preserve"> CITATION Son13 \l 10266 </w:instrText>
          </w:r>
          <w:r>
            <w:rPr>
              <w:lang w:val="sr-Cyrl-RS"/>
            </w:rPr>
            <w:fldChar w:fldCharType="separate"/>
          </w:r>
          <w:r w:rsidR="00C01D62" w:rsidRPr="00C01D62">
            <w:rPr>
              <w:noProof/>
              <w:lang w:val="sr-Cyrl-RS"/>
            </w:rPr>
            <w:t>[2]</w:t>
          </w:r>
          <w:r>
            <w:rPr>
              <w:lang w:val="sr-Cyrl-RS"/>
            </w:rPr>
            <w:fldChar w:fldCharType="end"/>
          </w:r>
        </w:sdtContent>
      </w:sdt>
    </w:p>
    <w:p w14:paraId="541CDCE5" w14:textId="2206C20F" w:rsidR="00AB72C8" w:rsidRPr="0050713F" w:rsidRDefault="00904B9B" w:rsidP="00D13B63">
      <w:pPr>
        <w:pStyle w:val="BodyText"/>
        <w:keepNext/>
        <w:ind w:firstLine="0"/>
        <w:jc w:val="center"/>
        <w:rPr>
          <w:lang w:val="en-US"/>
        </w:rPr>
      </w:pPr>
      <w:r w:rsidRPr="00904B9B">
        <w:rPr>
          <w:noProof/>
          <w:lang w:val="sr-Cyrl-RS"/>
        </w:rPr>
        <w:lastRenderedPageBreak/>
        <w:drawing>
          <wp:inline distT="0" distB="0" distL="0" distR="0" wp14:anchorId="2F7A10A7" wp14:editId="4C382C42">
            <wp:extent cx="4265930" cy="20974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5930" cy="2097405"/>
                    </a:xfrm>
                    <a:prstGeom prst="rect">
                      <a:avLst/>
                    </a:prstGeom>
                  </pic:spPr>
                </pic:pic>
              </a:graphicData>
            </a:graphic>
          </wp:inline>
        </w:drawing>
      </w:r>
    </w:p>
    <w:p w14:paraId="3026ED3F" w14:textId="63DFB148" w:rsidR="007977E3" w:rsidRPr="007977E3" w:rsidRDefault="005564AA" w:rsidP="00D13B63">
      <w:pPr>
        <w:pStyle w:val="BodyText"/>
        <w:keepNext/>
        <w:ind w:firstLine="0"/>
        <w:jc w:val="center"/>
        <w:rPr>
          <w:sz w:val="20"/>
          <w:lang w:val="sr-Cyrl-RS"/>
        </w:rPr>
      </w:pPr>
      <w:r w:rsidRPr="007977E3">
        <w:rPr>
          <w:sz w:val="20"/>
          <w:lang w:val="sr-Cyrl-RS"/>
        </w:rPr>
        <w:t>Слика 3.2: Рефлексија светлосних зрака емитованих из</w:t>
      </w:r>
    </w:p>
    <w:p w14:paraId="09C4A52A" w14:textId="32B1FEAB" w:rsidR="005564AA" w:rsidRPr="007977E3" w:rsidRDefault="005564AA" w:rsidP="00D13B63">
      <w:pPr>
        <w:pStyle w:val="BodyText"/>
        <w:keepNext/>
        <w:ind w:firstLine="0"/>
        <w:jc w:val="center"/>
        <w:rPr>
          <w:sz w:val="20"/>
          <w:lang w:val="sr-Cyrl-RS"/>
        </w:rPr>
      </w:pPr>
      <w:r w:rsidRPr="007977E3">
        <w:rPr>
          <w:sz w:val="20"/>
          <w:lang w:val="sr-Cyrl-RS"/>
        </w:rPr>
        <w:t>тачкастог извора светлости</w:t>
      </w:r>
    </w:p>
    <w:p w14:paraId="4BF14FE1" w14:textId="77777777" w:rsidR="00AB72C8" w:rsidRDefault="00AB72C8" w:rsidP="005B7B33">
      <w:pPr>
        <w:pStyle w:val="BodyText"/>
        <w:keepNext/>
        <w:ind w:firstLine="0"/>
      </w:pPr>
    </w:p>
    <w:p w14:paraId="3DF02E57" w14:textId="1C0AF7EB" w:rsidR="00B92695" w:rsidRDefault="004B34CC" w:rsidP="00B92695">
      <w:pPr>
        <w:pStyle w:val="Heading3"/>
        <w:rPr>
          <w:lang w:val="sr-Cyrl-RS"/>
        </w:rPr>
      </w:pPr>
      <w:bookmarkStart w:id="18" w:name="_Toc112425168"/>
      <w:r>
        <w:rPr>
          <w:lang w:val="sr-Cyrl-RS"/>
        </w:rPr>
        <w:t>Аналогна слика</w:t>
      </w:r>
      <w:bookmarkEnd w:id="18"/>
    </w:p>
    <w:p w14:paraId="21344DD6" w14:textId="77777777" w:rsidR="00144A5D" w:rsidRDefault="00B92695" w:rsidP="001E3829">
      <w:pPr>
        <w:pStyle w:val="BodyText"/>
        <w:spacing w:before="240"/>
        <w:ind w:firstLine="360"/>
        <w:rPr>
          <w:lang w:val="sr-Latn-RS"/>
        </w:rPr>
      </w:pPr>
      <w:r w:rsidRPr="00B92695">
        <w:rPr>
          <w:lang w:val="sr-Cyrl-RS"/>
        </w:rPr>
        <w:t>Математички модели се често користе за описивање слика и</w:t>
      </w:r>
      <w:r>
        <w:rPr>
          <w:lang w:val="en-US"/>
        </w:rPr>
        <w:t xml:space="preserve"> </w:t>
      </w:r>
      <w:r w:rsidRPr="00B92695">
        <w:rPr>
          <w:lang w:val="sr-Cyrl-RS"/>
        </w:rPr>
        <w:t>других сигнала. Сигнал је</w:t>
      </w:r>
      <w:r>
        <w:rPr>
          <w:lang w:val="en-US"/>
        </w:rPr>
        <w:t xml:space="preserve"> </w:t>
      </w:r>
      <w:r w:rsidRPr="00B92695">
        <w:rPr>
          <w:lang w:val="sr-Cyrl-RS"/>
        </w:rPr>
        <w:t>функција која зависи од неке променљиве са физичким значењем</w:t>
      </w:r>
      <w:r>
        <w:rPr>
          <w:lang w:val="en-US"/>
        </w:rPr>
        <w:t xml:space="preserve">. </w:t>
      </w:r>
      <w:r w:rsidR="002A4474">
        <w:rPr>
          <w:lang w:val="sr-Cyrl-RS"/>
        </w:rPr>
        <w:t>Та функција може бити једнодимензионална (нпр. зависна од времена), дводимензионална (нпр. слика која зависи од две координате у равни), тродимензионална или вишедимензионална.</w:t>
      </w:r>
      <w:r w:rsidR="001E3829">
        <w:rPr>
          <w:lang w:val="sr-Latn-RS"/>
        </w:rPr>
        <w:t xml:space="preserve"> </w:t>
      </w:r>
    </w:p>
    <w:p w14:paraId="2F118721" w14:textId="441CB43E" w:rsidR="002A4474" w:rsidRDefault="0050713F" w:rsidP="00144A5D">
      <w:pPr>
        <w:pStyle w:val="BodyText"/>
        <w:ind w:firstLine="360"/>
        <w:rPr>
          <w:lang w:val="sr-Cyrl-RS"/>
        </w:rPr>
      </w:pPr>
      <w:r>
        <w:rPr>
          <w:lang w:val="sr-Cyrl-RS"/>
        </w:rPr>
        <w:t>Аналогна</w:t>
      </w:r>
      <w:r w:rsidR="002A4474">
        <w:rPr>
          <w:lang w:val="sr-Cyrl-RS"/>
        </w:rPr>
        <w:t xml:space="preserve"> слика се може моделовати помоћу континуиране функције две променљиве </w:t>
      </w:r>
      <w:r w:rsidR="002A4474" w:rsidRPr="002A4474">
        <w:rPr>
          <w:i/>
          <w:iCs/>
          <w:lang w:val="en-US"/>
        </w:rPr>
        <w:t>f(x, y)</w:t>
      </w:r>
      <w:r w:rsidR="002A4474">
        <w:rPr>
          <w:i/>
          <w:iCs/>
          <w:lang w:val="sr-Cyrl-RS"/>
        </w:rPr>
        <w:t xml:space="preserve"> </w:t>
      </w:r>
      <w:r w:rsidR="002A4474">
        <w:rPr>
          <w:lang w:val="sr-Cyrl-RS"/>
        </w:rPr>
        <w:t xml:space="preserve">где су </w:t>
      </w:r>
      <w:r w:rsidR="002A4474" w:rsidRPr="00A20EE1">
        <w:rPr>
          <w:i/>
          <w:iCs/>
          <w:lang w:val="sr-Latn-RS"/>
        </w:rPr>
        <w:t>x</w:t>
      </w:r>
      <w:r w:rsidR="002A4474">
        <w:rPr>
          <w:lang w:val="sr-Latn-RS"/>
        </w:rPr>
        <w:t xml:space="preserve"> </w:t>
      </w:r>
      <w:r w:rsidR="002A4474">
        <w:rPr>
          <w:lang w:val="sr-Cyrl-RS"/>
        </w:rPr>
        <w:t xml:space="preserve">и </w:t>
      </w:r>
      <w:r w:rsidR="002A4474" w:rsidRPr="00A20EE1">
        <w:rPr>
          <w:i/>
          <w:iCs/>
          <w:lang w:val="sr-Latn-RS"/>
        </w:rPr>
        <w:t>y</w:t>
      </w:r>
      <w:r w:rsidR="002A4474">
        <w:rPr>
          <w:lang w:val="sr-Cyrl-RS"/>
        </w:rPr>
        <w:t xml:space="preserve"> координате у равни.</w:t>
      </w:r>
      <w:r w:rsidR="001916F0">
        <w:rPr>
          <w:lang w:val="sr-Cyrl-RS"/>
        </w:rPr>
        <w:t xml:space="preserve"> </w:t>
      </w:r>
      <w:sdt>
        <w:sdtPr>
          <w:rPr>
            <w:lang w:val="sr-Cyrl-RS"/>
          </w:rPr>
          <w:id w:val="-45604187"/>
          <w:citation/>
        </w:sdtPr>
        <w:sdtContent>
          <w:r w:rsidR="001916F0">
            <w:rPr>
              <w:lang w:val="sr-Cyrl-RS"/>
            </w:rPr>
            <w:fldChar w:fldCharType="begin"/>
          </w:r>
          <w:r w:rsidR="001916F0">
            <w:rPr>
              <w:lang w:val="en-US"/>
            </w:rPr>
            <w:instrText xml:space="preserve"> CITATION Son13 \l 1033 </w:instrText>
          </w:r>
          <w:r w:rsidR="001916F0">
            <w:rPr>
              <w:lang w:val="sr-Cyrl-RS"/>
            </w:rPr>
            <w:fldChar w:fldCharType="separate"/>
          </w:r>
          <w:r w:rsidR="00C01D62" w:rsidRPr="00C01D62">
            <w:rPr>
              <w:noProof/>
              <w:lang w:val="en-US"/>
            </w:rPr>
            <w:t>[2]</w:t>
          </w:r>
          <w:r w:rsidR="001916F0">
            <w:rPr>
              <w:lang w:val="sr-Cyrl-RS"/>
            </w:rPr>
            <w:fldChar w:fldCharType="end"/>
          </w:r>
        </w:sdtContent>
      </w:sdt>
      <w:r w:rsidRPr="0050713F">
        <w:rPr>
          <w:lang w:val="sr-Cyrl-RS"/>
        </w:rPr>
        <w:t xml:space="preserve"> </w:t>
      </w:r>
      <w:r>
        <w:rPr>
          <w:lang w:val="sr-Cyrl-RS"/>
        </w:rPr>
        <w:t>Као пример ове слике можемо узети слику на људској мрежњачи</w:t>
      </w:r>
      <w:r>
        <w:rPr>
          <w:lang w:val="sr-Latn-RS"/>
        </w:rPr>
        <w:t xml:space="preserve">, </w:t>
      </w:r>
      <w:r>
        <w:rPr>
          <w:lang w:val="sr-Cyrl-RS"/>
        </w:rPr>
        <w:t>фотографију</w:t>
      </w:r>
      <w:r>
        <w:rPr>
          <w:lang w:val="en-US"/>
        </w:rPr>
        <w:t xml:space="preserve"> </w:t>
      </w:r>
      <w:r>
        <w:rPr>
          <w:lang w:val="sr-Cyrl-RS"/>
        </w:rPr>
        <w:t xml:space="preserve">или медицински снимак. </w:t>
      </w:r>
      <w:r w:rsidR="00AE6AB4">
        <w:rPr>
          <w:lang w:val="sr-Cyrl-RS"/>
        </w:rPr>
        <w:t xml:space="preserve"> Снимање аналогне слике</w:t>
      </w:r>
      <w:r w:rsidR="00AE6AB4" w:rsidRPr="00AE6AB4">
        <w:rPr>
          <w:lang w:val="sr-Cyrl-RS"/>
        </w:rPr>
        <w:t xml:space="preserve"> укључује употребу фото-хемијских реакција за снимање образаца светлости</w:t>
      </w:r>
      <w:r w:rsidR="00AE6AB4">
        <w:rPr>
          <w:lang w:val="sr-Cyrl-RS"/>
        </w:rPr>
        <w:t>.</w:t>
      </w:r>
    </w:p>
    <w:p w14:paraId="3A9A946D" w14:textId="33E5B247" w:rsidR="00A20EE1" w:rsidRDefault="00A20EE1" w:rsidP="00A20EE1">
      <w:pPr>
        <w:pStyle w:val="BodyText"/>
        <w:spacing w:before="240"/>
        <w:ind w:firstLine="360"/>
        <w:rPr>
          <w:rFonts w:ascii="Calibri" w:hAnsi="Calibri" w:cs="Calibri"/>
          <w:szCs w:val="22"/>
        </w:rPr>
      </w:pPr>
      <w:r>
        <w:rPr>
          <w:b/>
          <w:bCs/>
          <w:szCs w:val="22"/>
        </w:rPr>
        <w:t xml:space="preserve">Дефиниција </w:t>
      </w:r>
      <w:r w:rsidR="00AE0194">
        <w:rPr>
          <w:b/>
          <w:bCs/>
          <w:szCs w:val="22"/>
        </w:rPr>
        <w:t>3</w:t>
      </w:r>
      <w:r>
        <w:rPr>
          <w:b/>
          <w:bCs/>
          <w:szCs w:val="22"/>
        </w:rPr>
        <w:t xml:space="preserve">.1 </w:t>
      </w:r>
      <w:r>
        <w:rPr>
          <w:szCs w:val="22"/>
        </w:rPr>
        <w:t xml:space="preserve">Аналогна слика је </w:t>
      </w:r>
      <w:r w:rsidRPr="00AE0194">
        <w:rPr>
          <w:szCs w:val="22"/>
          <w:lang w:val="sr-Cyrl-RS"/>
        </w:rPr>
        <w:t xml:space="preserve">дводимензионална слика </w:t>
      </w:r>
      <w:r w:rsidRPr="00AE0194">
        <w:rPr>
          <w:i/>
          <w:iCs/>
          <w:szCs w:val="22"/>
          <w:lang w:val="sr-Cyrl-RS"/>
        </w:rPr>
        <w:t>f(x,</w:t>
      </w:r>
      <w:r w:rsidR="00AE0194">
        <w:rPr>
          <w:i/>
          <w:iCs/>
          <w:szCs w:val="22"/>
          <w:lang w:val="en-US"/>
        </w:rPr>
        <w:t xml:space="preserve"> </w:t>
      </w:r>
      <w:r w:rsidRPr="00AE0194">
        <w:rPr>
          <w:i/>
          <w:iCs/>
          <w:szCs w:val="22"/>
          <w:lang w:val="sr-Cyrl-RS"/>
        </w:rPr>
        <w:t>y)</w:t>
      </w:r>
      <w:r w:rsidRPr="00AE0194">
        <w:rPr>
          <w:b/>
          <w:bCs/>
          <w:i/>
          <w:iCs/>
          <w:szCs w:val="22"/>
          <w:lang w:val="sr-Cyrl-RS"/>
        </w:rPr>
        <w:t xml:space="preserve"> </w:t>
      </w:r>
      <w:r w:rsidRPr="00AE0194">
        <w:rPr>
          <w:szCs w:val="22"/>
          <w:lang w:val="sr-Cyrl-RS"/>
        </w:rPr>
        <w:t xml:space="preserve">која има бесконачну прецизност просторних параметара </w:t>
      </w:r>
      <w:r w:rsidRPr="00AE0194">
        <w:rPr>
          <w:i/>
          <w:iCs/>
          <w:szCs w:val="22"/>
          <w:lang w:val="sr-Cyrl-RS"/>
        </w:rPr>
        <w:t>х</w:t>
      </w:r>
      <w:r w:rsidRPr="00AE0194">
        <w:rPr>
          <w:b/>
          <w:bCs/>
          <w:i/>
          <w:iCs/>
          <w:szCs w:val="22"/>
          <w:lang w:val="sr-Cyrl-RS"/>
        </w:rPr>
        <w:t xml:space="preserve"> </w:t>
      </w:r>
      <w:r w:rsidRPr="00AE0194">
        <w:rPr>
          <w:szCs w:val="22"/>
          <w:lang w:val="sr-Cyrl-RS"/>
        </w:rPr>
        <w:t xml:space="preserve">и </w:t>
      </w:r>
      <w:r w:rsidRPr="00AE0194">
        <w:rPr>
          <w:i/>
          <w:iCs/>
          <w:szCs w:val="22"/>
          <w:lang w:val="sr-Cyrl-RS"/>
        </w:rPr>
        <w:t>у</w:t>
      </w:r>
      <w:r w:rsidRPr="00AE0194">
        <w:rPr>
          <w:b/>
          <w:bCs/>
          <w:i/>
          <w:iCs/>
          <w:szCs w:val="22"/>
          <w:lang w:val="sr-Cyrl-RS"/>
        </w:rPr>
        <w:t xml:space="preserve"> </w:t>
      </w:r>
      <w:r w:rsidRPr="00AE0194">
        <w:rPr>
          <w:szCs w:val="22"/>
          <w:lang w:val="sr-Cyrl-RS"/>
        </w:rPr>
        <w:t xml:space="preserve">и бесконачну прецизност у интензитету у свакој тачки у простору </w:t>
      </w:r>
      <w:r w:rsidRPr="00AE0194">
        <w:rPr>
          <w:i/>
          <w:iCs/>
          <w:szCs w:val="22"/>
          <w:lang w:val="sr-Cyrl-RS"/>
        </w:rPr>
        <w:t>(x, y)</w:t>
      </w:r>
      <w:r w:rsidRPr="00AE0194">
        <w:rPr>
          <w:rFonts w:ascii="Calibri" w:hAnsi="Calibri" w:cs="Calibri"/>
          <w:szCs w:val="22"/>
          <w:lang w:val="sr-Cyrl-RS"/>
        </w:rPr>
        <w:t>.</w:t>
      </w:r>
      <w:sdt>
        <w:sdtPr>
          <w:rPr>
            <w:rFonts w:ascii="Calibri" w:hAnsi="Calibri" w:cs="Calibri"/>
            <w:szCs w:val="22"/>
            <w:lang w:val="sr-Cyrl-RS"/>
          </w:rPr>
          <w:id w:val="237369839"/>
          <w:citation/>
        </w:sdtPr>
        <w:sdtContent>
          <w:r w:rsidR="001E3829">
            <w:rPr>
              <w:rFonts w:ascii="Calibri" w:hAnsi="Calibri" w:cs="Calibri"/>
              <w:szCs w:val="22"/>
              <w:lang w:val="sr-Cyrl-RS"/>
            </w:rPr>
            <w:fldChar w:fldCharType="begin"/>
          </w:r>
          <w:r w:rsidR="001E3829">
            <w:rPr>
              <w:rFonts w:ascii="Calibri" w:hAnsi="Calibri" w:cs="Calibri"/>
              <w:szCs w:val="22"/>
              <w:lang w:val="sr-Latn-RS"/>
            </w:rPr>
            <w:instrText xml:space="preserve"> CITATION Sha00 \l 9242 </w:instrText>
          </w:r>
          <w:r w:rsidR="001E3829">
            <w:rPr>
              <w:rFonts w:ascii="Calibri" w:hAnsi="Calibri" w:cs="Calibri"/>
              <w:szCs w:val="22"/>
              <w:lang w:val="sr-Cyrl-RS"/>
            </w:rPr>
            <w:fldChar w:fldCharType="separate"/>
          </w:r>
          <w:r w:rsidR="00C01D62">
            <w:rPr>
              <w:rFonts w:ascii="Calibri" w:hAnsi="Calibri" w:cs="Calibri"/>
              <w:noProof/>
              <w:szCs w:val="22"/>
              <w:lang w:val="sr-Latn-RS"/>
            </w:rPr>
            <w:t xml:space="preserve"> </w:t>
          </w:r>
          <w:r w:rsidR="00C01D62" w:rsidRPr="00C01D62">
            <w:rPr>
              <w:rFonts w:ascii="Calibri" w:hAnsi="Calibri" w:cs="Calibri"/>
              <w:noProof/>
              <w:szCs w:val="22"/>
              <w:lang w:val="sr-Latn-RS"/>
            </w:rPr>
            <w:t>[3]</w:t>
          </w:r>
          <w:r w:rsidR="001E3829">
            <w:rPr>
              <w:rFonts w:ascii="Calibri" w:hAnsi="Calibri" w:cs="Calibri"/>
              <w:szCs w:val="22"/>
              <w:lang w:val="sr-Cyrl-RS"/>
            </w:rPr>
            <w:fldChar w:fldCharType="end"/>
          </w:r>
        </w:sdtContent>
      </w:sdt>
      <w:r>
        <w:rPr>
          <w:rFonts w:ascii="Calibri" w:hAnsi="Calibri" w:cs="Calibri"/>
          <w:szCs w:val="22"/>
        </w:rPr>
        <w:t xml:space="preserve"> </w:t>
      </w:r>
    </w:p>
    <w:p w14:paraId="01BA26E0" w14:textId="07CD4CF9" w:rsidR="00DD2EC3" w:rsidRPr="00DD2EC3" w:rsidRDefault="00DD2EC3" w:rsidP="00A20EE1">
      <w:pPr>
        <w:pStyle w:val="BodyText"/>
        <w:spacing w:before="240"/>
        <w:ind w:firstLine="360"/>
        <w:rPr>
          <w:szCs w:val="22"/>
          <w:lang w:val="sr-Cyrl-RS"/>
        </w:rPr>
      </w:pPr>
      <w:r>
        <w:rPr>
          <w:szCs w:val="22"/>
          <w:lang w:val="sr-Cyrl-RS"/>
        </w:rPr>
        <w:t>Аналогну слику, као континуалан сигнал је немогуће представити на рачунару који је дискретна машина. Због тога је</w:t>
      </w:r>
      <w:r w:rsidR="005B7B33">
        <w:rPr>
          <w:szCs w:val="22"/>
          <w:lang w:val="sr-Cyrl-RS"/>
        </w:rPr>
        <w:t>, у те сврхе,</w:t>
      </w:r>
      <w:r>
        <w:rPr>
          <w:szCs w:val="22"/>
          <w:lang w:val="sr-Cyrl-RS"/>
        </w:rPr>
        <w:t xml:space="preserve"> аналогну </w:t>
      </w:r>
      <w:r w:rsidR="005B7B33">
        <w:rPr>
          <w:szCs w:val="22"/>
          <w:lang w:val="sr-Cyrl-RS"/>
        </w:rPr>
        <w:t>слику потребно апроксимирати коначним скупом тачака, односно превести је у дигиталну слику.</w:t>
      </w:r>
    </w:p>
    <w:p w14:paraId="2E3828B7" w14:textId="77777777" w:rsidR="00C875CA" w:rsidRDefault="00C875CA" w:rsidP="00C875CA">
      <w:pPr>
        <w:pStyle w:val="Heading3"/>
        <w:rPr>
          <w:lang w:val="sr-Cyrl-RS"/>
        </w:rPr>
      </w:pPr>
      <w:bookmarkStart w:id="19" w:name="_Toc112425169"/>
      <w:r>
        <w:rPr>
          <w:lang w:val="sr-Cyrl-RS"/>
        </w:rPr>
        <w:lastRenderedPageBreak/>
        <w:t>Анализа и особине дигиталне слике</w:t>
      </w:r>
      <w:bookmarkEnd w:id="19"/>
    </w:p>
    <w:p w14:paraId="774FD3DC" w14:textId="49C86A9E" w:rsidR="00637951" w:rsidRDefault="00DD2EC3" w:rsidP="00E53A5E">
      <w:pPr>
        <w:pStyle w:val="BodyText"/>
        <w:ind w:firstLine="360"/>
        <w:rPr>
          <w:lang w:val="sr-Latn-RS"/>
        </w:rPr>
      </w:pPr>
      <w:r w:rsidRPr="005B7B33">
        <w:rPr>
          <w:b/>
          <w:bCs/>
          <w:lang w:val="sr-Cyrl-RS"/>
        </w:rPr>
        <w:t>Дефиниција 3.2</w:t>
      </w:r>
      <w:r>
        <w:rPr>
          <w:lang w:val="sr-Cyrl-RS"/>
        </w:rPr>
        <w:t xml:space="preserve"> </w:t>
      </w:r>
      <w:r w:rsidR="005B7B33">
        <w:rPr>
          <w:lang w:val="sr-Cyrl-RS"/>
        </w:rPr>
        <w:t>Д</w:t>
      </w:r>
      <w:r w:rsidR="005B7B33" w:rsidRPr="005B7B33">
        <w:rPr>
          <w:lang w:val="sr-Cyrl-RS"/>
        </w:rPr>
        <w:t xml:space="preserve">игитална слика је </w:t>
      </w:r>
      <w:r w:rsidR="005B7B33">
        <w:rPr>
          <w:lang w:val="sr-Cyrl-RS"/>
        </w:rPr>
        <w:t>дводимензионална</w:t>
      </w:r>
      <w:r w:rsidR="005B7B33" w:rsidRPr="005B7B33">
        <w:rPr>
          <w:lang w:val="sr-Cyrl-RS"/>
        </w:rPr>
        <w:t xml:space="preserve"> слика </w:t>
      </w:r>
      <w:r w:rsidR="00296F21" w:rsidRPr="00296F21">
        <w:rPr>
          <w:i/>
          <w:iCs/>
          <w:lang w:val="sr-Latn-RS"/>
        </w:rPr>
        <w:t>I(r,</w:t>
      </w:r>
      <w:r w:rsidR="00637951">
        <w:rPr>
          <w:i/>
          <w:iCs/>
          <w:lang w:val="sr-Latn-RS"/>
        </w:rPr>
        <w:t> </w:t>
      </w:r>
      <w:r w:rsidR="00296F21" w:rsidRPr="00296F21">
        <w:rPr>
          <w:i/>
          <w:iCs/>
          <w:lang w:val="sr-Latn-RS"/>
        </w:rPr>
        <w:t>c)</w:t>
      </w:r>
      <w:r w:rsidR="005B7B33" w:rsidRPr="005B7B33">
        <w:rPr>
          <w:lang w:val="sr-Cyrl-RS"/>
        </w:rPr>
        <w:t xml:space="preserve"> представљена дискретним </w:t>
      </w:r>
      <w:r w:rsidR="005B7B33">
        <w:rPr>
          <w:lang w:val="sr-Cyrl-RS"/>
        </w:rPr>
        <w:t>дводимензионалним</w:t>
      </w:r>
      <w:r w:rsidR="005B7B33" w:rsidRPr="005B7B33">
        <w:rPr>
          <w:lang w:val="sr-Cyrl-RS"/>
        </w:rPr>
        <w:t xml:space="preserve"> низом узорака интензитета</w:t>
      </w:r>
      <w:r w:rsidR="005B7B33">
        <w:rPr>
          <w:lang w:val="sr-Cyrl-RS"/>
        </w:rPr>
        <w:t xml:space="preserve"> вредности</w:t>
      </w:r>
      <w:r w:rsidR="005B7B33" w:rsidRPr="005B7B33">
        <w:rPr>
          <w:lang w:val="sr-Cyrl-RS"/>
        </w:rPr>
        <w:t xml:space="preserve">, од којих је сваки представљен </w:t>
      </w:r>
      <w:r w:rsidR="005B7B33">
        <w:rPr>
          <w:lang w:val="sr-Cyrl-RS"/>
        </w:rPr>
        <w:t>у</w:t>
      </w:r>
      <w:r w:rsidR="005B7B33" w:rsidRPr="005B7B33">
        <w:rPr>
          <w:lang w:val="sr-Cyrl-RS"/>
        </w:rPr>
        <w:t xml:space="preserve"> ограничен</w:t>
      </w:r>
      <w:r w:rsidR="005B7B33">
        <w:rPr>
          <w:lang w:val="sr-Cyrl-RS"/>
        </w:rPr>
        <w:t>ој</w:t>
      </w:r>
      <w:r w:rsidR="005B7B33" w:rsidRPr="005B7B33">
        <w:rPr>
          <w:lang w:val="sr-Cyrl-RS"/>
        </w:rPr>
        <w:t xml:space="preserve"> прецизности</w:t>
      </w:r>
      <w:r w:rsidR="005B7B33">
        <w:rPr>
          <w:lang w:val="sr-Cyrl-RS"/>
        </w:rPr>
        <w:t>.</w:t>
      </w:r>
      <w:r w:rsidR="00637951">
        <w:rPr>
          <w:lang w:val="sr-Latn-RS"/>
        </w:rPr>
        <w:t xml:space="preserve"> </w:t>
      </w:r>
      <w:sdt>
        <w:sdtPr>
          <w:rPr>
            <w:lang w:val="sr-Latn-RS"/>
          </w:rPr>
          <w:id w:val="-1533185877"/>
          <w:citation/>
        </w:sdtPr>
        <w:sdtContent>
          <w:r w:rsidR="00637951">
            <w:rPr>
              <w:lang w:val="sr-Latn-RS"/>
            </w:rPr>
            <w:fldChar w:fldCharType="begin"/>
          </w:r>
          <w:r w:rsidR="00637951">
            <w:rPr>
              <w:lang w:val="sr-Latn-RS"/>
            </w:rPr>
            <w:instrText xml:space="preserve"> CITATION Sha00 \l 9242 </w:instrText>
          </w:r>
          <w:r w:rsidR="00637951">
            <w:rPr>
              <w:lang w:val="sr-Latn-RS"/>
            </w:rPr>
            <w:fldChar w:fldCharType="separate"/>
          </w:r>
          <w:r w:rsidR="00C01D62" w:rsidRPr="00C01D62">
            <w:rPr>
              <w:noProof/>
              <w:lang w:val="sr-Latn-RS"/>
            </w:rPr>
            <w:t>[3]</w:t>
          </w:r>
          <w:r w:rsidR="00637951">
            <w:rPr>
              <w:lang w:val="sr-Latn-RS"/>
            </w:rPr>
            <w:fldChar w:fldCharType="end"/>
          </w:r>
        </w:sdtContent>
      </w:sdt>
    </w:p>
    <w:p w14:paraId="1F287C19" w14:textId="77777777" w:rsidR="0014118A" w:rsidRDefault="0014118A" w:rsidP="00E53A5E">
      <w:pPr>
        <w:pStyle w:val="BodyText"/>
        <w:ind w:firstLine="360"/>
        <w:rPr>
          <w:lang w:val="sr-Latn-RS"/>
        </w:rPr>
      </w:pPr>
    </w:p>
    <w:p w14:paraId="7F701E43" w14:textId="0B45DFD6" w:rsidR="0026771B" w:rsidRDefault="0026771B" w:rsidP="00E53A5E">
      <w:pPr>
        <w:pStyle w:val="BodyText"/>
        <w:ind w:firstLine="360"/>
        <w:rPr>
          <w:lang w:val="sr-Latn-RS"/>
        </w:rPr>
      </w:pPr>
    </w:p>
    <w:p w14:paraId="12A8D303" w14:textId="01C06A4E" w:rsidR="0026771B" w:rsidRDefault="00D07FC7" w:rsidP="0026771B">
      <w:pPr>
        <w:pStyle w:val="Heading4"/>
        <w:rPr>
          <w:lang w:val="sr-Latn-RS"/>
        </w:rPr>
      </w:pPr>
      <w:r>
        <w:rPr>
          <w:lang w:val="sr-Cyrl-RS"/>
        </w:rPr>
        <w:t xml:space="preserve"> </w:t>
      </w:r>
      <w:bookmarkStart w:id="20" w:name="_Toc112425170"/>
      <w:r w:rsidR="0026771B">
        <w:rPr>
          <w:lang w:val="sr-Cyrl-RS"/>
        </w:rPr>
        <w:t>Дигитализација</w:t>
      </w:r>
      <w:bookmarkEnd w:id="20"/>
    </w:p>
    <w:p w14:paraId="399CB6A0" w14:textId="19FECE30" w:rsidR="00DD2EC3" w:rsidRDefault="00DD2EC3" w:rsidP="00DB5BFE">
      <w:pPr>
        <w:pStyle w:val="BodyText"/>
        <w:ind w:firstLine="0"/>
        <w:rPr>
          <w:lang w:val="sr-Latn-RS"/>
        </w:rPr>
      </w:pPr>
    </w:p>
    <w:p w14:paraId="653A5777" w14:textId="46D4B998" w:rsidR="00105DD5" w:rsidRDefault="00DB5BFE" w:rsidP="00105DD5">
      <w:pPr>
        <w:pStyle w:val="BodyText"/>
        <w:spacing w:after="240"/>
        <w:ind w:firstLine="360"/>
        <w:rPr>
          <w:lang w:val="sr-Cyrl-RS"/>
        </w:rPr>
      </w:pPr>
      <w:r w:rsidRPr="00DB5BFE">
        <w:rPr>
          <w:lang w:val="sr-Cyrl-RS"/>
        </w:rPr>
        <w:t xml:space="preserve">Дигитализација је </w:t>
      </w:r>
      <w:r w:rsidR="0026771B">
        <w:rPr>
          <w:lang w:val="sr-Cyrl-RS"/>
        </w:rPr>
        <w:t>процес претварања</w:t>
      </w:r>
      <w:r w:rsidRPr="00DB5BFE">
        <w:rPr>
          <w:lang w:val="sr-Cyrl-RS"/>
        </w:rPr>
        <w:t xml:space="preserve"> аналогних сигнала </w:t>
      </w:r>
      <w:r w:rsidR="008A2197">
        <w:rPr>
          <w:lang w:val="sr-Cyrl-RS"/>
        </w:rPr>
        <w:t>у низ</w:t>
      </w:r>
      <w:r w:rsidRPr="00DB5BFE">
        <w:rPr>
          <w:lang w:val="sr-Cyrl-RS"/>
        </w:rPr>
        <w:t xml:space="preserve"> бројева</w:t>
      </w:r>
      <w:r w:rsidR="00D07FC7">
        <w:rPr>
          <w:lang w:val="sr-Cyrl-RS"/>
        </w:rPr>
        <w:t xml:space="preserve"> који се називају узорци (енгл. </w:t>
      </w:r>
      <w:r w:rsidR="00D07FC7" w:rsidRPr="00D07FC7">
        <w:rPr>
          <w:i/>
          <w:iCs/>
          <w:lang w:val="en-US"/>
        </w:rPr>
        <w:t>sample</w:t>
      </w:r>
      <w:r w:rsidR="00D07FC7">
        <w:rPr>
          <w:lang w:val="en-US"/>
        </w:rPr>
        <w:t>)</w:t>
      </w:r>
      <w:r w:rsidRPr="00DB5BFE">
        <w:rPr>
          <w:lang w:val="sr-Cyrl-RS"/>
        </w:rPr>
        <w:t xml:space="preserve">. Ти бројеви представљају </w:t>
      </w:r>
      <w:r w:rsidR="0026771B">
        <w:rPr>
          <w:lang w:val="sr-Cyrl-RS"/>
        </w:rPr>
        <w:t>вредности аналогног сигнала</w:t>
      </w:r>
      <w:r w:rsidR="00105DD5">
        <w:rPr>
          <w:lang w:val="sr-Cyrl-RS"/>
        </w:rPr>
        <w:t xml:space="preserve"> који се читају у еквидистантним временским тренуцима</w:t>
      </w:r>
      <w:r w:rsidRPr="00DB5BFE">
        <w:rPr>
          <w:lang w:val="sr-Cyrl-RS"/>
        </w:rPr>
        <w:t xml:space="preserve">. </w:t>
      </w:r>
      <w:r w:rsidR="00105DD5">
        <w:rPr>
          <w:lang w:val="sr-Cyrl-RS"/>
        </w:rPr>
        <w:t>Ово</w:t>
      </w:r>
      <w:r w:rsidRPr="00DB5BFE">
        <w:rPr>
          <w:lang w:val="sr-Cyrl-RS"/>
        </w:rPr>
        <w:t xml:space="preserve"> значи да се не бележе све вредности сигнала, већ само вредности у одређеним тренуцима, тј. у неким тачкама у времену.</w:t>
      </w:r>
      <w:r w:rsidR="00105DD5">
        <w:rPr>
          <w:lang w:val="sr-Cyrl-RS"/>
        </w:rPr>
        <w:t xml:space="preserve"> Дигитализација се обавља у два корака:</w:t>
      </w:r>
    </w:p>
    <w:p w14:paraId="372C8D65" w14:textId="2C9B463C" w:rsidR="00105DD5" w:rsidRDefault="00105DD5" w:rsidP="00105DD5">
      <w:pPr>
        <w:pStyle w:val="BodyText"/>
        <w:numPr>
          <w:ilvl w:val="6"/>
          <w:numId w:val="28"/>
        </w:numPr>
        <w:rPr>
          <w:lang w:val="sr-Cyrl-RS"/>
        </w:rPr>
      </w:pPr>
      <w:r>
        <w:rPr>
          <w:lang w:val="sr-Cyrl-RS"/>
        </w:rPr>
        <w:t xml:space="preserve">Дискретизација по времену – </w:t>
      </w:r>
      <w:r w:rsidRPr="00105DD5">
        <w:rPr>
          <w:b/>
          <w:bCs/>
          <w:lang w:val="sr-Cyrl-RS"/>
        </w:rPr>
        <w:t>семпловање</w:t>
      </w:r>
      <w:r>
        <w:rPr>
          <w:lang w:val="sr-Cyrl-RS"/>
        </w:rPr>
        <w:t xml:space="preserve"> (бирање узорака), представља свођење аналогног сигнала на дискретни.</w:t>
      </w:r>
    </w:p>
    <w:p w14:paraId="26D29EAB" w14:textId="3D6645B4" w:rsidR="00B903A3" w:rsidRDefault="00105DD5" w:rsidP="00B903A3">
      <w:pPr>
        <w:pStyle w:val="BodyText"/>
        <w:numPr>
          <w:ilvl w:val="6"/>
          <w:numId w:val="28"/>
        </w:numPr>
        <w:spacing w:after="240"/>
        <w:rPr>
          <w:lang w:val="sr-Cyrl-RS"/>
        </w:rPr>
      </w:pPr>
      <w:r>
        <w:rPr>
          <w:lang w:val="sr-Cyrl-RS"/>
        </w:rPr>
        <w:t xml:space="preserve">Дискретизација по амплитуди – </w:t>
      </w:r>
      <w:r w:rsidRPr="00105DD5">
        <w:rPr>
          <w:b/>
          <w:bCs/>
          <w:lang w:val="sr-Cyrl-RS"/>
        </w:rPr>
        <w:t>квантовање</w:t>
      </w:r>
      <w:r>
        <w:rPr>
          <w:lang w:val="sr-Cyrl-RS"/>
        </w:rPr>
        <w:t>, представља свођење дискретног сигнала на дигитални.</w:t>
      </w:r>
    </w:p>
    <w:p w14:paraId="178CD253" w14:textId="4F679157" w:rsidR="00E2280C" w:rsidRDefault="00E2280C" w:rsidP="00E2280C">
      <w:pPr>
        <w:pStyle w:val="BodyText"/>
        <w:ind w:firstLine="0"/>
        <w:jc w:val="center"/>
        <w:rPr>
          <w:lang w:val="sr-Cyrl-RS"/>
        </w:rPr>
      </w:pPr>
      <w:r w:rsidRPr="00E2280C">
        <w:rPr>
          <w:noProof/>
          <w:lang w:val="sr-Cyrl-RS"/>
        </w:rPr>
        <w:drawing>
          <wp:inline distT="0" distB="0" distL="0" distR="0" wp14:anchorId="5928CF91" wp14:editId="16AC1C80">
            <wp:extent cx="4833957" cy="1579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553" cy="1588108"/>
                    </a:xfrm>
                    <a:prstGeom prst="rect">
                      <a:avLst/>
                    </a:prstGeom>
                  </pic:spPr>
                </pic:pic>
              </a:graphicData>
            </a:graphic>
          </wp:inline>
        </w:drawing>
      </w:r>
    </w:p>
    <w:p w14:paraId="533F9BE8" w14:textId="7579D1EB" w:rsidR="00E2280C" w:rsidRDefault="00E2280C" w:rsidP="00E2280C">
      <w:pPr>
        <w:pStyle w:val="BodyText"/>
        <w:ind w:firstLine="0"/>
        <w:jc w:val="center"/>
        <w:rPr>
          <w:sz w:val="20"/>
          <w:lang w:val="sr-Cyrl-RS"/>
        </w:rPr>
      </w:pPr>
      <w:r w:rsidRPr="00E2280C">
        <w:rPr>
          <w:sz w:val="20"/>
          <w:lang w:val="sr-Cyrl-RS"/>
        </w:rPr>
        <w:t>Слика 3.3: Семпловање и квантовање аналогног сигнала</w:t>
      </w:r>
    </w:p>
    <w:p w14:paraId="5D772552" w14:textId="77777777" w:rsidR="00E2280C" w:rsidRPr="00E2280C" w:rsidRDefault="00E2280C" w:rsidP="00E2280C">
      <w:pPr>
        <w:pStyle w:val="BodyText"/>
        <w:spacing w:after="240"/>
        <w:ind w:firstLine="0"/>
        <w:jc w:val="center"/>
        <w:rPr>
          <w:sz w:val="20"/>
          <w:lang w:val="sr-Cyrl-RS"/>
        </w:rPr>
      </w:pPr>
    </w:p>
    <w:p w14:paraId="705819E5" w14:textId="35C0F21B" w:rsidR="00C875CA" w:rsidRDefault="00C875CA" w:rsidP="00E2280C">
      <w:pPr>
        <w:pStyle w:val="BodyText"/>
        <w:spacing w:after="240"/>
        <w:ind w:firstLine="360"/>
        <w:rPr>
          <w:lang w:val="sr-Cyrl-RS"/>
        </w:rPr>
      </w:pPr>
      <w:r w:rsidRPr="00B903A3">
        <w:rPr>
          <w:b/>
          <w:bCs/>
          <w:lang w:val="sr-Cyrl-RS"/>
        </w:rPr>
        <w:t>Семпловање</w:t>
      </w:r>
      <w:r w:rsidRPr="00B903A3">
        <w:rPr>
          <w:lang w:val="sr-Cyrl-RS"/>
        </w:rPr>
        <w:t xml:space="preserve"> врши дискретизацију простора аналогне слике. Формално,</w:t>
      </w:r>
      <w:r w:rsidR="009711B0">
        <w:rPr>
          <w:lang w:val="sr-Cyrl-RS"/>
        </w:rPr>
        <w:t xml:space="preserve"> након семпловања, слика се може описати као функција</w:t>
      </w:r>
      <w:r w:rsidR="00D525F5">
        <w:rPr>
          <w:lang w:val="sr-Cyrl-RS"/>
        </w:rPr>
        <w:t>:</w:t>
      </w:r>
    </w:p>
    <w:p w14:paraId="4614D14C" w14:textId="0A28D019" w:rsidR="006C5FC4" w:rsidRPr="006C5FC4" w:rsidRDefault="006C5FC4" w:rsidP="006C5FC4">
      <w:pPr>
        <w:pStyle w:val="NoSpacing"/>
        <w:ind w:firstLine="567"/>
      </w:pPr>
      <w:bookmarkStart w:id="21" w:name="_Toc111060585"/>
      <w:r w:rsidRPr="00525E59">
        <w:rPr>
          <w:rFonts w:ascii="Cambria Math" w:hAnsi="Cambria Math" w:cs="Cambria Math"/>
          <w:sz w:val="22"/>
          <w:szCs w:val="22"/>
        </w:rPr>
        <w:t>𝑓</w:t>
      </w:r>
      <w:r w:rsidRPr="00525E59">
        <w:rPr>
          <w:sz w:val="22"/>
          <w:szCs w:val="22"/>
        </w:rPr>
        <w:t xml:space="preserve">: [1, …, </w:t>
      </w:r>
      <w:r w:rsidRPr="00525E59">
        <w:rPr>
          <w:rFonts w:ascii="Cambria Math" w:hAnsi="Cambria Math" w:cs="Cambria Math"/>
          <w:sz w:val="22"/>
          <w:szCs w:val="22"/>
        </w:rPr>
        <w:t>𝑁</w:t>
      </w:r>
      <w:r w:rsidRPr="00525E59">
        <w:rPr>
          <w:sz w:val="22"/>
          <w:szCs w:val="22"/>
        </w:rPr>
        <w:t xml:space="preserve">] × [1, …, </w:t>
      </w:r>
      <w:r w:rsidRPr="00525E59">
        <w:rPr>
          <w:rFonts w:ascii="Cambria Math" w:hAnsi="Cambria Math" w:cs="Cambria Math"/>
          <w:sz w:val="22"/>
          <w:szCs w:val="22"/>
        </w:rPr>
        <w:t>𝑀</w:t>
      </w:r>
      <w:r w:rsidRPr="00525E59">
        <w:rPr>
          <w:sz w:val="22"/>
          <w:szCs w:val="22"/>
        </w:rPr>
        <w:t>] →</w:t>
      </w:r>
      <m:oMath>
        <m:sSup>
          <m:sSupPr>
            <m:ctrlPr>
              <w:rPr>
                <w:rFonts w:ascii="Cambria Math" w:hAnsi="Cambria Math"/>
                <w:i/>
                <w:kern w:val="32"/>
                <w:sz w:val="22"/>
                <w:szCs w:val="22"/>
                <w:lang w:val="sr-Latn-CS"/>
              </w:rPr>
            </m:ctrlPr>
          </m:sSupPr>
          <m:e>
            <m:r>
              <m:rPr>
                <m:scr m:val="double-struck"/>
              </m:rPr>
              <w:rPr>
                <w:rFonts w:ascii="Cambria Math" w:hAnsi="Cambria Math"/>
                <w:sz w:val="22"/>
                <w:szCs w:val="22"/>
              </w:rPr>
              <m:t xml:space="preserve"> R</m:t>
            </m:r>
          </m:e>
          <m:sup>
            <m:r>
              <w:rPr>
                <w:rFonts w:ascii="Cambria Math" w:hAnsi="Cambria Math"/>
                <w:sz w:val="22"/>
                <w:szCs w:val="22"/>
              </w:rPr>
              <m:t>m</m:t>
            </m:r>
          </m:sup>
        </m:sSup>
      </m:oMath>
      <w:r w:rsidRPr="00B903A3">
        <w:t>.</w:t>
      </w:r>
      <w:bookmarkEnd w:id="21"/>
      <w:r w:rsidRPr="00B903A3">
        <w:t xml:space="preserve"> </w:t>
      </w:r>
    </w:p>
    <w:p w14:paraId="1E3CD609" w14:textId="35A24806" w:rsidR="00B903A3" w:rsidRPr="00197FF7" w:rsidRDefault="008A2197" w:rsidP="00D32AB2">
      <w:pPr>
        <w:pStyle w:val="BodyText"/>
        <w:spacing w:before="240"/>
        <w:rPr>
          <w:szCs w:val="22"/>
          <w:lang w:val="sr-Cyrl-RS"/>
        </w:rPr>
      </w:pPr>
      <w:r>
        <w:rPr>
          <w:szCs w:val="22"/>
          <w:lang w:val="sr-Cyrl-RS"/>
        </w:rPr>
        <w:t>Када је семпловање извршено</w:t>
      </w:r>
      <w:r w:rsidR="00B903A3" w:rsidRPr="00B903A3">
        <w:rPr>
          <w:szCs w:val="22"/>
          <w:lang w:val="sr-Cyrl-RS"/>
        </w:rPr>
        <w:t>, слика може да се посматра као матрица дискретизованих вредности.</w:t>
      </w:r>
      <w:r w:rsidR="00197FF7">
        <w:rPr>
          <w:szCs w:val="22"/>
          <w:lang w:val="sr-Cyrl-RS"/>
        </w:rPr>
        <w:t xml:space="preserve"> </w:t>
      </w:r>
      <w:r w:rsidR="00B903A3" w:rsidRPr="00B903A3">
        <w:rPr>
          <w:szCs w:val="22"/>
          <w:lang w:val="sr-Cyrl-RS"/>
        </w:rPr>
        <w:t xml:space="preserve">Најмања просторна јединица у </w:t>
      </w:r>
      <w:r w:rsidR="00B903A3" w:rsidRPr="00B903A3">
        <w:rPr>
          <w:szCs w:val="22"/>
          <w:lang w:val="sr-Cyrl-RS"/>
        </w:rPr>
        <w:lastRenderedPageBreak/>
        <w:t xml:space="preserve">дискретизованом простору се назива </w:t>
      </w:r>
      <w:r w:rsidR="00B903A3" w:rsidRPr="00B903A3">
        <w:rPr>
          <w:b/>
          <w:bCs/>
          <w:szCs w:val="22"/>
          <w:lang w:val="sr-Cyrl-RS"/>
        </w:rPr>
        <w:t>пиксел</w:t>
      </w:r>
      <w:r w:rsidR="00D525F5">
        <w:rPr>
          <w:b/>
          <w:bCs/>
          <w:szCs w:val="22"/>
          <w:lang w:val="sr-Cyrl-RS"/>
        </w:rPr>
        <w:t xml:space="preserve"> </w:t>
      </w:r>
      <w:r w:rsidR="00D525F5" w:rsidRPr="00D525F5">
        <w:rPr>
          <w:szCs w:val="22"/>
          <w:lang w:val="sr-Cyrl-RS"/>
        </w:rPr>
        <w:t xml:space="preserve">(енгл. </w:t>
      </w:r>
      <w:proofErr w:type="spellStart"/>
      <w:r w:rsidR="00D525F5" w:rsidRPr="00D525F5">
        <w:rPr>
          <w:i/>
          <w:iCs/>
          <w:szCs w:val="22"/>
          <w:lang w:val="sr-Latn-RS"/>
        </w:rPr>
        <w:t>pixel</w:t>
      </w:r>
      <w:proofErr w:type="spellEnd"/>
      <w:r w:rsidR="00D525F5" w:rsidRPr="0014118A">
        <w:rPr>
          <w:i/>
          <w:iCs/>
          <w:szCs w:val="22"/>
          <w:lang w:val="en-US"/>
        </w:rPr>
        <w:t>)</w:t>
      </w:r>
      <w:r w:rsidR="00B903A3" w:rsidRPr="0014118A">
        <w:rPr>
          <w:i/>
          <w:iCs/>
          <w:szCs w:val="22"/>
          <w:lang w:val="sr-Cyrl-RS"/>
        </w:rPr>
        <w:t>.</w:t>
      </w:r>
      <w:r w:rsidR="00B903A3" w:rsidRPr="00D525F5">
        <w:rPr>
          <w:szCs w:val="22"/>
          <w:lang w:val="sr-Cyrl-RS"/>
        </w:rPr>
        <w:t xml:space="preserve"> </w:t>
      </w:r>
      <w:sdt>
        <w:sdtPr>
          <w:rPr>
            <w:szCs w:val="22"/>
            <w:lang w:val="en-US"/>
          </w:rPr>
          <w:id w:val="-1116596772"/>
          <w:citation/>
        </w:sdtPr>
        <w:sdtContent>
          <w:r w:rsidR="0014118A">
            <w:rPr>
              <w:szCs w:val="22"/>
              <w:lang w:val="en-US"/>
            </w:rPr>
            <w:fldChar w:fldCharType="begin"/>
          </w:r>
          <w:r w:rsidR="00C4298C">
            <w:rPr>
              <w:szCs w:val="22"/>
              <w:lang w:val="en-US"/>
            </w:rPr>
            <w:instrText xml:space="preserve">CITATION Ant10 \l 1033 </w:instrText>
          </w:r>
          <w:r w:rsidR="0014118A">
            <w:rPr>
              <w:szCs w:val="22"/>
              <w:lang w:val="en-US"/>
            </w:rPr>
            <w:fldChar w:fldCharType="separate"/>
          </w:r>
          <w:r w:rsidR="00C01D62" w:rsidRPr="00C01D62">
            <w:rPr>
              <w:noProof/>
              <w:szCs w:val="22"/>
              <w:lang w:val="en-US"/>
            </w:rPr>
            <w:t>[4]</w:t>
          </w:r>
          <w:r w:rsidR="0014118A">
            <w:rPr>
              <w:szCs w:val="22"/>
              <w:lang w:val="en-US"/>
            </w:rPr>
            <w:fldChar w:fldCharType="end"/>
          </w:r>
        </w:sdtContent>
      </w:sdt>
      <w:r w:rsidR="00197FF7">
        <w:rPr>
          <w:szCs w:val="22"/>
          <w:lang w:val="sr-Cyrl-RS"/>
        </w:rPr>
        <w:t xml:space="preserve"> Број семплова одговара броју пиксела, односно, више семплова доводи до вишег квалитета дигиталне слике пошто садржи већи број пиксела. (Слика 3.4)</w:t>
      </w:r>
    </w:p>
    <w:p w14:paraId="2BFC35EB" w14:textId="76539049" w:rsidR="0014118A" w:rsidRDefault="0014118A" w:rsidP="0000410A">
      <w:pPr>
        <w:pStyle w:val="BodyText"/>
        <w:spacing w:before="240"/>
        <w:ind w:firstLine="0"/>
        <w:jc w:val="center"/>
        <w:rPr>
          <w:szCs w:val="22"/>
          <w:lang w:val="en-US"/>
        </w:rPr>
      </w:pPr>
      <w:r>
        <w:rPr>
          <w:noProof/>
        </w:rPr>
        <w:drawing>
          <wp:inline distT="0" distB="0" distL="0" distR="0" wp14:anchorId="0DE923FC" wp14:editId="31A271D2">
            <wp:extent cx="4353506" cy="803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562" cy="820371"/>
                    </a:xfrm>
                    <a:prstGeom prst="rect">
                      <a:avLst/>
                    </a:prstGeom>
                    <a:noFill/>
                    <a:ln>
                      <a:noFill/>
                    </a:ln>
                  </pic:spPr>
                </pic:pic>
              </a:graphicData>
            </a:graphic>
          </wp:inline>
        </w:drawing>
      </w:r>
    </w:p>
    <w:p w14:paraId="65F55457" w14:textId="7ED0287E" w:rsidR="00D56A3A" w:rsidRPr="0000410A" w:rsidRDefault="00197FF7" w:rsidP="0000410A">
      <w:pPr>
        <w:pStyle w:val="BodyText"/>
        <w:ind w:firstLine="0"/>
        <w:jc w:val="center"/>
        <w:rPr>
          <w:sz w:val="20"/>
          <w:lang w:val="sr-Cyrl-RS"/>
        </w:rPr>
      </w:pPr>
      <w:r w:rsidRPr="000506AE">
        <w:rPr>
          <w:sz w:val="20"/>
          <w:lang w:val="sr-Cyrl-RS"/>
        </w:rPr>
        <w:t xml:space="preserve">Слика 3.4: </w:t>
      </w:r>
      <w:r w:rsidR="000506AE" w:rsidRPr="000506AE">
        <w:rPr>
          <w:sz w:val="20"/>
          <w:lang w:val="sr-Cyrl-RS"/>
        </w:rPr>
        <w:t>Слика након семпловања различитим бројем семплова</w:t>
      </w:r>
      <w:sdt>
        <w:sdtPr>
          <w:rPr>
            <w:sz w:val="20"/>
            <w:lang w:val="sr-Cyrl-RS"/>
          </w:rPr>
          <w:id w:val="55523423"/>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C01D62">
            <w:rPr>
              <w:noProof/>
              <w:sz w:val="20"/>
              <w:lang w:val="en-US"/>
            </w:rPr>
            <w:t xml:space="preserve"> </w:t>
          </w:r>
          <w:r w:rsidR="00C01D62" w:rsidRPr="00C01D62">
            <w:rPr>
              <w:noProof/>
              <w:sz w:val="20"/>
              <w:lang w:val="en-US"/>
            </w:rPr>
            <w:t>[5]</w:t>
          </w:r>
          <w:r w:rsidR="0000410A">
            <w:rPr>
              <w:sz w:val="20"/>
              <w:lang w:val="sr-Cyrl-RS"/>
            </w:rPr>
            <w:fldChar w:fldCharType="end"/>
          </w:r>
        </w:sdtContent>
      </w:sdt>
    </w:p>
    <w:p w14:paraId="4E0851B7" w14:textId="77777777" w:rsidR="000506AE" w:rsidRDefault="000506AE" w:rsidP="0014118A">
      <w:pPr>
        <w:pStyle w:val="BodyText"/>
        <w:ind w:firstLine="0"/>
        <w:rPr>
          <w:lang w:val="sr-Cyrl-RS"/>
        </w:rPr>
      </w:pPr>
    </w:p>
    <w:p w14:paraId="14AA3844" w14:textId="650E7A22" w:rsidR="0026771B" w:rsidRDefault="00E2280C" w:rsidP="00E2280C">
      <w:pPr>
        <w:pStyle w:val="BodyText"/>
        <w:spacing w:after="240"/>
        <w:ind w:firstLine="708"/>
        <w:rPr>
          <w:lang w:val="sr-Cyrl-RS"/>
        </w:rPr>
      </w:pPr>
      <w:r>
        <w:rPr>
          <w:b/>
          <w:bCs/>
          <w:lang w:val="sr-Cyrl-RS"/>
        </w:rPr>
        <w:t>Квантовање</w:t>
      </w:r>
      <w:r w:rsidR="000506AE" w:rsidRPr="000506AE">
        <w:rPr>
          <w:lang w:val="sr-Cyrl-RS"/>
        </w:rPr>
        <w:t xml:space="preserve"> </w:t>
      </w:r>
      <w:r w:rsidR="000506AE">
        <w:rPr>
          <w:lang w:val="sr-Cyrl-RS"/>
        </w:rPr>
        <w:t>представља дискретизацију по</w:t>
      </w:r>
      <w:r w:rsidR="000506AE" w:rsidRPr="000506AE">
        <w:rPr>
          <w:lang w:val="sr-Cyrl-RS"/>
        </w:rPr>
        <w:t xml:space="preserve"> амплитуд</w:t>
      </w:r>
      <w:r w:rsidR="000506AE">
        <w:rPr>
          <w:lang w:val="sr-Cyrl-RS"/>
        </w:rPr>
        <w:t>и</w:t>
      </w:r>
      <w:r w:rsidR="000506AE" w:rsidRPr="000506AE">
        <w:rPr>
          <w:lang w:val="sr-Cyrl-RS"/>
        </w:rPr>
        <w:t xml:space="preserve"> узоркованог сигнала. </w:t>
      </w:r>
      <w:r>
        <w:rPr>
          <w:lang w:val="sr-Cyrl-RS"/>
        </w:rPr>
        <w:t>Квантовање</w:t>
      </w:r>
      <w:r w:rsidR="000506AE" w:rsidRPr="000506AE">
        <w:rPr>
          <w:lang w:val="sr-Cyrl-RS"/>
        </w:rPr>
        <w:t xml:space="preserve"> се врши заокруживањем амплитуде сваког узорка и затим додељивањем различите вредности према његовој амплитуди. </w:t>
      </w:r>
      <w:r w:rsidR="000506AE">
        <w:rPr>
          <w:lang w:val="sr-Cyrl-RS"/>
        </w:rPr>
        <w:t>Свака</w:t>
      </w:r>
      <w:r w:rsidR="000506AE" w:rsidRPr="000506AE">
        <w:rPr>
          <w:lang w:val="sr-Cyrl-RS"/>
        </w:rPr>
        <w:t xml:space="preserve"> вредност представља другачиј</w:t>
      </w:r>
      <w:r w:rsidR="000506AE">
        <w:rPr>
          <w:lang w:val="sr-Cyrl-RS"/>
        </w:rPr>
        <w:t>у</w:t>
      </w:r>
      <w:r w:rsidR="000506AE" w:rsidRPr="000506AE">
        <w:rPr>
          <w:lang w:val="sr-Cyrl-RS"/>
        </w:rPr>
        <w:t xml:space="preserve"> бој</w:t>
      </w:r>
      <w:r w:rsidR="000506AE">
        <w:rPr>
          <w:lang w:val="sr-Cyrl-RS"/>
        </w:rPr>
        <w:t>у или тон боје</w:t>
      </w:r>
      <w:r w:rsidR="000506AE" w:rsidRPr="000506AE">
        <w:rPr>
          <w:lang w:val="sr-Cyrl-RS"/>
        </w:rPr>
        <w:t>.</w:t>
      </w:r>
      <w:r w:rsidR="000506AE">
        <w:rPr>
          <w:lang w:val="sr-Cyrl-RS"/>
        </w:rPr>
        <w:t xml:space="preserve"> (Слика 3.5)</w:t>
      </w:r>
    </w:p>
    <w:p w14:paraId="64E060FF" w14:textId="2B1B6ABD" w:rsidR="000506AE" w:rsidRPr="00D56A3A" w:rsidRDefault="000506AE" w:rsidP="00E2280C">
      <w:pPr>
        <w:pStyle w:val="BodyText"/>
        <w:ind w:firstLine="0"/>
        <w:jc w:val="center"/>
        <w:rPr>
          <w:lang w:val="sr-Cyrl-RS"/>
        </w:rPr>
      </w:pPr>
      <w:r>
        <w:rPr>
          <w:noProof/>
        </w:rPr>
        <w:drawing>
          <wp:inline distT="0" distB="0" distL="0" distR="0" wp14:anchorId="101E5591" wp14:editId="154FEE04">
            <wp:extent cx="4357255" cy="81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9350" cy="831067"/>
                    </a:xfrm>
                    <a:prstGeom prst="rect">
                      <a:avLst/>
                    </a:prstGeom>
                    <a:noFill/>
                    <a:ln>
                      <a:noFill/>
                    </a:ln>
                  </pic:spPr>
                </pic:pic>
              </a:graphicData>
            </a:graphic>
          </wp:inline>
        </w:drawing>
      </w:r>
    </w:p>
    <w:p w14:paraId="5D6D4658" w14:textId="07243DA4" w:rsidR="0026771B" w:rsidRPr="0000410A" w:rsidRDefault="00E2280C" w:rsidP="0000410A">
      <w:pPr>
        <w:pStyle w:val="BodyText"/>
        <w:spacing w:after="240"/>
        <w:ind w:firstLine="0"/>
        <w:jc w:val="center"/>
        <w:rPr>
          <w:sz w:val="20"/>
          <w:lang w:val="sr-Cyrl-RS"/>
        </w:rPr>
      </w:pPr>
      <w:r w:rsidRPr="00E2280C">
        <w:rPr>
          <w:sz w:val="20"/>
          <w:lang w:val="sr-Cyrl-RS"/>
        </w:rPr>
        <w:t>Слика 3.5: Слика након квантовања</w:t>
      </w:r>
      <w:sdt>
        <w:sdtPr>
          <w:rPr>
            <w:sz w:val="20"/>
            <w:lang w:val="sr-Cyrl-RS"/>
          </w:rPr>
          <w:id w:val="-1636406427"/>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C01D62">
            <w:rPr>
              <w:noProof/>
              <w:sz w:val="20"/>
              <w:lang w:val="en-US"/>
            </w:rPr>
            <w:t xml:space="preserve"> </w:t>
          </w:r>
          <w:r w:rsidR="00C01D62" w:rsidRPr="00C01D62">
            <w:rPr>
              <w:noProof/>
              <w:sz w:val="20"/>
              <w:lang w:val="en-US"/>
            </w:rPr>
            <w:t>[5]</w:t>
          </w:r>
          <w:r w:rsidR="0000410A">
            <w:rPr>
              <w:sz w:val="20"/>
              <w:lang w:val="sr-Cyrl-RS"/>
            </w:rPr>
            <w:fldChar w:fldCharType="end"/>
          </w:r>
        </w:sdtContent>
      </w:sdt>
    </w:p>
    <w:p w14:paraId="0B16B7EB" w14:textId="501E9E37" w:rsidR="00E2280C" w:rsidRDefault="00E2280C" w:rsidP="00D32AB2">
      <w:pPr>
        <w:pStyle w:val="BodyText"/>
        <w:ind w:firstLine="0"/>
        <w:rPr>
          <w:lang w:val="sr-Cyrl-RS"/>
        </w:rPr>
      </w:pPr>
      <w:r>
        <w:rPr>
          <w:lang w:val="sr-Cyrl-RS"/>
        </w:rPr>
        <w:t>Након семпловања и квантизације</w:t>
      </w:r>
      <w:r w:rsidR="008A2197">
        <w:rPr>
          <w:lang w:val="sr-Cyrl-RS"/>
        </w:rPr>
        <w:t>, математичка представа слике је</w:t>
      </w:r>
      <w:r>
        <w:rPr>
          <w:lang w:val="sr-Cyrl-RS"/>
        </w:rPr>
        <w:t>:</w:t>
      </w:r>
    </w:p>
    <w:p w14:paraId="78CA90E6" w14:textId="399F552C" w:rsidR="00F32D11" w:rsidRDefault="00525E59" w:rsidP="0000410A">
      <w:pPr>
        <w:pStyle w:val="BodyText"/>
        <w:ind w:firstLine="0"/>
        <w:rPr>
          <w:lang w:val="sr-Cyrl-RS"/>
        </w:rPr>
      </w:pPr>
      <m:oMath>
        <m:r>
          <w:rPr>
            <w:rFonts w:ascii="Cambria Math" w:hAnsi="Cambria Math"/>
            <w:lang w:val="sr-Cyrl-RS"/>
          </w:rPr>
          <m:t>f:</m:t>
        </m:r>
        <m:d>
          <m:dPr>
            <m:begChr m:val="["/>
            <m:endChr m:val="]"/>
            <m:ctrlPr>
              <w:rPr>
                <w:rFonts w:ascii="Cambria Math" w:hAnsi="Cambria Math"/>
                <w:i/>
                <w:lang w:val="sr-Cyrl-RS"/>
              </w:rPr>
            </m:ctrlPr>
          </m:dPr>
          <m:e>
            <m:r>
              <w:rPr>
                <w:rFonts w:ascii="Cambria Math" w:hAnsi="Cambria Math"/>
                <w:lang w:val="sr-Cyrl-RS"/>
              </w:rPr>
              <m:t>1, …, N</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1, …, M</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0, …, L</m:t>
            </m:r>
          </m:e>
        </m:d>
        <m:r>
          <w:rPr>
            <w:rFonts w:ascii="Cambria Math" w:hAnsi="Cambria Math"/>
            <w:lang w:val="sr-Cyrl-RS"/>
          </w:rPr>
          <m:t xml:space="preserve">. </m:t>
        </m:r>
      </m:oMath>
      <w:sdt>
        <w:sdtPr>
          <w:rPr>
            <w:lang w:val="sr-Cyrl-RS"/>
          </w:rPr>
          <w:id w:val="-1056394884"/>
          <w:citation/>
        </w:sdtPr>
        <w:sdtContent>
          <w:r w:rsidR="00E2280C">
            <w:rPr>
              <w:lang w:val="sr-Cyrl-RS"/>
            </w:rPr>
            <w:fldChar w:fldCharType="begin"/>
          </w:r>
          <w:r w:rsidR="00C4298C">
            <w:rPr>
              <w:lang w:val="sr-Cyrl-RS"/>
            </w:rPr>
            <w:instrText>CITATION Ant10 \l 10266  \m Hru21</w:instrText>
          </w:r>
          <w:r w:rsidR="00E2280C">
            <w:rPr>
              <w:lang w:val="sr-Cyrl-RS"/>
            </w:rPr>
            <w:fldChar w:fldCharType="separate"/>
          </w:r>
          <w:r w:rsidR="00C01D62" w:rsidRPr="00C01D62">
            <w:rPr>
              <w:noProof/>
              <w:lang w:val="sr-Cyrl-RS"/>
            </w:rPr>
            <w:t>[4, 6]</w:t>
          </w:r>
          <w:r w:rsidR="00E2280C">
            <w:rPr>
              <w:lang w:val="sr-Cyrl-RS"/>
            </w:rPr>
            <w:fldChar w:fldCharType="end"/>
          </w:r>
        </w:sdtContent>
      </w:sdt>
    </w:p>
    <w:p w14:paraId="01CE2C50" w14:textId="095B66A9" w:rsidR="00F32D11" w:rsidRDefault="00D85350" w:rsidP="00F32D11">
      <w:pPr>
        <w:spacing w:before="100" w:beforeAutospacing="1"/>
        <w:jc w:val="center"/>
      </w:pPr>
      <w:r w:rsidRPr="00D85350">
        <w:rPr>
          <w:noProof/>
        </w:rPr>
        <w:drawing>
          <wp:inline distT="0" distB="0" distL="0" distR="0" wp14:anchorId="127E1BB1" wp14:editId="6386DFE2">
            <wp:extent cx="3296254" cy="1932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2002" cy="1953669"/>
                    </a:xfrm>
                    <a:prstGeom prst="rect">
                      <a:avLst/>
                    </a:prstGeom>
                  </pic:spPr>
                </pic:pic>
              </a:graphicData>
            </a:graphic>
          </wp:inline>
        </w:drawing>
      </w:r>
    </w:p>
    <w:p w14:paraId="21C20DC1" w14:textId="092381BB" w:rsidR="00F32D11" w:rsidRPr="00F32D11" w:rsidRDefault="00F32D11" w:rsidP="00F32D11">
      <w:pPr>
        <w:jc w:val="center"/>
        <w:rPr>
          <w:sz w:val="20"/>
          <w:szCs w:val="20"/>
          <w:lang w:val="sr-Cyrl-RS"/>
        </w:rPr>
      </w:pPr>
      <w:r w:rsidRPr="00F32D11">
        <w:rPr>
          <w:sz w:val="20"/>
          <w:szCs w:val="20"/>
          <w:lang w:val="sr-Cyrl-RS"/>
        </w:rPr>
        <w:t>Слика 3.6:</w:t>
      </w:r>
      <w:r>
        <w:rPr>
          <w:sz w:val="20"/>
          <w:szCs w:val="20"/>
          <w:lang w:val="sr-Cyrl-RS"/>
        </w:rPr>
        <w:t xml:space="preserve"> </w:t>
      </w:r>
      <w:r w:rsidR="00D85350">
        <w:rPr>
          <w:sz w:val="20"/>
          <w:szCs w:val="20"/>
          <w:lang w:val="sr-Cyrl-RS"/>
        </w:rPr>
        <w:t xml:space="preserve">(а) </w:t>
      </w:r>
      <w:r w:rsidR="007A7675">
        <w:rPr>
          <w:sz w:val="20"/>
          <w:szCs w:val="20"/>
        </w:rPr>
        <w:t>A</w:t>
      </w:r>
      <w:proofErr w:type="spellStart"/>
      <w:r w:rsidR="00D85350">
        <w:rPr>
          <w:sz w:val="20"/>
          <w:szCs w:val="20"/>
          <w:lang w:val="sr-Cyrl-RS"/>
        </w:rPr>
        <w:t>налогна</w:t>
      </w:r>
      <w:proofErr w:type="spellEnd"/>
      <w:r w:rsidR="00D85350">
        <w:rPr>
          <w:sz w:val="20"/>
          <w:szCs w:val="20"/>
          <w:lang w:val="sr-Cyrl-RS"/>
        </w:rPr>
        <w:t xml:space="preserve"> слика, (б) Резултат дигитализације </w:t>
      </w:r>
      <w:sdt>
        <w:sdtPr>
          <w:rPr>
            <w:sz w:val="20"/>
            <w:szCs w:val="20"/>
            <w:lang w:val="sr-Cyrl-RS"/>
          </w:rPr>
          <w:id w:val="-662009718"/>
          <w:citation/>
        </w:sdtPr>
        <w:sdtContent>
          <w:r w:rsidR="003E51D8">
            <w:rPr>
              <w:sz w:val="20"/>
              <w:szCs w:val="20"/>
              <w:lang w:val="sr-Cyrl-RS"/>
            </w:rPr>
            <w:fldChar w:fldCharType="begin"/>
          </w:r>
          <w:r w:rsidR="00C4298C">
            <w:rPr>
              <w:sz w:val="20"/>
              <w:szCs w:val="20"/>
            </w:rPr>
            <w:instrText xml:space="preserve">CITATION Gon07 \l 1033 </w:instrText>
          </w:r>
          <w:r w:rsidR="003E51D8">
            <w:rPr>
              <w:sz w:val="20"/>
              <w:szCs w:val="20"/>
              <w:lang w:val="sr-Cyrl-RS"/>
            </w:rPr>
            <w:fldChar w:fldCharType="separate"/>
          </w:r>
          <w:r w:rsidR="00C01D62" w:rsidRPr="00C01D62">
            <w:rPr>
              <w:noProof/>
              <w:sz w:val="20"/>
              <w:szCs w:val="20"/>
            </w:rPr>
            <w:t>[7]</w:t>
          </w:r>
          <w:r w:rsidR="003E51D8">
            <w:rPr>
              <w:sz w:val="20"/>
              <w:szCs w:val="20"/>
              <w:lang w:val="sr-Cyrl-RS"/>
            </w:rPr>
            <w:fldChar w:fldCharType="end"/>
          </w:r>
        </w:sdtContent>
      </w:sdt>
    </w:p>
    <w:p w14:paraId="72499C40" w14:textId="170AE31A" w:rsidR="0000410A" w:rsidRDefault="0000410A" w:rsidP="0000410A">
      <w:pPr>
        <w:pStyle w:val="BodyText"/>
        <w:ind w:firstLine="0"/>
        <w:rPr>
          <w:lang w:val="sr-Cyrl-RS"/>
        </w:rPr>
      </w:pPr>
    </w:p>
    <w:p w14:paraId="17B72128" w14:textId="77777777" w:rsidR="0000410A" w:rsidRPr="0000410A" w:rsidRDefault="0000410A" w:rsidP="0000410A">
      <w:pPr>
        <w:pStyle w:val="BodyText"/>
        <w:ind w:firstLine="0"/>
        <w:rPr>
          <w:lang w:val="sr-Cyrl-RS"/>
        </w:rPr>
      </w:pPr>
    </w:p>
    <w:p w14:paraId="5445148F" w14:textId="3202EE9B" w:rsidR="0000410A" w:rsidRDefault="0000410A" w:rsidP="0000410A">
      <w:pPr>
        <w:pStyle w:val="Heading4"/>
      </w:pPr>
      <w:r>
        <w:rPr>
          <w:lang w:val="sr-Cyrl-RS"/>
        </w:rPr>
        <w:t xml:space="preserve"> </w:t>
      </w:r>
      <w:bookmarkStart w:id="22" w:name="_Toc112425171"/>
      <w:r w:rsidR="00007979">
        <w:rPr>
          <w:lang w:val="sr-Cyrl-RS"/>
        </w:rPr>
        <w:t>Репрезентација</w:t>
      </w:r>
      <w:r>
        <w:rPr>
          <w:lang w:val="sr-Cyrl-RS"/>
        </w:rPr>
        <w:t xml:space="preserve"> дигиталне слике</w:t>
      </w:r>
      <w:bookmarkEnd w:id="22"/>
    </w:p>
    <w:p w14:paraId="5272040F" w14:textId="6029872E" w:rsidR="0000410A" w:rsidRDefault="00007979" w:rsidP="00D32AB2">
      <w:pPr>
        <w:pStyle w:val="BodyText"/>
        <w:spacing w:before="240"/>
        <w:ind w:firstLine="360"/>
        <w:rPr>
          <w:lang w:val="sr-Cyrl-RS"/>
        </w:rPr>
      </w:pPr>
      <w:r>
        <w:rPr>
          <w:lang w:val="sr-Cyrl-RS"/>
        </w:rPr>
        <w:t xml:space="preserve">Слику можемо репрезентовати </w:t>
      </w:r>
      <w:r w:rsidR="00D32AB2">
        <w:rPr>
          <w:lang w:val="sr-Cyrl-RS"/>
        </w:rPr>
        <w:t>векторски</w:t>
      </w:r>
      <w:r>
        <w:rPr>
          <w:lang w:val="sr-Cyrl-RS"/>
        </w:rPr>
        <w:t xml:space="preserve"> или</w:t>
      </w:r>
      <w:r w:rsidR="00D32AB2">
        <w:rPr>
          <w:lang w:val="sr-Cyrl-RS"/>
        </w:rPr>
        <w:t xml:space="preserve"> растерски</w:t>
      </w:r>
      <w:r>
        <w:rPr>
          <w:lang w:val="sr-Cyrl-RS"/>
        </w:rPr>
        <w:t>.</w:t>
      </w:r>
    </w:p>
    <w:p w14:paraId="3433C714" w14:textId="0CF07D00" w:rsidR="00D32AB2" w:rsidRDefault="00D32AB2" w:rsidP="00D32AB2">
      <w:pPr>
        <w:pStyle w:val="BodyText"/>
        <w:spacing w:before="240"/>
        <w:ind w:firstLine="360"/>
        <w:rPr>
          <w:lang w:val="en-US"/>
        </w:rPr>
      </w:pPr>
      <w:r w:rsidRPr="00D32AB2">
        <w:rPr>
          <w:b/>
          <w:bCs/>
          <w:lang w:val="sr-Cyrl-RS"/>
        </w:rPr>
        <w:t>Векторска слика</w:t>
      </w:r>
      <w:r w:rsidRPr="00D32AB2">
        <w:rPr>
          <w:lang w:val="sr-Cyrl-RS"/>
        </w:rPr>
        <w:t xml:space="preserve"> је графички приказ математичких објеката као што су линије, криве</w:t>
      </w:r>
      <w:r>
        <w:rPr>
          <w:lang w:val="sr-Cyrl-RS"/>
        </w:rPr>
        <w:t>,</w:t>
      </w:r>
      <w:r w:rsidRPr="00D32AB2">
        <w:rPr>
          <w:lang w:val="sr-Cyrl-RS"/>
        </w:rPr>
        <w:t xml:space="preserve"> полигони и слично, дефинисани</w:t>
      </w:r>
      <w:r>
        <w:rPr>
          <w:lang w:val="sr-Cyrl-RS"/>
        </w:rPr>
        <w:t>х</w:t>
      </w:r>
      <w:r w:rsidRPr="00D32AB2">
        <w:rPr>
          <w:lang w:val="sr-Cyrl-RS"/>
        </w:rPr>
        <w:t xml:space="preserve"> у рачунару. Векторска слика има различите атрибуте као што су дужина, боја и дебљина линије. Пошто су векторске слике математички дефинисане, лако су скалабилне што значи да можемо да променимо резолуцију слике без губитка детаља. Неки формати векторских слика су </w:t>
      </w:r>
      <w:r>
        <w:rPr>
          <w:lang w:val="en-US"/>
        </w:rPr>
        <w:t xml:space="preserve">SVG </w:t>
      </w:r>
      <w:r w:rsidRPr="00D32AB2">
        <w:rPr>
          <w:lang w:val="sr-Cyrl-RS"/>
        </w:rPr>
        <w:t>(</w:t>
      </w:r>
      <w:r>
        <w:rPr>
          <w:lang w:val="sr-Cyrl-RS"/>
        </w:rPr>
        <w:t xml:space="preserve">енгл. </w:t>
      </w:r>
      <w:r w:rsidRPr="002E5D57">
        <w:rPr>
          <w:i/>
          <w:iCs/>
          <w:lang w:val="en-US"/>
        </w:rPr>
        <w:t>Scalable Vector Graphics</w:t>
      </w:r>
      <w:r w:rsidRPr="00D32AB2">
        <w:rPr>
          <w:lang w:val="sr-Cyrl-RS"/>
        </w:rPr>
        <w:t xml:space="preserve">), </w:t>
      </w:r>
      <w:r>
        <w:rPr>
          <w:lang w:val="en-US"/>
        </w:rPr>
        <w:t xml:space="preserve">EFS </w:t>
      </w:r>
      <w:r w:rsidRPr="00D32AB2">
        <w:rPr>
          <w:lang w:val="sr-Cyrl-RS"/>
        </w:rPr>
        <w:t>(</w:t>
      </w:r>
      <w:r>
        <w:rPr>
          <w:lang w:val="sr-Cyrl-RS"/>
        </w:rPr>
        <w:t xml:space="preserve">енгл. </w:t>
      </w:r>
      <w:r w:rsidRPr="002E5D57">
        <w:rPr>
          <w:i/>
          <w:iCs/>
          <w:lang w:val="en-US"/>
        </w:rPr>
        <w:t>Encapsulated Postscript</w:t>
      </w:r>
      <w:r w:rsidRPr="00D32AB2">
        <w:rPr>
          <w:lang w:val="sr-Cyrl-RS"/>
        </w:rPr>
        <w:t xml:space="preserve">), </w:t>
      </w:r>
      <w:r>
        <w:rPr>
          <w:lang w:val="en-US"/>
        </w:rPr>
        <w:t>PDF</w:t>
      </w:r>
      <w:r w:rsidRPr="00D32AB2">
        <w:rPr>
          <w:lang w:val="sr-Cyrl-RS"/>
        </w:rPr>
        <w:t xml:space="preserve"> (</w:t>
      </w:r>
      <w:r>
        <w:rPr>
          <w:lang w:val="sr-Cyrl-RS"/>
        </w:rPr>
        <w:t>енгл.</w:t>
      </w:r>
      <w:r w:rsidR="00C4298C">
        <w:rPr>
          <w:i/>
          <w:iCs/>
          <w:lang w:val="en-US"/>
        </w:rPr>
        <w:t xml:space="preserve"> Portable Document Format</w:t>
      </w:r>
      <w:r w:rsidRPr="00D32AB2">
        <w:rPr>
          <w:lang w:val="sr-Cyrl-RS"/>
        </w:rPr>
        <w:t xml:space="preserve">) и </w:t>
      </w:r>
      <w:r w:rsidR="00C4298C">
        <w:rPr>
          <w:lang w:val="en-US"/>
        </w:rPr>
        <w:t>DXF</w:t>
      </w:r>
      <w:r w:rsidRPr="00D32AB2">
        <w:rPr>
          <w:lang w:val="sr-Cyrl-RS"/>
        </w:rPr>
        <w:t xml:space="preserve"> (</w:t>
      </w:r>
      <w:r w:rsidR="00C4298C" w:rsidRPr="00C4298C">
        <w:rPr>
          <w:i/>
          <w:iCs/>
          <w:lang w:val="en-US"/>
        </w:rPr>
        <w:t>AutoCAD</w:t>
      </w:r>
      <w:r w:rsidRPr="00D32AB2">
        <w:rPr>
          <w:lang w:val="sr-Cyrl-RS"/>
        </w:rPr>
        <w:t xml:space="preserve"> формат за размену цртежа)</w:t>
      </w:r>
      <w:r w:rsidR="00C4298C">
        <w:rPr>
          <w:lang w:val="en-US"/>
        </w:rPr>
        <w:t xml:space="preserve">. </w:t>
      </w:r>
      <w:sdt>
        <w:sdtPr>
          <w:rPr>
            <w:lang w:val="en-US"/>
          </w:rPr>
          <w:id w:val="-1919541596"/>
          <w:citation/>
        </w:sdtPr>
        <w:sdtContent>
          <w:r w:rsidR="00C4298C">
            <w:rPr>
              <w:lang w:val="en-US"/>
            </w:rPr>
            <w:fldChar w:fldCharType="begin"/>
          </w:r>
          <w:r w:rsidR="00C4298C">
            <w:rPr>
              <w:lang w:val="en-US"/>
            </w:rPr>
            <w:instrText xml:space="preserve"> CITATION Hru21 \l 1033 </w:instrText>
          </w:r>
          <w:r w:rsidR="00C4298C">
            <w:rPr>
              <w:lang w:val="en-US"/>
            </w:rPr>
            <w:fldChar w:fldCharType="separate"/>
          </w:r>
          <w:r w:rsidR="00C01D62" w:rsidRPr="00C01D62">
            <w:rPr>
              <w:noProof/>
              <w:lang w:val="en-US"/>
            </w:rPr>
            <w:t>[6]</w:t>
          </w:r>
          <w:r w:rsidR="00C4298C">
            <w:rPr>
              <w:lang w:val="en-US"/>
            </w:rPr>
            <w:fldChar w:fldCharType="end"/>
          </w:r>
        </w:sdtContent>
      </w:sdt>
    </w:p>
    <w:p w14:paraId="4E11DA75" w14:textId="5A0E97EF" w:rsidR="00C4298C" w:rsidRDefault="001F32D2" w:rsidP="00BC50AF">
      <w:pPr>
        <w:pStyle w:val="BodyText"/>
        <w:spacing w:before="240" w:after="240"/>
        <w:ind w:firstLine="360"/>
        <w:rPr>
          <w:lang w:val="en-US"/>
        </w:rPr>
      </w:pPr>
      <w:r w:rsidRPr="001F32D2">
        <w:rPr>
          <w:b/>
          <w:bCs/>
          <w:lang w:val="sr-Cyrl-RS"/>
        </w:rPr>
        <w:t>Растерска слика</w:t>
      </w:r>
      <w:r w:rsidRPr="001F32D2">
        <w:rPr>
          <w:lang w:val="sr-Cyrl-RS"/>
        </w:rPr>
        <w:t xml:space="preserve"> је правоугаони низ вредности правилног облика, познатих као пиксели. Сваки пиксел има један или више бројева повезаних са њим, што одређује боју пиксела који треба да се прикаже. Растерске слике се мапирају у мрежу и нису лако скалабилне. Они такође зависе од резолуције што значи да садрже фиксни број пиксела који се користе за креирање слике. Уобичајени формати растерских слика су </w:t>
      </w:r>
      <w:r>
        <w:rPr>
          <w:lang w:val="sr-Latn-RS"/>
        </w:rPr>
        <w:t xml:space="preserve">PNG </w:t>
      </w:r>
      <w:r w:rsidRPr="001F32D2">
        <w:rPr>
          <w:lang w:val="sr-Cyrl-RS"/>
        </w:rPr>
        <w:t>(</w:t>
      </w:r>
      <w:r>
        <w:rPr>
          <w:lang w:val="sr-Cyrl-RS"/>
        </w:rPr>
        <w:t xml:space="preserve">енгл. </w:t>
      </w:r>
      <w:r w:rsidRPr="002E5D57">
        <w:rPr>
          <w:i/>
          <w:iCs/>
          <w:lang w:val="en-US"/>
        </w:rPr>
        <w:t>Portable Network Graphics</w:t>
      </w:r>
      <w:r>
        <w:rPr>
          <w:lang w:val="en-US"/>
        </w:rPr>
        <w:t>), JPEG</w:t>
      </w:r>
      <w:r>
        <w:rPr>
          <w:lang w:val="sr-Cyrl-RS"/>
        </w:rPr>
        <w:t xml:space="preserve"> </w:t>
      </w:r>
      <w:r w:rsidRPr="001F32D2">
        <w:rPr>
          <w:lang w:val="sr-Cyrl-RS"/>
        </w:rPr>
        <w:t>(</w:t>
      </w:r>
      <w:r>
        <w:rPr>
          <w:lang w:val="sr-Cyrl-RS"/>
        </w:rPr>
        <w:t xml:space="preserve">енгл. </w:t>
      </w:r>
      <w:r w:rsidRPr="002E5D57">
        <w:rPr>
          <w:i/>
          <w:iCs/>
          <w:lang w:val="en-US"/>
        </w:rPr>
        <w:t>Joint Photographic Expert Group</w:t>
      </w:r>
      <w:r>
        <w:rPr>
          <w:lang w:val="sr-Cyrl-RS"/>
        </w:rPr>
        <w:t xml:space="preserve">), </w:t>
      </w:r>
      <w:r>
        <w:rPr>
          <w:lang w:val="en-US"/>
        </w:rPr>
        <w:t xml:space="preserve">GIF </w:t>
      </w:r>
      <w:r w:rsidRPr="001F32D2">
        <w:rPr>
          <w:lang w:val="sr-Cyrl-RS"/>
        </w:rPr>
        <w:t>(</w:t>
      </w:r>
      <w:r>
        <w:rPr>
          <w:lang w:val="sr-Cyrl-RS"/>
        </w:rPr>
        <w:t xml:space="preserve">енгл. </w:t>
      </w:r>
      <w:r w:rsidRPr="002E5D57">
        <w:rPr>
          <w:i/>
          <w:iCs/>
          <w:lang w:val="en-US"/>
        </w:rPr>
        <w:t>Graphics Interchanging Format</w:t>
      </w:r>
      <w:r w:rsidRPr="001F32D2">
        <w:rPr>
          <w:lang w:val="sr-Cyrl-RS"/>
        </w:rPr>
        <w:t xml:space="preserve">), </w:t>
      </w:r>
      <w:r>
        <w:rPr>
          <w:lang w:val="en-US"/>
        </w:rPr>
        <w:t xml:space="preserve">PSD </w:t>
      </w:r>
      <w:r w:rsidRPr="001F32D2">
        <w:rPr>
          <w:lang w:val="sr-Cyrl-RS"/>
        </w:rPr>
        <w:t>(</w:t>
      </w:r>
      <w:proofErr w:type="spellStart"/>
      <w:r>
        <w:rPr>
          <w:lang w:val="sr-Cyrl-RS"/>
        </w:rPr>
        <w:t>енгл</w:t>
      </w:r>
      <w:proofErr w:type="spellEnd"/>
      <w:r w:rsidRPr="002E5D57">
        <w:rPr>
          <w:lang w:val="en-US"/>
        </w:rPr>
        <w:t xml:space="preserve">. </w:t>
      </w:r>
      <w:r w:rsidRPr="002E5D57">
        <w:rPr>
          <w:i/>
          <w:iCs/>
          <w:lang w:val="en-US"/>
        </w:rPr>
        <w:t>Adobe Photoshop</w:t>
      </w:r>
      <w:r w:rsidRPr="001F32D2">
        <w:rPr>
          <w:lang w:val="sr-Cyrl-RS"/>
        </w:rPr>
        <w:t>)</w:t>
      </w:r>
      <w:r>
        <w:rPr>
          <w:lang w:val="en-US"/>
        </w:rPr>
        <w:t xml:space="preserve"> </w:t>
      </w:r>
      <w:r w:rsidRPr="001F32D2">
        <w:rPr>
          <w:lang w:val="sr-Cyrl-RS"/>
        </w:rPr>
        <w:t xml:space="preserve">и </w:t>
      </w:r>
      <w:r>
        <w:rPr>
          <w:lang w:val="en-US"/>
        </w:rPr>
        <w:t>BMP</w:t>
      </w:r>
      <w:r w:rsidRPr="001F32D2">
        <w:rPr>
          <w:lang w:val="sr-Cyrl-RS"/>
        </w:rPr>
        <w:t xml:space="preserve"> (</w:t>
      </w:r>
      <w:r>
        <w:rPr>
          <w:lang w:val="sr-Cyrl-RS"/>
        </w:rPr>
        <w:t xml:space="preserve">енгл. </w:t>
      </w:r>
      <w:r w:rsidRPr="001F32D2">
        <w:rPr>
          <w:i/>
          <w:iCs/>
          <w:lang w:val="en-US"/>
        </w:rPr>
        <w:t>Bitmap Image File</w:t>
      </w:r>
      <w:r w:rsidRPr="001F32D2">
        <w:rPr>
          <w:lang w:val="sr-Cyrl-RS"/>
        </w:rPr>
        <w:t>).</w:t>
      </w:r>
      <w:r>
        <w:rPr>
          <w:lang w:val="en-US"/>
        </w:rPr>
        <w:t xml:space="preserve"> </w:t>
      </w:r>
      <w:sdt>
        <w:sdtPr>
          <w:rPr>
            <w:lang w:val="en-US"/>
          </w:rPr>
          <w:id w:val="2005550374"/>
          <w:citation/>
        </w:sdtPr>
        <w:sdtContent>
          <w:r>
            <w:rPr>
              <w:lang w:val="en-US"/>
            </w:rPr>
            <w:fldChar w:fldCharType="begin"/>
          </w:r>
          <w:r>
            <w:rPr>
              <w:lang w:val="en-US"/>
            </w:rPr>
            <w:instrText xml:space="preserve"> CITATION Hru21 \l 1033 </w:instrText>
          </w:r>
          <w:r>
            <w:rPr>
              <w:lang w:val="en-US"/>
            </w:rPr>
            <w:fldChar w:fldCharType="separate"/>
          </w:r>
          <w:r w:rsidR="00C01D62" w:rsidRPr="00C01D62">
            <w:rPr>
              <w:noProof/>
              <w:lang w:val="en-US"/>
            </w:rPr>
            <w:t>[6]</w:t>
          </w:r>
          <w:r>
            <w:rPr>
              <w:lang w:val="en-US"/>
            </w:rPr>
            <w:fldChar w:fldCharType="end"/>
          </w:r>
        </w:sdtContent>
      </w:sdt>
    </w:p>
    <w:p w14:paraId="29112DE3" w14:textId="16B5CE0D" w:rsidR="00BC50AF" w:rsidRDefault="00BC50AF" w:rsidP="00BC50AF">
      <w:pPr>
        <w:pStyle w:val="BodyText"/>
        <w:spacing w:before="240"/>
        <w:ind w:firstLine="0"/>
        <w:jc w:val="center"/>
        <w:rPr>
          <w:lang w:val="en-US"/>
        </w:rPr>
      </w:pPr>
      <w:r w:rsidRPr="00BC50AF">
        <w:rPr>
          <w:noProof/>
          <w:lang w:val="en-US"/>
        </w:rPr>
        <w:drawing>
          <wp:inline distT="0" distB="0" distL="0" distR="0" wp14:anchorId="55004127" wp14:editId="2B07A3FE">
            <wp:extent cx="4475078" cy="1821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836" cy="1837245"/>
                    </a:xfrm>
                    <a:prstGeom prst="rect">
                      <a:avLst/>
                    </a:prstGeom>
                  </pic:spPr>
                </pic:pic>
              </a:graphicData>
            </a:graphic>
          </wp:inline>
        </w:drawing>
      </w:r>
    </w:p>
    <w:p w14:paraId="57AE7408" w14:textId="728B2F25" w:rsidR="00BC50AF" w:rsidRPr="00BC50AF" w:rsidRDefault="00BC50AF" w:rsidP="00BC50AF">
      <w:pPr>
        <w:pStyle w:val="BodyText"/>
        <w:spacing w:after="240"/>
        <w:ind w:firstLine="0"/>
        <w:jc w:val="center"/>
        <w:rPr>
          <w:sz w:val="20"/>
          <w:lang w:val="sr-Cyrl-RS"/>
        </w:rPr>
      </w:pPr>
      <w:r w:rsidRPr="00BC50AF">
        <w:rPr>
          <w:sz w:val="20"/>
          <w:lang w:val="sr-Cyrl-RS"/>
        </w:rPr>
        <w:t>Слика 3.7: Векторска и растерска репрезентација слике</w:t>
      </w:r>
      <w:r>
        <w:rPr>
          <w:sz w:val="20"/>
          <w:lang w:val="sr-Cyrl-RS"/>
        </w:rPr>
        <w:t xml:space="preserve"> </w:t>
      </w:r>
      <w:sdt>
        <w:sdtPr>
          <w:rPr>
            <w:sz w:val="20"/>
            <w:lang w:val="sr-Cyrl-RS"/>
          </w:rPr>
          <w:id w:val="1600066747"/>
          <w:citation/>
        </w:sdtPr>
        <w:sdtContent>
          <w:r>
            <w:rPr>
              <w:sz w:val="20"/>
              <w:lang w:val="sr-Cyrl-RS"/>
            </w:rPr>
            <w:fldChar w:fldCharType="begin"/>
          </w:r>
          <w:r>
            <w:rPr>
              <w:sz w:val="20"/>
              <w:lang w:val="sr-Cyrl-RS"/>
            </w:rPr>
            <w:instrText xml:space="preserve"> CITATION Hru21 \l 10266 </w:instrText>
          </w:r>
          <w:r>
            <w:rPr>
              <w:sz w:val="20"/>
              <w:lang w:val="sr-Cyrl-RS"/>
            </w:rPr>
            <w:fldChar w:fldCharType="separate"/>
          </w:r>
          <w:r w:rsidR="00C01D62" w:rsidRPr="00C01D62">
            <w:rPr>
              <w:noProof/>
              <w:sz w:val="20"/>
              <w:lang w:val="sr-Cyrl-RS"/>
            </w:rPr>
            <w:t>[6]</w:t>
          </w:r>
          <w:r>
            <w:rPr>
              <w:sz w:val="20"/>
              <w:lang w:val="sr-Cyrl-RS"/>
            </w:rPr>
            <w:fldChar w:fldCharType="end"/>
          </w:r>
        </w:sdtContent>
      </w:sdt>
    </w:p>
    <w:p w14:paraId="14E51D7A" w14:textId="34A8858C" w:rsidR="0000410A" w:rsidRDefault="0000410A" w:rsidP="0000410A">
      <w:pPr>
        <w:pStyle w:val="BodyText"/>
        <w:ind w:firstLine="0"/>
      </w:pPr>
    </w:p>
    <w:p w14:paraId="0EF19E56" w14:textId="25E4E80C" w:rsidR="009E01B7" w:rsidRPr="00C10AF9" w:rsidRDefault="0000410A" w:rsidP="009E01B7">
      <w:pPr>
        <w:pStyle w:val="Heading4"/>
      </w:pPr>
      <w:r>
        <w:rPr>
          <w:lang w:val="sr-Cyrl-RS"/>
        </w:rPr>
        <w:lastRenderedPageBreak/>
        <w:t xml:space="preserve"> </w:t>
      </w:r>
      <w:bookmarkStart w:id="23" w:name="_Toc112425172"/>
      <w:r>
        <w:rPr>
          <w:lang w:val="sr-Cyrl-RS"/>
        </w:rPr>
        <w:t>Пиксел</w:t>
      </w:r>
      <w:r w:rsidR="00275637">
        <w:rPr>
          <w:lang w:val="sr-Cyrl-RS"/>
        </w:rPr>
        <w:t xml:space="preserve"> и околина пиксела</w:t>
      </w:r>
      <w:bookmarkEnd w:id="23"/>
    </w:p>
    <w:p w14:paraId="7352149A" w14:textId="0F12E167" w:rsidR="009E01B7" w:rsidRPr="009E01B7" w:rsidRDefault="00D32AB2" w:rsidP="00B04025">
      <w:pPr>
        <w:spacing w:before="240"/>
        <w:ind w:firstLine="360"/>
        <w:jc w:val="both"/>
        <w:rPr>
          <w:sz w:val="22"/>
          <w:szCs w:val="22"/>
          <w:lang w:val="sr-Cyrl-RS"/>
        </w:rPr>
      </w:pPr>
      <w:r>
        <w:rPr>
          <w:sz w:val="22"/>
          <w:szCs w:val="22"/>
          <w:lang w:val="sr-Cyrl-RS"/>
        </w:rPr>
        <w:t xml:space="preserve">Као што је већ поменуто, </w:t>
      </w:r>
      <w:r>
        <w:rPr>
          <w:b/>
          <w:bCs/>
          <w:sz w:val="22"/>
          <w:szCs w:val="22"/>
          <w:lang w:val="sr-Cyrl-RS"/>
        </w:rPr>
        <w:t>п</w:t>
      </w:r>
      <w:r w:rsidR="009E01B7" w:rsidRPr="009E01B7">
        <w:rPr>
          <w:b/>
          <w:bCs/>
          <w:sz w:val="22"/>
          <w:szCs w:val="22"/>
          <w:lang w:val="sr-Cyrl-RS"/>
        </w:rPr>
        <w:t>иксел</w:t>
      </w:r>
      <w:r w:rsidR="009E01B7">
        <w:rPr>
          <w:sz w:val="22"/>
          <w:szCs w:val="22"/>
          <w:lang w:val="sr-Cyrl-RS"/>
        </w:rPr>
        <w:t xml:space="preserve"> је најмања јединица </w:t>
      </w:r>
      <w:r w:rsidR="006C4E3E">
        <w:rPr>
          <w:sz w:val="22"/>
          <w:szCs w:val="22"/>
          <w:lang w:val="sr-Cyrl-RS"/>
        </w:rPr>
        <w:t>растерске дигиталне</w:t>
      </w:r>
      <w:r w:rsidR="009E01B7">
        <w:rPr>
          <w:sz w:val="22"/>
          <w:szCs w:val="22"/>
          <w:lang w:val="sr-Cyrl-RS"/>
        </w:rPr>
        <w:t xml:space="preserve"> слике.</w:t>
      </w:r>
      <w:r w:rsidR="00C4298C">
        <w:rPr>
          <w:sz w:val="22"/>
          <w:szCs w:val="22"/>
        </w:rPr>
        <w:t xml:space="preserve"> </w:t>
      </w:r>
      <w:r w:rsidR="00C4298C" w:rsidRPr="00C4298C">
        <w:rPr>
          <w:sz w:val="22"/>
          <w:szCs w:val="22"/>
          <w:lang w:val="sr-Cyrl-RS"/>
        </w:rPr>
        <w:t>Пиксели су распоређени у дводимензионалну мрежу, представљену помоћу квадрата.</w:t>
      </w:r>
      <w:r w:rsidR="009E01B7">
        <w:rPr>
          <w:sz w:val="22"/>
          <w:szCs w:val="22"/>
          <w:lang w:val="sr-Cyrl-RS"/>
        </w:rPr>
        <w:t xml:space="preserve"> </w:t>
      </w:r>
      <w:r w:rsidR="00BC50AF">
        <w:rPr>
          <w:sz w:val="22"/>
          <w:szCs w:val="22"/>
          <w:lang w:val="sr-Cyrl-RS"/>
        </w:rPr>
        <w:t>Под резолуцијом се подразумева број пиксела на екрану дигиталног уређаја</w:t>
      </w:r>
      <w:r w:rsidR="009E01B7">
        <w:rPr>
          <w:sz w:val="22"/>
          <w:szCs w:val="22"/>
          <w:lang w:val="sr-Cyrl-RS"/>
        </w:rPr>
        <w:t xml:space="preserve">. Што је резолуција екрана виша, то је слика већег квалитета. </w:t>
      </w:r>
      <w:r w:rsidR="006C4E3E">
        <w:rPr>
          <w:sz w:val="22"/>
          <w:szCs w:val="22"/>
          <w:lang w:val="sr-Cyrl-RS"/>
        </w:rPr>
        <w:t>Код машинске обраде слике, поред појединачног пиксела најчешће се посматра и његова блиска околина.</w:t>
      </w:r>
    </w:p>
    <w:p w14:paraId="7B1DB08A" w14:textId="3ECD2EC1" w:rsidR="00C10AF9" w:rsidRDefault="00BB5C9E" w:rsidP="00B04025">
      <w:pPr>
        <w:spacing w:before="240"/>
        <w:ind w:firstLine="360"/>
        <w:jc w:val="both"/>
        <w:rPr>
          <w:sz w:val="22"/>
          <w:szCs w:val="22"/>
          <w:lang w:val="sr-Cyrl-RS"/>
        </w:rPr>
      </w:pPr>
      <w:r>
        <w:rPr>
          <w:sz w:val="22"/>
          <w:szCs w:val="22"/>
          <w:lang w:val="sr-Cyrl-RS"/>
        </w:rPr>
        <w:t xml:space="preserve">Пиксел </w:t>
      </w:r>
      <w:r w:rsidRPr="00BB5C9E">
        <w:rPr>
          <w:i/>
          <w:iCs/>
          <w:sz w:val="22"/>
          <w:szCs w:val="22"/>
          <w:lang w:val="sr-Latn-RS"/>
        </w:rPr>
        <w:t>p</w:t>
      </w:r>
      <w:r>
        <w:rPr>
          <w:sz w:val="22"/>
          <w:szCs w:val="22"/>
          <w:lang w:val="sr-Latn-RS"/>
        </w:rPr>
        <w:t xml:space="preserve"> </w:t>
      </w:r>
      <w:r>
        <w:rPr>
          <w:sz w:val="22"/>
          <w:szCs w:val="22"/>
          <w:lang w:val="sr-Cyrl-RS"/>
        </w:rPr>
        <w:t xml:space="preserve">са координатама </w:t>
      </w:r>
      <w:r w:rsidRPr="00BB5C9E">
        <w:rPr>
          <w:i/>
          <w:iCs/>
          <w:sz w:val="22"/>
          <w:szCs w:val="22"/>
          <w:lang w:val="sr-Cyrl-RS"/>
        </w:rPr>
        <w:t>(</w:t>
      </w:r>
      <w:r w:rsidRPr="00BB5C9E">
        <w:rPr>
          <w:i/>
          <w:iCs/>
          <w:sz w:val="22"/>
          <w:szCs w:val="22"/>
        </w:rPr>
        <w:t>x, y)</w:t>
      </w:r>
      <w:r>
        <w:rPr>
          <w:i/>
          <w:iCs/>
          <w:sz w:val="22"/>
          <w:szCs w:val="22"/>
          <w:lang w:val="sr-Cyrl-RS"/>
        </w:rPr>
        <w:t xml:space="preserve"> </w:t>
      </w:r>
      <w:r>
        <w:rPr>
          <w:sz w:val="22"/>
          <w:szCs w:val="22"/>
          <w:lang w:val="sr-Cyrl-RS"/>
        </w:rPr>
        <w:t xml:space="preserve">има два хоризонтална пиксела (један са леве и један са десне стране) и два вертикална пиксела (један изнад и један испод њега). Ова четири пиксела се називају </w:t>
      </w:r>
      <w:r w:rsidR="00BF66E7">
        <w:rPr>
          <w:sz w:val="22"/>
          <w:szCs w:val="22"/>
          <w:lang w:val="sr-Cyrl-RS"/>
        </w:rPr>
        <w:t xml:space="preserve">суседство 4 пиксела (енгл. </w:t>
      </w:r>
      <w:r w:rsidR="00BF66E7" w:rsidRPr="00BF66E7">
        <w:rPr>
          <w:i/>
          <w:iCs/>
          <w:sz w:val="22"/>
          <w:szCs w:val="22"/>
          <w:lang w:val="sr-Cyrl-RS"/>
        </w:rPr>
        <w:t>4-</w:t>
      </w:r>
      <w:r w:rsidR="00BF66E7" w:rsidRPr="00BF66E7">
        <w:rPr>
          <w:i/>
          <w:iCs/>
          <w:sz w:val="22"/>
          <w:szCs w:val="22"/>
        </w:rPr>
        <w:t>neighbors</w:t>
      </w:r>
      <w:r w:rsidR="00BF66E7">
        <w:rPr>
          <w:sz w:val="22"/>
          <w:szCs w:val="22"/>
          <w:lang w:val="sr-Cyrl-RS"/>
        </w:rPr>
        <w:t>)</w:t>
      </w:r>
      <w:r>
        <w:rPr>
          <w:sz w:val="22"/>
          <w:szCs w:val="22"/>
          <w:lang w:val="sr-Cyrl-RS"/>
        </w:rPr>
        <w:t xml:space="preserve"> </w:t>
      </w:r>
      <w:r w:rsidR="00BF66E7">
        <w:rPr>
          <w:sz w:val="22"/>
          <w:szCs w:val="22"/>
          <w:lang w:val="sr-Cyrl-RS"/>
        </w:rPr>
        <w:t xml:space="preserve">пиксела </w:t>
      </w:r>
      <w:r w:rsidRPr="00BF66E7">
        <w:rPr>
          <w:i/>
          <w:iCs/>
          <w:sz w:val="22"/>
          <w:szCs w:val="22"/>
        </w:rPr>
        <w:t>p</w:t>
      </w:r>
      <w:r>
        <w:rPr>
          <w:sz w:val="22"/>
          <w:szCs w:val="22"/>
          <w:lang w:val="sr-Cyrl-RS"/>
        </w:rPr>
        <w:t xml:space="preserve"> и означавају се са </w:t>
      </w:r>
      <m:oMath>
        <m:sSub>
          <m:sSubPr>
            <m:ctrlPr>
              <w:rPr>
                <w:rFonts w:ascii="Cambria Math" w:hAnsi="Cambria Math"/>
                <w:i/>
                <w:sz w:val="22"/>
                <w:szCs w:val="22"/>
                <w:lang w:val="sr-Cyrl-RS"/>
              </w:rPr>
            </m:ctrlPr>
          </m:sSubPr>
          <m:e>
            <m:r>
              <w:rPr>
                <w:rFonts w:ascii="Cambria Math" w:hAnsi="Cambria Math"/>
                <w:sz w:val="22"/>
                <w:szCs w:val="22"/>
                <w:lang w:val="sr-Cyrl-RS"/>
              </w:rPr>
              <m:t>N</m:t>
            </m:r>
          </m:e>
          <m:sub>
            <m:r>
              <w:rPr>
                <w:rFonts w:ascii="Cambria Math" w:hAnsi="Cambria Math"/>
                <w:sz w:val="22"/>
                <w:szCs w:val="22"/>
                <w:lang w:val="sr-Cyrl-RS"/>
              </w:rPr>
              <m:t>4</m:t>
            </m:r>
          </m:sub>
        </m:sSub>
        <m:r>
          <w:rPr>
            <w:rFonts w:ascii="Cambria Math" w:hAnsi="Cambria Math"/>
            <w:sz w:val="22"/>
            <w:szCs w:val="22"/>
            <w:lang w:val="sr-Cyrl-RS"/>
          </w:rPr>
          <m:t>(p)</m:t>
        </m:r>
      </m:oMath>
      <w:r w:rsidR="000825E3">
        <w:rPr>
          <w:sz w:val="22"/>
          <w:szCs w:val="22"/>
          <w:lang w:val="sr-Cyrl-RS"/>
        </w:rPr>
        <w:t xml:space="preserve"> (Слика 3.8</w:t>
      </w:r>
      <w:r w:rsidR="00283BC8">
        <w:rPr>
          <w:sz w:val="22"/>
          <w:szCs w:val="22"/>
          <w:lang w:val="sr-Cyrl-RS"/>
        </w:rPr>
        <w:t xml:space="preserve"> (а)</w:t>
      </w:r>
      <w:r w:rsidR="000825E3">
        <w:rPr>
          <w:sz w:val="22"/>
          <w:szCs w:val="22"/>
          <w:lang w:val="sr-Cyrl-RS"/>
        </w:rPr>
        <w:t>)</w:t>
      </w:r>
      <w:r w:rsidR="00BF66E7">
        <w:rPr>
          <w:sz w:val="22"/>
          <w:szCs w:val="22"/>
          <w:lang w:val="sr-Cyrl-RS"/>
        </w:rPr>
        <w:t xml:space="preserve"> </w:t>
      </w:r>
      <w:r>
        <w:rPr>
          <w:sz w:val="22"/>
          <w:szCs w:val="22"/>
          <w:lang w:val="sr-Cyrl-RS"/>
        </w:rPr>
        <w:t>чије су координате дате са</w:t>
      </w:r>
    </w:p>
    <w:p w14:paraId="57B19801" w14:textId="0A065F55" w:rsidR="00BF66E7" w:rsidRPr="00525E59" w:rsidRDefault="00000000" w:rsidP="00B04025">
      <w:pPr>
        <w:spacing w:before="240"/>
        <w:ind w:firstLine="360"/>
        <w:jc w:val="both"/>
        <w:rPr>
          <w:i/>
          <w:iCs/>
          <w:sz w:val="22"/>
          <w:szCs w:val="22"/>
        </w:rPr>
      </w:pPr>
      <m:oMathPara>
        <m:oMath>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x-1, y</m:t>
              </m:r>
            </m:e>
          </m:d>
          <m:r>
            <w:rPr>
              <w:rFonts w:ascii="Cambria Math" w:hAnsi="Cambria Math"/>
              <w:sz w:val="22"/>
              <w:szCs w:val="22"/>
            </w:rPr>
            <m:t xml:space="preserve">   </m:t>
          </m:r>
          <m:r>
            <w:rPr>
              <w:rFonts w:ascii="Cambria Math" w:hAnsi="Cambria Math"/>
              <w:sz w:val="22"/>
              <w:szCs w:val="22"/>
              <w:lang w:val="sr-Cyrl-RS"/>
            </w:rPr>
            <m:t xml:space="preserve">и   </m:t>
          </m:r>
          <m:r>
            <w:rPr>
              <w:rFonts w:ascii="Cambria Math" w:hAnsi="Cambria Math"/>
              <w:sz w:val="22"/>
              <w:szCs w:val="22"/>
            </w:rPr>
            <m:t>(x+1, y)</m:t>
          </m:r>
        </m:oMath>
      </m:oMathPara>
    </w:p>
    <w:p w14:paraId="31840557" w14:textId="4119118B" w:rsidR="00525E59" w:rsidRDefault="00525E59" w:rsidP="00B04025">
      <w:pPr>
        <w:spacing w:before="240"/>
        <w:jc w:val="both"/>
        <w:rPr>
          <w:sz w:val="22"/>
          <w:szCs w:val="22"/>
          <w:lang w:val="sr-Cyrl-RS"/>
        </w:rPr>
      </w:pPr>
      <w:r>
        <w:rPr>
          <w:sz w:val="22"/>
          <w:szCs w:val="22"/>
        </w:rPr>
        <w:tab/>
      </w:r>
      <w:r>
        <w:rPr>
          <w:sz w:val="22"/>
          <w:szCs w:val="22"/>
          <w:lang w:val="sr-Cyrl-RS"/>
        </w:rPr>
        <w:t xml:space="preserve">Слично, пиксел </w:t>
      </w:r>
      <w:r w:rsidRPr="00BB5C9E">
        <w:rPr>
          <w:i/>
          <w:iCs/>
          <w:sz w:val="22"/>
          <w:szCs w:val="22"/>
          <w:lang w:val="sr-Latn-RS"/>
        </w:rPr>
        <w:t>p</w:t>
      </w:r>
      <w:r>
        <w:rPr>
          <w:sz w:val="22"/>
          <w:szCs w:val="22"/>
          <w:lang w:val="sr-Latn-RS"/>
        </w:rPr>
        <w:t xml:space="preserve"> </w:t>
      </w:r>
      <w:r>
        <w:rPr>
          <w:sz w:val="22"/>
          <w:szCs w:val="22"/>
          <w:lang w:val="sr-Cyrl-RS"/>
        </w:rPr>
        <w:t>има</w:t>
      </w:r>
      <w:r w:rsidR="00B04025">
        <w:rPr>
          <w:sz w:val="22"/>
          <w:szCs w:val="22"/>
          <w:lang w:val="sr-Cyrl-RS"/>
        </w:rPr>
        <w:t xml:space="preserve"> четири дијагонална суседа, који се означавају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D</m:t>
            </m:r>
          </m:sub>
        </m:sSub>
        <m:r>
          <w:rPr>
            <w:rFonts w:ascii="Cambria Math" w:hAnsi="Cambria Math"/>
            <w:sz w:val="22"/>
            <w:szCs w:val="22"/>
            <w:lang w:val="sr-Cyrl-RS"/>
          </w:rPr>
          <m:t>(p)</m:t>
        </m:r>
      </m:oMath>
      <w:r w:rsidR="00B04025">
        <w:rPr>
          <w:sz w:val="22"/>
          <w:szCs w:val="22"/>
          <w:lang w:val="sr-Cyrl-RS"/>
        </w:rPr>
        <w:t xml:space="preserve"> и чије су координате дате са</w:t>
      </w:r>
    </w:p>
    <w:p w14:paraId="3598903B" w14:textId="3DF56CFA" w:rsidR="00B04025" w:rsidRDefault="00B04025" w:rsidP="00B04025">
      <w:pPr>
        <w:spacing w:before="240"/>
        <w:jc w:val="both"/>
        <w:rPr>
          <w:sz w:val="22"/>
          <w:szCs w:val="22"/>
        </w:rPr>
      </w:pPr>
      <w:r>
        <w:rPr>
          <w:sz w:val="22"/>
          <w:szCs w:val="22"/>
          <w:lang w:val="sr-Cyrl-RS"/>
        </w:rPr>
        <w:tab/>
      </w:r>
      <m:oMath>
        <m:d>
          <m:dPr>
            <m:ctrlPr>
              <w:rPr>
                <w:rFonts w:ascii="Cambria Math" w:hAnsi="Cambria Math"/>
                <w:i/>
                <w:sz w:val="22"/>
                <w:szCs w:val="22"/>
                <w:lang w:val="sr-Cyrl-RS"/>
              </w:rPr>
            </m:ctrlPr>
          </m:dPr>
          <m:e>
            <m:r>
              <w:rPr>
                <w:rFonts w:ascii="Cambria Math" w:hAnsi="Cambria Math"/>
                <w:sz w:val="22"/>
                <w:szCs w:val="22"/>
              </w:rPr>
              <m:t>x-1, y-1</m:t>
            </m:r>
            <m:ctrlPr>
              <w:rPr>
                <w:rFonts w:ascii="Cambria Math" w:hAnsi="Cambria Math"/>
                <w:i/>
                <w:sz w:val="22"/>
                <w:szCs w:val="22"/>
              </w:rPr>
            </m:ctrlP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r>
          <w:rPr>
            <w:rFonts w:ascii="Cambria Math" w:hAnsi="Cambria Math"/>
            <w:sz w:val="22"/>
            <w:szCs w:val="22"/>
            <w:lang w:val="sr-Cyrl-RS"/>
          </w:rPr>
          <m:t>и</m:t>
        </m:r>
        <m:r>
          <w:rPr>
            <w:rFonts w:ascii="Cambria Math" w:hAnsi="Cambria Math"/>
            <w:sz w:val="22"/>
            <w:szCs w:val="22"/>
          </w:rPr>
          <m:t xml:space="preserve">  (x+1, y-1)</m:t>
        </m:r>
      </m:oMath>
    </w:p>
    <w:p w14:paraId="0B627CC7" w14:textId="0425A8D6" w:rsidR="00B04025" w:rsidRDefault="00B04025" w:rsidP="00B04025">
      <w:pPr>
        <w:spacing w:before="240"/>
        <w:jc w:val="both"/>
        <w:rPr>
          <w:sz w:val="22"/>
          <w:szCs w:val="22"/>
          <w:lang w:val="sr-Cyrl-RS"/>
        </w:rPr>
      </w:pPr>
      <w:r>
        <w:rPr>
          <w:sz w:val="22"/>
          <w:szCs w:val="22"/>
          <w:lang w:val="sr-Cyrl-RS"/>
        </w:rPr>
        <w:tab/>
        <w:t xml:space="preserve">Када се дијагонални суседи искомбинују са претходно поменута четири суседа, они се називају суседство 8 пиксела </w:t>
      </w:r>
      <w:proofErr w:type="spellStart"/>
      <w:r>
        <w:rPr>
          <w:sz w:val="22"/>
          <w:szCs w:val="22"/>
          <w:lang w:val="sr-Cyrl-RS"/>
        </w:rPr>
        <w:t>пиксела</w:t>
      </w:r>
      <w:proofErr w:type="spellEnd"/>
      <w:r>
        <w:rPr>
          <w:sz w:val="22"/>
          <w:szCs w:val="22"/>
          <w:lang w:val="sr-Cyrl-RS"/>
        </w:rPr>
        <w:t xml:space="preserve"> </w:t>
      </w:r>
      <w:r w:rsidRPr="00B04025">
        <w:rPr>
          <w:i/>
          <w:iCs/>
          <w:sz w:val="22"/>
          <w:szCs w:val="22"/>
        </w:rPr>
        <w:t>p</w:t>
      </w:r>
      <w:r>
        <w:rPr>
          <w:i/>
          <w:iCs/>
          <w:sz w:val="22"/>
          <w:szCs w:val="22"/>
        </w:rPr>
        <w:t xml:space="preserve"> </w:t>
      </w:r>
      <w:r>
        <w:rPr>
          <w:sz w:val="22"/>
          <w:szCs w:val="22"/>
          <w:lang w:val="sr-Cyrl-RS"/>
        </w:rPr>
        <w:t xml:space="preserve">и означавају се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8</m:t>
            </m:r>
          </m:sub>
        </m:sSub>
        <m:r>
          <w:rPr>
            <w:rFonts w:ascii="Cambria Math" w:hAnsi="Cambria Math"/>
            <w:sz w:val="22"/>
            <w:szCs w:val="22"/>
            <w:lang w:val="sr-Cyrl-RS"/>
          </w:rPr>
          <m:t>(p)</m:t>
        </m:r>
      </m:oMath>
      <w:r w:rsidR="00283BC8">
        <w:rPr>
          <w:sz w:val="22"/>
          <w:szCs w:val="22"/>
          <w:lang w:val="sr-Cyrl-RS"/>
        </w:rPr>
        <w:t xml:space="preserve"> (Слика 3.8 (б))</w:t>
      </w:r>
      <w:r>
        <w:rPr>
          <w:sz w:val="22"/>
          <w:szCs w:val="22"/>
        </w:rPr>
        <w:t>.</w:t>
      </w:r>
      <w:r w:rsidR="00C31EE2">
        <w:rPr>
          <w:sz w:val="22"/>
          <w:szCs w:val="22"/>
          <w:lang w:val="sr-Cyrl-RS"/>
        </w:rPr>
        <w:t xml:space="preserve"> </w:t>
      </w:r>
      <w:sdt>
        <w:sdtPr>
          <w:rPr>
            <w:sz w:val="22"/>
            <w:szCs w:val="22"/>
            <w:lang w:val="sr-Cyrl-RS"/>
          </w:rPr>
          <w:id w:val="1102842990"/>
          <w:citation/>
        </w:sdtPr>
        <w:sdtContent>
          <w:r w:rsidR="00C31EE2">
            <w:rPr>
              <w:sz w:val="22"/>
              <w:szCs w:val="22"/>
              <w:lang w:val="sr-Cyrl-RS"/>
            </w:rPr>
            <w:fldChar w:fldCharType="begin"/>
          </w:r>
          <w:r w:rsidR="00C4298C">
            <w:rPr>
              <w:sz w:val="22"/>
              <w:szCs w:val="22"/>
            </w:rPr>
            <w:instrText xml:space="preserve">CITATION Ann07 \l 1033 </w:instrText>
          </w:r>
          <w:r w:rsidR="00C31EE2">
            <w:rPr>
              <w:sz w:val="22"/>
              <w:szCs w:val="22"/>
              <w:lang w:val="sr-Cyrl-RS"/>
            </w:rPr>
            <w:fldChar w:fldCharType="separate"/>
          </w:r>
          <w:r w:rsidR="00C01D62" w:rsidRPr="00C01D62">
            <w:rPr>
              <w:noProof/>
              <w:sz w:val="22"/>
              <w:szCs w:val="22"/>
            </w:rPr>
            <w:t>[8]</w:t>
          </w:r>
          <w:r w:rsidR="00C31EE2">
            <w:rPr>
              <w:sz w:val="22"/>
              <w:szCs w:val="22"/>
              <w:lang w:val="sr-Cyrl-RS"/>
            </w:rPr>
            <w:fldChar w:fldCharType="end"/>
          </w:r>
        </w:sdtContent>
      </w:sdt>
    </w:p>
    <w:p w14:paraId="2ABF006D" w14:textId="7A2479B8" w:rsidR="00C31EE2" w:rsidRDefault="00F27EF5" w:rsidP="00665F38">
      <w:pPr>
        <w:spacing w:before="240"/>
        <w:jc w:val="center"/>
        <w:rPr>
          <w:sz w:val="22"/>
          <w:szCs w:val="22"/>
        </w:rPr>
      </w:pPr>
      <w:r w:rsidRPr="00F27EF5">
        <w:rPr>
          <w:noProof/>
          <w:sz w:val="22"/>
          <w:szCs w:val="22"/>
        </w:rPr>
        <w:drawing>
          <wp:inline distT="0" distB="0" distL="0" distR="0" wp14:anchorId="293FB4C5" wp14:editId="30050870">
            <wp:extent cx="2951347" cy="1267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4123" cy="1286064"/>
                    </a:xfrm>
                    <a:prstGeom prst="rect">
                      <a:avLst/>
                    </a:prstGeom>
                  </pic:spPr>
                </pic:pic>
              </a:graphicData>
            </a:graphic>
          </wp:inline>
        </w:drawing>
      </w:r>
    </w:p>
    <w:p w14:paraId="00EDCBBA" w14:textId="46393A8A" w:rsidR="00665F38" w:rsidRPr="00665F38" w:rsidRDefault="00665F38" w:rsidP="00665F38">
      <w:pPr>
        <w:jc w:val="center"/>
        <w:rPr>
          <w:sz w:val="20"/>
          <w:szCs w:val="20"/>
          <w:lang w:val="sr-Cyrl-RS"/>
        </w:rPr>
      </w:pPr>
      <w:r w:rsidRPr="00665F38">
        <w:rPr>
          <w:sz w:val="20"/>
          <w:szCs w:val="20"/>
          <w:lang w:val="sr-Cyrl-RS"/>
        </w:rPr>
        <w:t>Слика 3.</w:t>
      </w:r>
      <w:r w:rsidR="000825E3">
        <w:rPr>
          <w:sz w:val="20"/>
          <w:szCs w:val="20"/>
          <w:lang w:val="sr-Cyrl-RS"/>
        </w:rPr>
        <w:t>8</w:t>
      </w:r>
      <w:r w:rsidRPr="00665F38">
        <w:rPr>
          <w:sz w:val="20"/>
          <w:szCs w:val="20"/>
          <w:lang w:val="sr-Cyrl-RS"/>
        </w:rPr>
        <w:t>:</w:t>
      </w:r>
      <w:r w:rsidR="00283BC8">
        <w:rPr>
          <w:sz w:val="20"/>
          <w:szCs w:val="20"/>
          <w:lang w:val="sr-Cyrl-RS"/>
        </w:rPr>
        <w:t xml:space="preserve"> (а)</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4</m:t>
            </m:r>
          </m:sub>
        </m:sSub>
        <m:r>
          <w:rPr>
            <w:rFonts w:ascii="Cambria Math" w:hAnsi="Cambria Math"/>
            <w:sz w:val="20"/>
            <w:szCs w:val="20"/>
            <w:lang w:val="sr-Cyrl-RS"/>
          </w:rPr>
          <m:t>(p)</m:t>
        </m:r>
      </m:oMath>
      <w:r w:rsidR="00283BC8">
        <w:rPr>
          <w:sz w:val="20"/>
          <w:szCs w:val="20"/>
          <w:lang w:val="sr-Cyrl-RS"/>
        </w:rPr>
        <w:t>,   (б)</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8</m:t>
            </m:r>
          </m:sub>
        </m:sSub>
        <m:r>
          <w:rPr>
            <w:rFonts w:ascii="Cambria Math" w:hAnsi="Cambria Math"/>
            <w:sz w:val="20"/>
            <w:szCs w:val="20"/>
            <w:lang w:val="sr-Cyrl-RS"/>
          </w:rPr>
          <m:t>(p)</m:t>
        </m:r>
      </m:oMath>
    </w:p>
    <w:p w14:paraId="1387F692" w14:textId="77777777" w:rsidR="007A2E6E" w:rsidRPr="0000410A" w:rsidRDefault="007A2E6E" w:rsidP="007A2E6E"/>
    <w:p w14:paraId="4D8BFF2D" w14:textId="2EE23931" w:rsidR="0000410A" w:rsidRPr="00C10AF9" w:rsidRDefault="00C10AF9" w:rsidP="0000410A">
      <w:pPr>
        <w:pStyle w:val="Heading4"/>
      </w:pPr>
      <w:r>
        <w:rPr>
          <w:lang w:val="sr-Cyrl-RS"/>
        </w:rPr>
        <w:t xml:space="preserve"> </w:t>
      </w:r>
      <w:bookmarkStart w:id="24" w:name="_Toc112425173"/>
      <w:r>
        <w:rPr>
          <w:lang w:val="sr-Cyrl-RS"/>
        </w:rPr>
        <w:t>Врсте слика на основу садржаја пиксела</w:t>
      </w:r>
      <w:bookmarkEnd w:id="24"/>
    </w:p>
    <w:p w14:paraId="122E7AAD" w14:textId="52BEC20E" w:rsidR="00F9155C" w:rsidRDefault="00007979" w:rsidP="00040ACB">
      <w:pPr>
        <w:spacing w:before="240"/>
        <w:ind w:firstLine="360"/>
        <w:jc w:val="both"/>
        <w:rPr>
          <w:sz w:val="22"/>
          <w:szCs w:val="22"/>
          <w:lang w:val="sr-Cyrl-RS"/>
        </w:rPr>
      </w:pPr>
      <w:r w:rsidRPr="00007979">
        <w:rPr>
          <w:sz w:val="22"/>
          <w:szCs w:val="22"/>
          <w:lang w:val="sr-Cyrl-RS"/>
        </w:rPr>
        <w:t>Дигиталне слике се деле у односу на податке који се налазе унутар пиксела</w:t>
      </w:r>
      <w:r w:rsidR="00F9155C">
        <w:rPr>
          <w:sz w:val="22"/>
          <w:szCs w:val="22"/>
          <w:lang w:val="sr-Cyrl-RS"/>
        </w:rPr>
        <w:t xml:space="preserve"> на бинарне, слике у нијансама сиве, мултиспектралне</w:t>
      </w:r>
      <w:r w:rsidR="00A6615D">
        <w:rPr>
          <w:sz w:val="22"/>
          <w:szCs w:val="22"/>
          <w:lang w:val="sr-Cyrl-RS"/>
        </w:rPr>
        <w:t xml:space="preserve"> и означене слике.</w:t>
      </w:r>
    </w:p>
    <w:p w14:paraId="560F104A" w14:textId="0E3E08BB" w:rsidR="00A6615D" w:rsidRPr="008449F3" w:rsidRDefault="00007979" w:rsidP="008449F3">
      <w:pPr>
        <w:spacing w:before="240" w:after="240"/>
        <w:ind w:firstLine="360"/>
        <w:jc w:val="both"/>
        <w:rPr>
          <w:rStyle w:val="notion-enable-hover"/>
          <w:sz w:val="22"/>
          <w:lang w:val="sr-Cyrl-RS"/>
        </w:rPr>
      </w:pPr>
      <w:r w:rsidRPr="00A6615D">
        <w:rPr>
          <w:b/>
          <w:bCs/>
          <w:sz w:val="22"/>
          <w:lang w:val="sr-Cyrl-RS"/>
        </w:rPr>
        <w:lastRenderedPageBreak/>
        <w:t>Бинарне слике</w:t>
      </w:r>
      <w:r w:rsidRPr="00007979">
        <w:rPr>
          <w:sz w:val="22"/>
          <w:lang w:val="sr-Cyrl-RS"/>
        </w:rPr>
        <w:t xml:space="preserve"> (</w:t>
      </w:r>
      <w:r>
        <w:rPr>
          <w:sz w:val="22"/>
          <w:lang w:val="sr-Cyrl-RS"/>
        </w:rPr>
        <w:t xml:space="preserve">енгл. </w:t>
      </w:r>
      <w:r w:rsidRPr="00007979">
        <w:rPr>
          <w:rStyle w:val="notion-enable-hover"/>
          <w:i/>
          <w:iCs/>
          <w:sz w:val="22"/>
          <w:szCs w:val="22"/>
        </w:rPr>
        <w:t>binary images</w:t>
      </w:r>
      <w:r w:rsidRPr="00007979">
        <w:rPr>
          <w:sz w:val="22"/>
          <w:lang w:val="sr-Cyrl-RS"/>
        </w:rPr>
        <w:t>)</w:t>
      </w:r>
      <w:r w:rsidR="00F9155C">
        <w:rPr>
          <w:sz w:val="22"/>
          <w:lang w:val="sr-Cyrl-RS"/>
        </w:rPr>
        <w:t xml:space="preserve"> </w:t>
      </w:r>
      <w:r w:rsidR="00A6615D">
        <w:rPr>
          <w:sz w:val="22"/>
          <w:lang w:val="sr-Cyrl-RS"/>
        </w:rPr>
        <w:t>су</w:t>
      </w:r>
      <w:r w:rsidR="00F9155C">
        <w:rPr>
          <w:sz w:val="22"/>
          <w:lang w:val="sr-Cyrl-RS"/>
        </w:rPr>
        <w:t xml:space="preserve"> с</w:t>
      </w:r>
      <w:r w:rsidRPr="00F9155C">
        <w:rPr>
          <w:sz w:val="22"/>
          <w:lang w:val="sr-Cyrl-RS"/>
        </w:rPr>
        <w:t>лике које за вредности пиксела имају само 0 или 1</w:t>
      </w:r>
      <w:r w:rsidR="00F9155C" w:rsidRPr="00F9155C">
        <w:rPr>
          <w:sz w:val="22"/>
          <w:lang w:val="sr-Cyrl-RS"/>
        </w:rPr>
        <w:t xml:space="preserve"> односно црно или бело</w:t>
      </w:r>
      <w:r w:rsidR="008449F3">
        <w:rPr>
          <w:sz w:val="22"/>
          <w:lang w:val="sr-Cyrl-RS"/>
        </w:rPr>
        <w:t xml:space="preserve"> </w:t>
      </w:r>
      <w:r w:rsidR="008449F3">
        <w:rPr>
          <w:rStyle w:val="notion-enable-hover"/>
          <w:sz w:val="22"/>
          <w:szCs w:val="22"/>
          <w:lang w:val="sr-Cyrl-RS"/>
        </w:rPr>
        <w:t>(Слика 3.9 (а))</w:t>
      </w:r>
      <w:r w:rsidR="00A6615D">
        <w:rPr>
          <w:sz w:val="22"/>
          <w:lang w:val="sr-Cyrl-RS"/>
        </w:rPr>
        <w:t xml:space="preserve">. </w:t>
      </w:r>
      <w:r w:rsidR="00F9155C" w:rsidRPr="00A6615D">
        <w:rPr>
          <w:b/>
          <w:bCs/>
          <w:sz w:val="22"/>
          <w:lang w:val="sr-Cyrl-RS"/>
        </w:rPr>
        <w:t>Слике у нијансама сиве</w:t>
      </w:r>
      <w:r w:rsidR="00F9155C" w:rsidRPr="00A6615D">
        <w:rPr>
          <w:sz w:val="22"/>
          <w:lang w:val="sr-Cyrl-RS"/>
        </w:rPr>
        <w:t xml:space="preserve"> (</w:t>
      </w:r>
      <w:r w:rsidR="00040ACB">
        <w:rPr>
          <w:sz w:val="22"/>
          <w:lang w:val="sr-Cyrl-RS"/>
        </w:rPr>
        <w:t xml:space="preserve">енгл. </w:t>
      </w:r>
      <w:r w:rsidR="00F9155C" w:rsidRPr="00A6615D">
        <w:rPr>
          <w:rStyle w:val="notion-enable-hover"/>
          <w:i/>
          <w:iCs/>
          <w:sz w:val="22"/>
          <w:szCs w:val="22"/>
        </w:rPr>
        <w:t>grayscale images</w:t>
      </w:r>
      <w:r w:rsidR="00F9155C" w:rsidRPr="00A6615D">
        <w:rPr>
          <w:rStyle w:val="notion-enable-hover"/>
          <w:i/>
          <w:iCs/>
          <w:sz w:val="22"/>
          <w:lang w:val="sr-Cyrl-RS"/>
        </w:rPr>
        <w:t xml:space="preserve">) </w:t>
      </w:r>
      <w:r w:rsidR="00A6615D">
        <w:rPr>
          <w:rStyle w:val="notion-enable-hover"/>
          <w:i/>
          <w:iCs/>
          <w:sz w:val="22"/>
          <w:lang w:val="sr-Cyrl-RS"/>
        </w:rPr>
        <w:t>су</w:t>
      </w:r>
      <w:r w:rsidR="00F9155C" w:rsidRPr="00A6615D">
        <w:rPr>
          <w:rStyle w:val="notion-enable-hover"/>
          <w:i/>
          <w:iCs/>
          <w:sz w:val="22"/>
          <w:lang w:val="sr-Cyrl-RS"/>
        </w:rPr>
        <w:t xml:space="preserve"> </w:t>
      </w:r>
      <w:r w:rsidR="00F9155C" w:rsidRPr="00A6615D">
        <w:rPr>
          <w:rStyle w:val="notion-enable-hover"/>
          <w:sz w:val="22"/>
          <w:lang w:val="sr-Cyrl-RS"/>
        </w:rPr>
        <w:t>монохроматске слике са једном вредношћу интензитета по пикселу. Пиксели узимају вредности од 0 до 255</w:t>
      </w:r>
      <w:r w:rsidR="008449F3">
        <w:rPr>
          <w:rStyle w:val="notion-enable-hover"/>
          <w:sz w:val="22"/>
          <w:lang w:val="sr-Cyrl-RS"/>
        </w:rPr>
        <w:t xml:space="preserve"> </w:t>
      </w:r>
      <w:r w:rsidR="008449F3">
        <w:rPr>
          <w:rStyle w:val="notion-enable-hover"/>
          <w:sz w:val="22"/>
          <w:szCs w:val="22"/>
          <w:lang w:val="sr-Cyrl-RS"/>
        </w:rPr>
        <w:t>(Слика 3.9 (б))</w:t>
      </w:r>
      <w:r w:rsidR="004B7F1E">
        <w:rPr>
          <w:rStyle w:val="notion-enable-hover"/>
          <w:sz w:val="22"/>
          <w:lang w:val="sr-Cyrl-RS"/>
        </w:rPr>
        <w:t>.</w:t>
      </w:r>
      <w:r w:rsidR="00283BC8">
        <w:rPr>
          <w:rStyle w:val="notion-enable-hover"/>
          <w:sz w:val="22"/>
          <w:lang w:val="sr-Cyrl-RS"/>
        </w:rPr>
        <w:t xml:space="preserve"> </w:t>
      </w:r>
      <w:r w:rsidR="00A6615D" w:rsidRPr="001E79DE">
        <w:rPr>
          <w:rStyle w:val="notion-enable-hover"/>
          <w:b/>
          <w:bCs/>
          <w:sz w:val="22"/>
          <w:lang w:val="sr-Cyrl-RS"/>
        </w:rPr>
        <w:t>Мултиспектралне слике</w:t>
      </w:r>
      <w:r w:rsidR="00A6615D">
        <w:rPr>
          <w:rStyle w:val="notion-enable-hover"/>
          <w:sz w:val="22"/>
          <w:lang w:val="sr-Cyrl-RS"/>
        </w:rPr>
        <w:t xml:space="preserve"> (</w:t>
      </w:r>
      <w:r w:rsidR="00040ACB">
        <w:rPr>
          <w:rStyle w:val="notion-enable-hover"/>
          <w:sz w:val="22"/>
          <w:lang w:val="sr-Cyrl-RS"/>
        </w:rPr>
        <w:t xml:space="preserve">енгл. </w:t>
      </w:r>
      <w:r w:rsidR="001E79DE" w:rsidRPr="001E79DE">
        <w:rPr>
          <w:rStyle w:val="notion-enable-hover"/>
          <w:i/>
          <w:iCs/>
          <w:sz w:val="22"/>
          <w:szCs w:val="22"/>
        </w:rPr>
        <w:t>multispectral images</w:t>
      </w:r>
      <w:r w:rsidR="001E79DE">
        <w:rPr>
          <w:rStyle w:val="notion-enable-hover"/>
          <w:i/>
          <w:iCs/>
          <w:sz w:val="22"/>
          <w:szCs w:val="22"/>
          <w:lang w:val="sr-Cyrl-RS"/>
        </w:rPr>
        <w:t xml:space="preserve">) </w:t>
      </w:r>
      <w:r w:rsidR="001E79DE">
        <w:rPr>
          <w:rStyle w:val="notion-enable-hover"/>
          <w:sz w:val="22"/>
          <w:szCs w:val="22"/>
          <w:lang w:val="sr-Cyrl-RS"/>
        </w:rPr>
        <w:t xml:space="preserve">су оне код којих сваки пиксел поседује вектор вредности интензитета. Вектор садржи интензитет црвене, интензитет зелене и интензитет плаве боје (енгл. </w:t>
      </w:r>
      <w:r w:rsidR="001E79DE" w:rsidRPr="001E79DE">
        <w:rPr>
          <w:rStyle w:val="notion-enable-hover"/>
          <w:i/>
          <w:iCs/>
          <w:sz w:val="22"/>
          <w:szCs w:val="22"/>
        </w:rPr>
        <w:t>RGB</w:t>
      </w:r>
      <w:r w:rsidR="001E79DE" w:rsidRPr="001E79DE">
        <w:rPr>
          <w:rStyle w:val="notion-enable-hover"/>
          <w:i/>
          <w:iCs/>
          <w:sz w:val="22"/>
          <w:szCs w:val="22"/>
          <w:lang w:val="sr-Cyrl-RS"/>
        </w:rPr>
        <w:t xml:space="preserve"> – </w:t>
      </w:r>
      <w:r w:rsidR="001E79DE" w:rsidRPr="001E79DE">
        <w:rPr>
          <w:rStyle w:val="notion-enable-hover"/>
          <w:i/>
          <w:iCs/>
          <w:sz w:val="22"/>
          <w:szCs w:val="22"/>
        </w:rPr>
        <w:t>red, green, blue</w:t>
      </w:r>
      <w:r w:rsidR="001E79DE">
        <w:rPr>
          <w:rStyle w:val="notion-enable-hover"/>
          <w:sz w:val="22"/>
          <w:szCs w:val="22"/>
        </w:rPr>
        <w:t>)</w:t>
      </w:r>
      <w:r w:rsidR="008449F3">
        <w:rPr>
          <w:rStyle w:val="notion-enable-hover"/>
          <w:sz w:val="22"/>
          <w:szCs w:val="22"/>
          <w:lang w:val="sr-Cyrl-RS"/>
        </w:rPr>
        <w:t xml:space="preserve"> (Слика 3.9 (в))</w:t>
      </w:r>
      <w:r w:rsidR="001E79DE">
        <w:rPr>
          <w:rStyle w:val="notion-enable-hover"/>
          <w:sz w:val="22"/>
          <w:szCs w:val="22"/>
          <w:lang w:val="sr-Cyrl-RS"/>
        </w:rPr>
        <w:t>.</w:t>
      </w:r>
      <w:r w:rsidR="00946326">
        <w:rPr>
          <w:rStyle w:val="notion-enable-hover"/>
          <w:sz w:val="22"/>
          <w:szCs w:val="22"/>
        </w:rPr>
        <w:t xml:space="preserve"> </w:t>
      </w:r>
      <w:sdt>
        <w:sdtPr>
          <w:rPr>
            <w:rStyle w:val="notion-enable-hover"/>
            <w:sz w:val="22"/>
            <w:szCs w:val="22"/>
          </w:rPr>
          <w:id w:val="-1974743544"/>
          <w:citation/>
        </w:sdtPr>
        <w:sdtContent>
          <w:r w:rsidR="00946326">
            <w:rPr>
              <w:rStyle w:val="notion-enable-hover"/>
              <w:sz w:val="22"/>
              <w:szCs w:val="22"/>
            </w:rPr>
            <w:fldChar w:fldCharType="begin"/>
          </w:r>
          <w:r w:rsidR="00946326">
            <w:rPr>
              <w:rStyle w:val="notion-enable-hover"/>
              <w:sz w:val="22"/>
              <w:szCs w:val="22"/>
              <w:lang w:val="sr-Cyrl-RS"/>
            </w:rPr>
            <w:instrText xml:space="preserve"> CITATION Jel21 \l 10266 </w:instrText>
          </w:r>
          <w:r w:rsidR="00946326">
            <w:rPr>
              <w:rStyle w:val="notion-enable-hover"/>
              <w:sz w:val="22"/>
              <w:szCs w:val="22"/>
            </w:rPr>
            <w:fldChar w:fldCharType="separate"/>
          </w:r>
          <w:r w:rsidR="00C01D62" w:rsidRPr="00C01D62">
            <w:rPr>
              <w:noProof/>
              <w:sz w:val="22"/>
              <w:szCs w:val="22"/>
              <w:lang w:val="sr-Cyrl-RS"/>
            </w:rPr>
            <w:t>[9]</w:t>
          </w:r>
          <w:r w:rsidR="00946326">
            <w:rPr>
              <w:rStyle w:val="notion-enable-hover"/>
              <w:sz w:val="22"/>
              <w:szCs w:val="22"/>
            </w:rPr>
            <w:fldChar w:fldCharType="end"/>
          </w:r>
        </w:sdtContent>
      </w:sdt>
      <w:r w:rsidR="001E79DE">
        <w:rPr>
          <w:rStyle w:val="notion-enable-hover"/>
          <w:sz w:val="22"/>
          <w:szCs w:val="22"/>
          <w:lang w:val="sr-Cyrl-RS"/>
        </w:rPr>
        <w:t xml:space="preserve"> </w:t>
      </w:r>
    </w:p>
    <w:p w14:paraId="2E40012A" w14:textId="04481299" w:rsidR="001E79DE" w:rsidRDefault="002C7A90" w:rsidP="004B7F1E">
      <w:pPr>
        <w:spacing w:before="240"/>
        <w:ind w:firstLine="360"/>
        <w:jc w:val="center"/>
        <w:rPr>
          <w:rStyle w:val="notion-enable-hover"/>
          <w:sz w:val="22"/>
          <w:szCs w:val="22"/>
        </w:rPr>
      </w:pPr>
      <w:r>
        <w:rPr>
          <w:rStyle w:val="notion-enable-hover"/>
          <w:noProof/>
          <w:sz w:val="22"/>
          <w:szCs w:val="22"/>
        </w:rPr>
        <w:drawing>
          <wp:inline distT="0" distB="0" distL="0" distR="0" wp14:anchorId="7354B6D5" wp14:editId="602EADCC">
            <wp:extent cx="1113424" cy="16694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3860" cy="1700115"/>
                    </a:xfrm>
                    <a:prstGeom prst="rect">
                      <a:avLst/>
                    </a:prstGeom>
                    <a:noFill/>
                    <a:ln>
                      <a:noFill/>
                    </a:ln>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DEA2B08" wp14:editId="59C842E0">
            <wp:extent cx="1115291" cy="167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3012" cy="1698674"/>
                    </a:xfrm>
                    <a:prstGeom prst="rect">
                      <a:avLst/>
                    </a:prstGeom>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7CAC940" wp14:editId="326C99A9">
            <wp:extent cx="1108363" cy="16617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8333" cy="1706650"/>
                    </a:xfrm>
                    <a:prstGeom prst="rect">
                      <a:avLst/>
                    </a:prstGeom>
                  </pic:spPr>
                </pic:pic>
              </a:graphicData>
            </a:graphic>
          </wp:inline>
        </w:drawing>
      </w:r>
    </w:p>
    <w:p w14:paraId="0603E0F6" w14:textId="17C6472B" w:rsidR="004B7F1E" w:rsidRPr="004B7F1E" w:rsidRDefault="004B7F1E" w:rsidP="004B7F1E">
      <w:pPr>
        <w:spacing w:after="240"/>
        <w:jc w:val="center"/>
        <w:rPr>
          <w:rStyle w:val="notion-enable-hover"/>
          <w:sz w:val="20"/>
          <w:szCs w:val="20"/>
          <w:lang w:val="sr-Cyrl-RS"/>
        </w:rPr>
      </w:pPr>
      <w:r w:rsidRPr="004B7F1E">
        <w:rPr>
          <w:rStyle w:val="notion-enable-hover"/>
          <w:sz w:val="20"/>
          <w:szCs w:val="20"/>
          <w:lang w:val="sr-Cyrl-RS"/>
        </w:rPr>
        <w:t>Слика 3.</w:t>
      </w:r>
      <w:r w:rsidR="00283BC8">
        <w:rPr>
          <w:rStyle w:val="notion-enable-hover"/>
          <w:sz w:val="20"/>
          <w:szCs w:val="20"/>
          <w:lang w:val="sr-Cyrl-RS"/>
        </w:rPr>
        <w:t>9</w:t>
      </w:r>
      <w:r w:rsidRPr="004B7F1E">
        <w:rPr>
          <w:rStyle w:val="notion-enable-hover"/>
          <w:sz w:val="20"/>
          <w:szCs w:val="20"/>
          <w:lang w:val="sr-Cyrl-RS"/>
        </w:rPr>
        <w:t xml:space="preserve">: </w:t>
      </w:r>
      <w:r w:rsidR="007A7675">
        <w:rPr>
          <w:rStyle w:val="notion-enable-hover"/>
          <w:sz w:val="20"/>
          <w:szCs w:val="20"/>
        </w:rPr>
        <w:t xml:space="preserve">(a) </w:t>
      </w:r>
      <w:r w:rsidRPr="004B7F1E">
        <w:rPr>
          <w:rStyle w:val="notion-enable-hover"/>
          <w:sz w:val="20"/>
          <w:szCs w:val="20"/>
          <w:lang w:val="sr-Cyrl-RS"/>
        </w:rPr>
        <w:t>Бинарна слика</w:t>
      </w:r>
      <w:r>
        <w:rPr>
          <w:rStyle w:val="notion-enable-hover"/>
          <w:sz w:val="20"/>
          <w:szCs w:val="20"/>
          <w:lang w:val="sr-Cyrl-RS"/>
        </w:rPr>
        <w:t xml:space="preserve">, </w:t>
      </w:r>
      <w:r w:rsidR="007A7675">
        <w:rPr>
          <w:rStyle w:val="notion-enable-hover"/>
          <w:sz w:val="20"/>
          <w:szCs w:val="20"/>
        </w:rPr>
        <w:t>(</w:t>
      </w:r>
      <w:r w:rsidR="007A7675">
        <w:rPr>
          <w:rStyle w:val="notion-enable-hover"/>
          <w:sz w:val="20"/>
          <w:szCs w:val="20"/>
          <w:lang w:val="sr-Cyrl-RS"/>
        </w:rPr>
        <w:t>б</w:t>
      </w:r>
      <w:r w:rsidR="007A7675">
        <w:rPr>
          <w:rStyle w:val="notion-enable-hover"/>
          <w:sz w:val="20"/>
          <w:szCs w:val="20"/>
        </w:rPr>
        <w:t xml:space="preserve">) </w:t>
      </w:r>
      <w:r w:rsidRPr="004B7F1E">
        <w:rPr>
          <w:i/>
          <w:iCs/>
          <w:sz w:val="20"/>
          <w:szCs w:val="20"/>
        </w:rPr>
        <w:t>Grayscale</w:t>
      </w:r>
      <w:r>
        <w:t xml:space="preserve"> </w:t>
      </w:r>
      <w:r>
        <w:rPr>
          <w:rStyle w:val="notion-enable-hover"/>
          <w:sz w:val="20"/>
          <w:szCs w:val="20"/>
          <w:lang w:val="sr-Cyrl-RS"/>
        </w:rPr>
        <w:t xml:space="preserve">слика и </w:t>
      </w:r>
      <w:r w:rsidR="007A7675">
        <w:rPr>
          <w:rStyle w:val="notion-enable-hover"/>
          <w:sz w:val="20"/>
          <w:szCs w:val="20"/>
          <w:lang w:val="sr-Cyrl-RS"/>
        </w:rPr>
        <w:t xml:space="preserve"> (в) </w:t>
      </w:r>
      <w:r>
        <w:rPr>
          <w:rStyle w:val="notion-enable-hover"/>
          <w:sz w:val="20"/>
          <w:szCs w:val="20"/>
          <w:lang w:val="sr-Cyrl-RS"/>
        </w:rPr>
        <w:t>слика у боји</w:t>
      </w:r>
    </w:p>
    <w:p w14:paraId="607746BC" w14:textId="64C582FB" w:rsidR="00007979" w:rsidRDefault="001E79DE" w:rsidP="00384BB7">
      <w:pPr>
        <w:ind w:firstLine="360"/>
        <w:jc w:val="both"/>
        <w:rPr>
          <w:rStyle w:val="notion-enable-hover"/>
          <w:sz w:val="22"/>
          <w:lang w:val="sr-Cyrl-RS"/>
        </w:rPr>
      </w:pPr>
      <w:r w:rsidRPr="001E79DE">
        <w:rPr>
          <w:rStyle w:val="notion-enable-hover"/>
          <w:b/>
          <w:bCs/>
          <w:sz w:val="22"/>
          <w:lang w:val="sr-Cyrl-RS"/>
        </w:rPr>
        <w:t>Означене слике</w:t>
      </w:r>
      <w:r>
        <w:rPr>
          <w:rStyle w:val="notion-enable-hover"/>
          <w:sz w:val="22"/>
          <w:lang w:val="sr-Cyrl-RS"/>
        </w:rPr>
        <w:t xml:space="preserve"> (енгл. </w:t>
      </w:r>
      <w:r w:rsidRPr="001E79DE">
        <w:rPr>
          <w:rStyle w:val="notion-enable-hover"/>
          <w:i/>
          <w:iCs/>
          <w:sz w:val="22"/>
        </w:rPr>
        <w:t>labeled images</w:t>
      </w:r>
      <w:r>
        <w:rPr>
          <w:rStyle w:val="notion-enable-hover"/>
          <w:sz w:val="22"/>
        </w:rPr>
        <w:t xml:space="preserve">) </w:t>
      </w:r>
      <w:r>
        <w:rPr>
          <w:rStyle w:val="notion-enable-hover"/>
          <w:sz w:val="22"/>
          <w:lang w:val="sr-Cyrl-RS"/>
        </w:rPr>
        <w:t xml:space="preserve">су дигиталне слике чије су вредности пиксела из неког коначног алфабета. Симбол који је вредност одређеног пиксела означава резултат неке одлуке донете за тај пиксел. </w:t>
      </w:r>
      <w:sdt>
        <w:sdtPr>
          <w:rPr>
            <w:rStyle w:val="notion-enable-hover"/>
            <w:sz w:val="22"/>
            <w:lang w:val="sr-Cyrl-RS"/>
          </w:rPr>
          <w:id w:val="1356769531"/>
          <w:citation/>
        </w:sdtPr>
        <w:sdtContent>
          <w:r w:rsidR="00946326">
            <w:rPr>
              <w:rStyle w:val="notion-enable-hover"/>
              <w:sz w:val="22"/>
              <w:lang w:val="sr-Cyrl-RS"/>
            </w:rPr>
            <w:fldChar w:fldCharType="begin"/>
          </w:r>
          <w:r w:rsidR="00946326">
            <w:rPr>
              <w:rStyle w:val="notion-enable-hover"/>
              <w:sz w:val="22"/>
            </w:rPr>
            <w:instrText xml:space="preserve"> CITATION Sha00 \l 1033 </w:instrText>
          </w:r>
          <w:r w:rsidR="00946326">
            <w:rPr>
              <w:rStyle w:val="notion-enable-hover"/>
              <w:sz w:val="22"/>
              <w:lang w:val="sr-Cyrl-RS"/>
            </w:rPr>
            <w:fldChar w:fldCharType="separate"/>
          </w:r>
          <w:r w:rsidR="00C01D62" w:rsidRPr="00C01D62">
            <w:rPr>
              <w:noProof/>
              <w:sz w:val="22"/>
            </w:rPr>
            <w:t>[3]</w:t>
          </w:r>
          <w:r w:rsidR="00946326">
            <w:rPr>
              <w:rStyle w:val="notion-enable-hover"/>
              <w:sz w:val="22"/>
              <w:lang w:val="sr-Cyrl-RS"/>
            </w:rPr>
            <w:fldChar w:fldCharType="end"/>
          </w:r>
        </w:sdtContent>
      </w:sdt>
    </w:p>
    <w:p w14:paraId="35A381A8" w14:textId="5CB1DBC7" w:rsidR="00384BB7" w:rsidRDefault="00384BB7" w:rsidP="00384BB7">
      <w:pPr>
        <w:jc w:val="both"/>
        <w:rPr>
          <w:sz w:val="22"/>
          <w:lang w:val="sr-Cyrl-RS"/>
        </w:rPr>
      </w:pPr>
    </w:p>
    <w:p w14:paraId="2E4941A7" w14:textId="77777777" w:rsidR="00384BB7" w:rsidRPr="00384BB7" w:rsidRDefault="00384BB7" w:rsidP="00384BB7">
      <w:pPr>
        <w:jc w:val="both"/>
        <w:rPr>
          <w:sz w:val="22"/>
          <w:lang w:val="sr-Cyrl-RS"/>
        </w:rPr>
      </w:pPr>
    </w:p>
    <w:p w14:paraId="42266E5D" w14:textId="4BD321C0" w:rsidR="00C10AF9" w:rsidRPr="0000410A" w:rsidRDefault="00C10AF9" w:rsidP="0000410A">
      <w:pPr>
        <w:pStyle w:val="Heading4"/>
      </w:pPr>
      <w:r>
        <w:rPr>
          <w:lang w:val="sr-Cyrl-RS"/>
        </w:rPr>
        <w:t xml:space="preserve"> </w:t>
      </w:r>
      <w:bookmarkStart w:id="25" w:name="_Toc112425174"/>
      <w:r>
        <w:rPr>
          <w:lang w:val="sr-Cyrl-RS"/>
        </w:rPr>
        <w:t>Боја</w:t>
      </w:r>
      <w:bookmarkEnd w:id="25"/>
    </w:p>
    <w:p w14:paraId="1463F11D" w14:textId="77777777" w:rsidR="00396265" w:rsidRDefault="00396265" w:rsidP="00C10AF9">
      <w:pPr>
        <w:pStyle w:val="BodyText"/>
        <w:ind w:firstLine="0"/>
        <w:rPr>
          <w:lang w:val="en-US"/>
        </w:rPr>
      </w:pPr>
    </w:p>
    <w:p w14:paraId="230DC83C" w14:textId="3A8895D2" w:rsidR="00D97648" w:rsidRDefault="00280C11" w:rsidP="00280C11">
      <w:pPr>
        <w:pStyle w:val="BodyText"/>
        <w:rPr>
          <w:lang w:val="sr-Cyrl-RS"/>
        </w:rPr>
      </w:pPr>
      <w:r w:rsidRPr="00280C11">
        <w:rPr>
          <w:lang w:val="sr-Cyrl-RS"/>
        </w:rPr>
        <w:t>Боја је субјективни осећај који се јавља када на око делује светлост тачно одређене таласне дужине емитована од неког извора, или рефлектована са површине неког тела.</w:t>
      </w:r>
      <w:r>
        <w:rPr>
          <w:lang w:val="sr-Cyrl-RS"/>
        </w:rPr>
        <w:t xml:space="preserve"> </w:t>
      </w:r>
      <w:r w:rsidRPr="00280C11">
        <w:rPr>
          <w:lang w:val="sr-Cyrl-RS"/>
        </w:rPr>
        <w:t>Обојеност неке повр</w:t>
      </w:r>
      <w:r>
        <w:rPr>
          <w:lang w:val="sr-Cyrl-RS"/>
        </w:rPr>
        <w:t>ш</w:t>
      </w:r>
      <w:r w:rsidRPr="00280C11">
        <w:rPr>
          <w:lang w:val="sr-Cyrl-RS"/>
        </w:rPr>
        <w:t>ине мо</w:t>
      </w:r>
      <w:r>
        <w:rPr>
          <w:lang w:val="sr-Cyrl-RS"/>
        </w:rPr>
        <w:t>ж</w:t>
      </w:r>
      <w:r w:rsidRPr="00280C11">
        <w:rPr>
          <w:lang w:val="sr-Cyrl-RS"/>
        </w:rPr>
        <w:t>е се схватити као својство</w:t>
      </w:r>
      <w:r>
        <w:rPr>
          <w:lang w:val="sr-Cyrl-RS"/>
        </w:rPr>
        <w:t xml:space="preserve"> </w:t>
      </w:r>
      <w:r w:rsidRPr="00280C11">
        <w:rPr>
          <w:lang w:val="sr-Cyrl-RS"/>
        </w:rPr>
        <w:t>материје да, декомпонују</w:t>
      </w:r>
      <w:r>
        <w:rPr>
          <w:lang w:val="sr-Cyrl-RS"/>
        </w:rPr>
        <w:t>ћ</w:t>
      </w:r>
      <w:r w:rsidRPr="00280C11">
        <w:rPr>
          <w:lang w:val="sr-Cyrl-RS"/>
        </w:rPr>
        <w:t>и белу светлост, одре</w:t>
      </w:r>
      <w:r>
        <w:rPr>
          <w:lang w:val="sr-Cyrl-RS"/>
        </w:rPr>
        <w:t>ђе</w:t>
      </w:r>
      <w:r w:rsidRPr="00280C11">
        <w:rPr>
          <w:lang w:val="sr-Cyrl-RS"/>
        </w:rPr>
        <w:t>не електромагнетне таласе</w:t>
      </w:r>
      <w:r>
        <w:rPr>
          <w:lang w:val="sr-Cyrl-RS"/>
        </w:rPr>
        <w:t xml:space="preserve"> </w:t>
      </w:r>
      <w:r w:rsidRPr="00280C11">
        <w:rPr>
          <w:lang w:val="sr-Cyrl-RS"/>
        </w:rPr>
        <w:t>апсорбује, а неке друге рефлектује односно проп</w:t>
      </w:r>
      <w:r>
        <w:rPr>
          <w:lang w:val="sr-Cyrl-RS"/>
        </w:rPr>
        <w:t>уш</w:t>
      </w:r>
      <w:r w:rsidRPr="00280C11">
        <w:rPr>
          <w:lang w:val="sr-Cyrl-RS"/>
        </w:rPr>
        <w:t>та.</w:t>
      </w:r>
      <w:r>
        <w:rPr>
          <w:lang w:val="sr-Cyrl-RS"/>
        </w:rPr>
        <w:t xml:space="preserve"> </w:t>
      </w:r>
      <w:r w:rsidR="00C70BA9">
        <w:rPr>
          <w:lang w:val="sr-Cyrl-RS"/>
        </w:rPr>
        <w:t>Доживљај боје зависи од три фактора:</w:t>
      </w:r>
    </w:p>
    <w:p w14:paraId="24E8668B" w14:textId="278B7824" w:rsidR="00C70BA9" w:rsidRDefault="00C70BA9" w:rsidP="00C70BA9">
      <w:pPr>
        <w:pStyle w:val="BodyText"/>
        <w:numPr>
          <w:ilvl w:val="6"/>
          <w:numId w:val="9"/>
        </w:numPr>
        <w:spacing w:before="240"/>
        <w:rPr>
          <w:lang w:val="sr-Cyrl-RS"/>
        </w:rPr>
      </w:pPr>
      <w:r>
        <w:rPr>
          <w:lang w:val="sr-Cyrl-RS"/>
        </w:rPr>
        <w:t>Спектралног састава светлости која пада на посматрани предмет</w:t>
      </w:r>
    </w:p>
    <w:p w14:paraId="2C8CB9C6" w14:textId="2176F13B" w:rsidR="00C70BA9" w:rsidRDefault="00C70BA9" w:rsidP="00C70BA9">
      <w:pPr>
        <w:pStyle w:val="BodyText"/>
        <w:numPr>
          <w:ilvl w:val="6"/>
          <w:numId w:val="9"/>
        </w:numPr>
        <w:rPr>
          <w:lang w:val="sr-Cyrl-RS"/>
        </w:rPr>
      </w:pPr>
      <w:r>
        <w:rPr>
          <w:lang w:val="sr-Cyrl-RS"/>
        </w:rPr>
        <w:t>Атомске (молекуларне) структуре материјала од кога се светлост рефлектује или који је пропушта</w:t>
      </w:r>
    </w:p>
    <w:p w14:paraId="6B11277E" w14:textId="3FEC2C96" w:rsidR="00C70BA9" w:rsidRDefault="00C70BA9" w:rsidP="00C70BA9">
      <w:pPr>
        <w:pStyle w:val="BodyText"/>
        <w:numPr>
          <w:ilvl w:val="6"/>
          <w:numId w:val="9"/>
        </w:numPr>
        <w:spacing w:after="240"/>
        <w:rPr>
          <w:lang w:val="sr-Cyrl-RS"/>
        </w:rPr>
      </w:pPr>
      <w:r>
        <w:rPr>
          <w:lang w:val="sr-Cyrl-RS"/>
        </w:rPr>
        <w:t>Човековог доживљаја боје путем чула вида и мозга</w:t>
      </w:r>
    </w:p>
    <w:p w14:paraId="72A34890" w14:textId="60CE6447" w:rsidR="00D97648" w:rsidRPr="003C140B" w:rsidRDefault="00C70BA9" w:rsidP="003C140B">
      <w:pPr>
        <w:pStyle w:val="BodyText"/>
        <w:rPr>
          <w:lang w:val="sr-Cyrl-RS"/>
        </w:rPr>
      </w:pPr>
      <w:r>
        <w:rPr>
          <w:lang w:val="sr-Cyrl-RS"/>
        </w:rPr>
        <w:lastRenderedPageBreak/>
        <w:t xml:space="preserve">С обзиром да је сам назив боје мало информативан у погледу њихових изражајних вредности, уведена су три основна атрибута која уже дефинишу сваку боју: тон боје (енгл. </w:t>
      </w:r>
      <w:r w:rsidRPr="00C70BA9">
        <w:rPr>
          <w:i/>
          <w:iCs/>
          <w:lang w:val="en-US"/>
        </w:rPr>
        <w:t>hue</w:t>
      </w:r>
      <w:r>
        <w:rPr>
          <w:lang w:val="en-US"/>
        </w:rPr>
        <w:t xml:space="preserve">), </w:t>
      </w:r>
      <w:r>
        <w:rPr>
          <w:lang w:val="sr-Cyrl-RS"/>
        </w:rPr>
        <w:t xml:space="preserve">осветљеност (енгл. </w:t>
      </w:r>
      <w:r w:rsidRPr="00C70BA9">
        <w:rPr>
          <w:i/>
          <w:iCs/>
          <w:lang w:val="en-US"/>
        </w:rPr>
        <w:t>lightness</w:t>
      </w:r>
      <w:r>
        <w:rPr>
          <w:lang w:val="en-US"/>
        </w:rPr>
        <w:t xml:space="preserve">) </w:t>
      </w:r>
      <w:r>
        <w:rPr>
          <w:lang w:val="sr-Cyrl-RS"/>
        </w:rPr>
        <w:t xml:space="preserve">и </w:t>
      </w:r>
      <w:r w:rsidR="006029C3">
        <w:rPr>
          <w:lang w:val="sr-Cyrl-RS"/>
        </w:rPr>
        <w:t xml:space="preserve">засићеност (енгл. </w:t>
      </w:r>
      <w:r w:rsidR="006029C3" w:rsidRPr="006029C3">
        <w:rPr>
          <w:i/>
          <w:iCs/>
          <w:lang w:val="en-US"/>
        </w:rPr>
        <w:t>saturation</w:t>
      </w:r>
      <w:r w:rsidR="006029C3">
        <w:rPr>
          <w:lang w:val="en-US"/>
        </w:rPr>
        <w:t xml:space="preserve">). </w:t>
      </w:r>
      <w:r w:rsidR="006029C3" w:rsidRPr="003415DD">
        <w:rPr>
          <w:b/>
          <w:bCs/>
          <w:lang w:val="sr-Cyrl-RS"/>
        </w:rPr>
        <w:t>Тон боје</w:t>
      </w:r>
      <w:r w:rsidR="006029C3">
        <w:rPr>
          <w:lang w:val="sr-Cyrl-RS"/>
        </w:rPr>
        <w:t xml:space="preserve"> је атрибут визуелног доживљаја на основу којег тачно дефинишемо поједину боју као нпр. црвену, плаву, жуту итд.</w:t>
      </w:r>
      <w:r w:rsidR="00BA37EE">
        <w:rPr>
          <w:lang w:val="sr-Cyrl-RS"/>
        </w:rPr>
        <w:t xml:space="preserve"> (</w:t>
      </w:r>
      <w:r w:rsidR="00BA37EE" w:rsidRPr="00BA37EE">
        <w:rPr>
          <w:szCs w:val="22"/>
          <w:lang w:val="sr-Cyrl-RS"/>
        </w:rPr>
        <w:t>Слика 3.10</w:t>
      </w:r>
      <w:r w:rsidR="00BA37EE">
        <w:rPr>
          <w:lang w:val="sr-Cyrl-RS"/>
        </w:rPr>
        <w:t>)</w:t>
      </w:r>
      <w:r w:rsidR="006029C3">
        <w:rPr>
          <w:lang w:val="sr-Cyrl-RS"/>
        </w:rPr>
        <w:t xml:space="preserve"> </w:t>
      </w:r>
      <w:r w:rsidR="006029C3" w:rsidRPr="006029C3">
        <w:rPr>
          <w:lang w:val="sr-Cyrl-RS"/>
        </w:rPr>
        <w:t xml:space="preserve">Да би се објаснили појмови </w:t>
      </w:r>
      <w:r w:rsidR="006029C3">
        <w:rPr>
          <w:lang w:val="sr-Cyrl-RS"/>
        </w:rPr>
        <w:t>осветљености</w:t>
      </w:r>
      <w:r w:rsidR="006029C3" w:rsidRPr="006029C3">
        <w:rPr>
          <w:lang w:val="sr-Cyrl-RS"/>
        </w:rPr>
        <w:t xml:space="preserve"> и заси</w:t>
      </w:r>
      <w:r w:rsidR="006029C3">
        <w:rPr>
          <w:lang w:val="sr-Cyrl-RS"/>
        </w:rPr>
        <w:t>ћ</w:t>
      </w:r>
      <w:r w:rsidR="006029C3" w:rsidRPr="006029C3">
        <w:rPr>
          <w:lang w:val="sr-Cyrl-RS"/>
        </w:rPr>
        <w:t>ености, неопходно је претходно</w:t>
      </w:r>
      <w:r w:rsidR="006029C3">
        <w:rPr>
          <w:lang w:val="sr-Cyrl-RS"/>
        </w:rPr>
        <w:t xml:space="preserve"> </w:t>
      </w:r>
      <w:r w:rsidR="006029C3" w:rsidRPr="006029C3">
        <w:rPr>
          <w:lang w:val="sr-Cyrl-RS"/>
        </w:rPr>
        <w:t>поделити боје у две основне групе</w:t>
      </w:r>
      <w:r w:rsidR="006029C3">
        <w:rPr>
          <w:lang w:val="sr-Cyrl-RS"/>
        </w:rPr>
        <w:t>: хроматске боје и ахроматске боје.</w:t>
      </w:r>
      <w:r w:rsidR="000825E3">
        <w:rPr>
          <w:lang w:val="sr-Cyrl-RS"/>
        </w:rPr>
        <w:t xml:space="preserve"> </w:t>
      </w:r>
      <w:r w:rsidR="000825E3" w:rsidRPr="003415DD">
        <w:rPr>
          <w:b/>
          <w:bCs/>
          <w:lang w:val="sr-Cyrl-RS"/>
        </w:rPr>
        <w:t>Хроматске боје</w:t>
      </w:r>
      <w:r w:rsidR="000825E3" w:rsidRPr="000825E3">
        <w:rPr>
          <w:lang w:val="sr-Cyrl-RS"/>
        </w:rPr>
        <w:t xml:space="preserve"> су боје спектра и називају се динами</w:t>
      </w:r>
      <w:r w:rsidR="000825E3">
        <w:rPr>
          <w:lang w:val="sr-Cyrl-RS"/>
        </w:rPr>
        <w:t>ч</w:t>
      </w:r>
      <w:r w:rsidR="000825E3" w:rsidRPr="000825E3">
        <w:rPr>
          <w:lang w:val="sr-Cyrl-RS"/>
        </w:rPr>
        <w:t>ним бојама.</w:t>
      </w:r>
      <w:r w:rsidR="000825E3">
        <w:rPr>
          <w:lang w:val="sr-Cyrl-RS"/>
        </w:rPr>
        <w:t xml:space="preserve"> </w:t>
      </w:r>
      <w:r w:rsidR="000825E3" w:rsidRPr="000825E3">
        <w:rPr>
          <w:lang w:val="sr-Cyrl-RS"/>
        </w:rPr>
        <w:t>Топле боје су црвена, наран</w:t>
      </w:r>
      <w:r w:rsidR="000825E3">
        <w:rPr>
          <w:lang w:val="sr-Cyrl-RS"/>
        </w:rPr>
        <w:t>џ</w:t>
      </w:r>
      <w:r w:rsidR="000825E3" w:rsidRPr="000825E3">
        <w:rPr>
          <w:lang w:val="sr-Cyrl-RS"/>
        </w:rPr>
        <w:t xml:space="preserve">аста и </w:t>
      </w:r>
      <w:r w:rsidR="000825E3">
        <w:rPr>
          <w:lang w:val="sr-Cyrl-RS"/>
        </w:rPr>
        <w:t>ж</w:t>
      </w:r>
      <w:r w:rsidR="000825E3" w:rsidRPr="000825E3">
        <w:rPr>
          <w:lang w:val="sr-Cyrl-RS"/>
        </w:rPr>
        <w:t>ута, а хладне плава, зелена и</w:t>
      </w:r>
      <w:r w:rsidR="000825E3">
        <w:rPr>
          <w:lang w:val="sr-Cyrl-RS"/>
        </w:rPr>
        <w:t xml:space="preserve"> </w:t>
      </w:r>
      <w:r w:rsidR="000825E3" w:rsidRPr="000825E3">
        <w:rPr>
          <w:lang w:val="sr-Cyrl-RS"/>
        </w:rPr>
        <w:t>љуби</w:t>
      </w:r>
      <w:r w:rsidR="000825E3">
        <w:rPr>
          <w:lang w:val="sr-Cyrl-RS"/>
        </w:rPr>
        <w:t>ч</w:t>
      </w:r>
      <w:r w:rsidR="000825E3" w:rsidRPr="000825E3">
        <w:rPr>
          <w:lang w:val="sr-Cyrl-RS"/>
        </w:rPr>
        <w:t>аста.</w:t>
      </w:r>
      <w:r w:rsidR="00BA37EE">
        <w:rPr>
          <w:lang w:val="sr-Cyrl-RS"/>
        </w:rPr>
        <w:t xml:space="preserve"> (Слика 3.13)</w:t>
      </w:r>
      <w:r w:rsidR="000825E3">
        <w:rPr>
          <w:lang w:val="sr-Cyrl-RS"/>
        </w:rPr>
        <w:t xml:space="preserve"> </w:t>
      </w:r>
      <w:r w:rsidR="000825E3" w:rsidRPr="003415DD">
        <w:rPr>
          <w:b/>
          <w:bCs/>
          <w:lang w:val="sr-Cyrl-RS"/>
        </w:rPr>
        <w:t>Ахроматске боје</w:t>
      </w:r>
      <w:r w:rsidR="000825E3" w:rsidRPr="000825E3">
        <w:rPr>
          <w:lang w:val="sr-Cyrl-RS"/>
        </w:rPr>
        <w:t xml:space="preserve"> су црна, бела и сива, тј. сви тонови који се добијају</w:t>
      </w:r>
      <w:r w:rsidR="000825E3">
        <w:rPr>
          <w:lang w:val="sr-Cyrl-RS"/>
        </w:rPr>
        <w:t xml:space="preserve"> </w:t>
      </w:r>
      <w:r w:rsidR="000825E3" w:rsidRPr="000825E3">
        <w:rPr>
          <w:lang w:val="sr-Cyrl-RS"/>
        </w:rPr>
        <w:t>ме</w:t>
      </w:r>
      <w:r w:rsidR="000825E3">
        <w:rPr>
          <w:lang w:val="sr-Cyrl-RS"/>
        </w:rPr>
        <w:t>ш</w:t>
      </w:r>
      <w:r w:rsidR="000825E3" w:rsidRPr="000825E3">
        <w:rPr>
          <w:lang w:val="sr-Cyrl-RS"/>
        </w:rPr>
        <w:t>ањем црне и беле.</w:t>
      </w:r>
      <w:r w:rsidR="00BA37EE">
        <w:rPr>
          <w:lang w:val="sr-Cyrl-RS"/>
        </w:rPr>
        <w:t xml:space="preserve"> (Слика 3.14)</w:t>
      </w:r>
      <w:r w:rsidR="000825E3">
        <w:rPr>
          <w:lang w:val="sr-Cyrl-RS"/>
        </w:rPr>
        <w:t xml:space="preserve"> </w:t>
      </w:r>
      <w:r w:rsidR="006029C3" w:rsidRPr="003415DD">
        <w:rPr>
          <w:b/>
          <w:bCs/>
          <w:lang w:val="sr-Cyrl-RS"/>
        </w:rPr>
        <w:t>Осветљеност боје</w:t>
      </w:r>
      <w:r w:rsidR="006029C3">
        <w:rPr>
          <w:lang w:val="sr-Cyrl-RS"/>
        </w:rPr>
        <w:t xml:space="preserve"> је обележје визуелног осећаја који описује сличност боје са низом ахроматских боја од црне, преко сиве, до беле. Једноставније речено, осветљеност представља удео црне у неком тону боје</w:t>
      </w:r>
      <w:r w:rsidR="000825E3">
        <w:rPr>
          <w:lang w:val="sr-Cyrl-RS"/>
        </w:rPr>
        <w:t>, односно колико је боја светла или тамна.</w:t>
      </w:r>
      <w:r w:rsidR="00BA37EE">
        <w:rPr>
          <w:lang w:val="sr-Cyrl-RS"/>
        </w:rPr>
        <w:t xml:space="preserve"> (Слика 3.11)</w:t>
      </w:r>
      <w:r w:rsidR="000825E3">
        <w:rPr>
          <w:lang w:val="sr-Cyrl-RS"/>
        </w:rPr>
        <w:t xml:space="preserve"> </w:t>
      </w:r>
      <w:r w:rsidR="000825E3" w:rsidRPr="000825E3">
        <w:rPr>
          <w:lang w:val="sr-Cyrl-RS"/>
        </w:rPr>
        <w:t>Ако се нека хроматска боја ме</w:t>
      </w:r>
      <w:r w:rsidR="000825E3">
        <w:rPr>
          <w:lang w:val="sr-Cyrl-RS"/>
        </w:rPr>
        <w:t>ш</w:t>
      </w:r>
      <w:r w:rsidR="000825E3" w:rsidRPr="000825E3">
        <w:rPr>
          <w:lang w:val="sr-Cyrl-RS"/>
        </w:rPr>
        <w:t xml:space="preserve">а са ахроматском бојом једнаке светлине, светлина боје остаје иста. Настала промена у квалитету односно </w:t>
      </w:r>
      <w:r w:rsidR="000825E3">
        <w:rPr>
          <w:lang w:val="sr-Cyrl-RS"/>
        </w:rPr>
        <w:t>ч</w:t>
      </w:r>
      <w:r w:rsidR="000825E3" w:rsidRPr="000825E3">
        <w:rPr>
          <w:lang w:val="sr-Cyrl-RS"/>
        </w:rPr>
        <w:t>исто</w:t>
      </w:r>
      <w:r w:rsidR="000825E3">
        <w:rPr>
          <w:lang w:val="sr-Cyrl-RS"/>
        </w:rPr>
        <w:t>ћ</w:t>
      </w:r>
      <w:r w:rsidR="000825E3" w:rsidRPr="000825E3">
        <w:rPr>
          <w:lang w:val="sr-Cyrl-RS"/>
        </w:rPr>
        <w:t>и</w:t>
      </w:r>
      <w:r w:rsidR="000825E3">
        <w:rPr>
          <w:lang w:val="sr-Cyrl-RS"/>
        </w:rPr>
        <w:t xml:space="preserve"> </w:t>
      </w:r>
      <w:r w:rsidR="000825E3" w:rsidRPr="000825E3">
        <w:rPr>
          <w:lang w:val="sr-Cyrl-RS"/>
        </w:rPr>
        <w:t>боје зависи од релативне коли</w:t>
      </w:r>
      <w:r w:rsidR="000825E3">
        <w:rPr>
          <w:lang w:val="sr-Cyrl-RS"/>
        </w:rPr>
        <w:t>ч</w:t>
      </w:r>
      <w:r w:rsidR="000825E3" w:rsidRPr="000825E3">
        <w:rPr>
          <w:lang w:val="sr-Cyrl-RS"/>
        </w:rPr>
        <w:t>ине ове две компоненте. Ова особина се назива</w:t>
      </w:r>
      <w:r w:rsidR="000825E3">
        <w:rPr>
          <w:lang w:val="sr-Cyrl-RS"/>
        </w:rPr>
        <w:t xml:space="preserve"> </w:t>
      </w:r>
      <w:r w:rsidR="000825E3" w:rsidRPr="003415DD">
        <w:rPr>
          <w:b/>
          <w:bCs/>
          <w:lang w:val="sr-Cyrl-RS"/>
        </w:rPr>
        <w:t>засићеност</w:t>
      </w:r>
      <w:r w:rsidR="00384BB7">
        <w:rPr>
          <w:b/>
          <w:bCs/>
          <w:lang w:val="en-US"/>
        </w:rPr>
        <w:t xml:space="preserve"> </w:t>
      </w:r>
      <w:r w:rsidR="000825E3" w:rsidRPr="000825E3">
        <w:rPr>
          <w:lang w:val="sr-Cyrl-RS"/>
        </w:rPr>
        <w:t xml:space="preserve">и представља степен до кога се боја </w:t>
      </w:r>
      <w:r w:rsidR="000825E3">
        <w:rPr>
          <w:lang w:val="sr-Cyrl-RS"/>
        </w:rPr>
        <w:t>ч</w:t>
      </w:r>
      <w:r w:rsidR="000825E3" w:rsidRPr="000825E3">
        <w:rPr>
          <w:lang w:val="sr-Cyrl-RS"/>
        </w:rPr>
        <w:t xml:space="preserve">ини </w:t>
      </w:r>
      <w:r w:rsidR="000825E3">
        <w:rPr>
          <w:lang w:val="sr-Cyrl-RS"/>
        </w:rPr>
        <w:t>ч</w:t>
      </w:r>
      <w:r w:rsidR="000825E3" w:rsidRPr="000825E3">
        <w:rPr>
          <w:lang w:val="sr-Cyrl-RS"/>
        </w:rPr>
        <w:t>истом</w:t>
      </w:r>
      <w:r w:rsidR="000825E3">
        <w:rPr>
          <w:lang w:val="sr-Cyrl-RS"/>
        </w:rPr>
        <w:t>.</w:t>
      </w:r>
      <w:r w:rsidR="00BA37EE">
        <w:rPr>
          <w:lang w:val="sr-Cyrl-RS"/>
        </w:rPr>
        <w:t xml:space="preserve"> (Слика 3.12)</w:t>
      </w:r>
      <w:r w:rsidR="000825E3">
        <w:rPr>
          <w:lang w:val="sr-Cyrl-RS"/>
        </w:rPr>
        <w:t xml:space="preserve"> </w:t>
      </w:r>
      <w:sdt>
        <w:sdtPr>
          <w:rPr>
            <w:lang w:val="sr-Cyrl-RS"/>
          </w:rPr>
          <w:id w:val="-480308534"/>
          <w:citation/>
        </w:sdtPr>
        <w:sdtContent>
          <w:r w:rsidR="000825E3">
            <w:rPr>
              <w:lang w:val="sr-Cyrl-RS"/>
            </w:rPr>
            <w:fldChar w:fldCharType="begin"/>
          </w:r>
          <w:r w:rsidR="000825E3">
            <w:rPr>
              <w:lang w:val="sr-Cyrl-RS"/>
            </w:rPr>
            <w:instrText xml:space="preserve"> CITATION Duš14 \l 10266 </w:instrText>
          </w:r>
          <w:r w:rsidR="000825E3">
            <w:rPr>
              <w:lang w:val="sr-Cyrl-RS"/>
            </w:rPr>
            <w:fldChar w:fldCharType="separate"/>
          </w:r>
          <w:r w:rsidR="00C01D62" w:rsidRPr="00C01D62">
            <w:rPr>
              <w:noProof/>
              <w:lang w:val="sr-Cyrl-RS"/>
            </w:rPr>
            <w:t>[1]</w:t>
          </w:r>
          <w:r w:rsidR="000825E3">
            <w:rPr>
              <w:lang w:val="sr-Cyrl-RS"/>
            </w:rPr>
            <w:fldChar w:fldCharType="end"/>
          </w:r>
        </w:sdtContent>
      </w:sdt>
    </w:p>
    <w:p w14:paraId="7875916E" w14:textId="04A182A7" w:rsidR="00D97648" w:rsidRDefault="00283BC8" w:rsidP="00283BC8">
      <w:pPr>
        <w:pStyle w:val="BodyText"/>
        <w:ind w:firstLine="0"/>
        <w:jc w:val="center"/>
        <w:rPr>
          <w:lang w:val="en-US"/>
        </w:rPr>
      </w:pPr>
      <w:r w:rsidRPr="00283BC8">
        <w:rPr>
          <w:noProof/>
          <w:lang w:val="en-US"/>
        </w:rPr>
        <w:drawing>
          <wp:inline distT="0" distB="0" distL="0" distR="0" wp14:anchorId="65479E81" wp14:editId="10FA1779">
            <wp:extent cx="2763982" cy="401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982" cy="401223"/>
                    </a:xfrm>
                    <a:prstGeom prst="rect">
                      <a:avLst/>
                    </a:prstGeom>
                  </pic:spPr>
                </pic:pic>
              </a:graphicData>
            </a:graphic>
          </wp:inline>
        </w:drawing>
      </w:r>
    </w:p>
    <w:p w14:paraId="431DE7B5" w14:textId="679646D6"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3.10: Тон боје </w:t>
      </w:r>
      <w:sdt>
        <w:sdtPr>
          <w:rPr>
            <w:sz w:val="20"/>
            <w:lang w:val="sr-Cyrl-RS"/>
          </w:rPr>
          <w:id w:val="-804694621"/>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7AC66C94" w14:textId="79DF9B31" w:rsidR="00283BC8" w:rsidRDefault="00283BC8" w:rsidP="00283BC8">
      <w:pPr>
        <w:pStyle w:val="BodyText"/>
        <w:ind w:firstLine="0"/>
        <w:jc w:val="center"/>
        <w:rPr>
          <w:lang w:val="sr-Cyrl-RS"/>
        </w:rPr>
      </w:pPr>
      <w:r w:rsidRPr="00283BC8">
        <w:rPr>
          <w:noProof/>
          <w:lang w:val="sr-Cyrl-RS"/>
        </w:rPr>
        <w:drawing>
          <wp:inline distT="0" distB="0" distL="0" distR="0" wp14:anchorId="315D38BF" wp14:editId="006DD7BD">
            <wp:extent cx="2750127" cy="412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0127" cy="412070"/>
                    </a:xfrm>
                    <a:prstGeom prst="rect">
                      <a:avLst/>
                    </a:prstGeom>
                  </pic:spPr>
                </pic:pic>
              </a:graphicData>
            </a:graphic>
          </wp:inline>
        </w:drawing>
      </w:r>
    </w:p>
    <w:p w14:paraId="1251AA27" w14:textId="2C1D61D6"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3.11: Осветљеност боје </w:t>
      </w:r>
      <w:sdt>
        <w:sdtPr>
          <w:rPr>
            <w:sz w:val="20"/>
            <w:lang w:val="sr-Cyrl-RS"/>
          </w:rPr>
          <w:id w:val="-7223774"/>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3992BADD" w14:textId="04A8742C" w:rsidR="00283BC8" w:rsidRDefault="00283BC8" w:rsidP="00283BC8">
      <w:pPr>
        <w:pStyle w:val="BodyText"/>
        <w:ind w:firstLine="0"/>
        <w:jc w:val="center"/>
        <w:rPr>
          <w:lang w:val="sr-Cyrl-RS"/>
        </w:rPr>
      </w:pPr>
      <w:r w:rsidRPr="00283BC8">
        <w:rPr>
          <w:noProof/>
          <w:lang w:val="sr-Cyrl-RS"/>
        </w:rPr>
        <w:drawing>
          <wp:inline distT="0" distB="0" distL="0" distR="0" wp14:anchorId="4D37EE08" wp14:editId="66FFDA7D">
            <wp:extent cx="2770909" cy="413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909" cy="413838"/>
                    </a:xfrm>
                    <a:prstGeom prst="rect">
                      <a:avLst/>
                    </a:prstGeom>
                  </pic:spPr>
                </pic:pic>
              </a:graphicData>
            </a:graphic>
          </wp:inline>
        </w:drawing>
      </w:r>
    </w:p>
    <w:p w14:paraId="6A8A8DED" w14:textId="76953870" w:rsidR="00384BB7" w:rsidRPr="00283BC8" w:rsidRDefault="00283BC8" w:rsidP="00384BB7">
      <w:pPr>
        <w:pStyle w:val="BodyText"/>
        <w:spacing w:after="240"/>
        <w:ind w:firstLine="0"/>
        <w:jc w:val="center"/>
        <w:rPr>
          <w:sz w:val="20"/>
          <w:lang w:val="sr-Cyrl-RS"/>
        </w:rPr>
      </w:pPr>
      <w:r w:rsidRPr="00283BC8">
        <w:rPr>
          <w:sz w:val="20"/>
          <w:lang w:val="sr-Cyrl-RS"/>
        </w:rPr>
        <w:t xml:space="preserve">Слика 3.12: Засићеност боје </w:t>
      </w:r>
      <w:sdt>
        <w:sdtPr>
          <w:rPr>
            <w:sz w:val="20"/>
            <w:lang w:val="sr-Cyrl-RS"/>
          </w:rPr>
          <w:id w:val="-353805179"/>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009A7201" w14:textId="34583F8C" w:rsidR="00283BC8" w:rsidRDefault="00283BC8" w:rsidP="00283BC8">
      <w:pPr>
        <w:pStyle w:val="BodyText"/>
        <w:ind w:firstLine="0"/>
        <w:jc w:val="center"/>
        <w:rPr>
          <w:lang w:val="sr-Cyrl-RS"/>
        </w:rPr>
      </w:pPr>
      <w:r w:rsidRPr="00283BC8">
        <w:rPr>
          <w:noProof/>
          <w:lang w:val="sr-Cyrl-RS"/>
        </w:rPr>
        <w:drawing>
          <wp:inline distT="0" distB="0" distL="0" distR="0" wp14:anchorId="5B191254" wp14:editId="0BEB8FFF">
            <wp:extent cx="3373582" cy="38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3582" cy="383560"/>
                    </a:xfrm>
                    <a:prstGeom prst="rect">
                      <a:avLst/>
                    </a:prstGeom>
                  </pic:spPr>
                </pic:pic>
              </a:graphicData>
            </a:graphic>
          </wp:inline>
        </w:drawing>
      </w:r>
    </w:p>
    <w:p w14:paraId="388AA245" w14:textId="3EEFF60A" w:rsidR="00283BC8" w:rsidRPr="00283BC8" w:rsidRDefault="00283BC8" w:rsidP="00283BC8">
      <w:pPr>
        <w:pStyle w:val="BodyText"/>
        <w:spacing w:after="240"/>
        <w:ind w:firstLine="0"/>
        <w:jc w:val="center"/>
        <w:rPr>
          <w:sz w:val="20"/>
          <w:lang w:val="sr-Cyrl-RS"/>
        </w:rPr>
      </w:pPr>
      <w:r w:rsidRPr="00283BC8">
        <w:rPr>
          <w:sz w:val="20"/>
          <w:lang w:val="sr-Cyrl-RS"/>
        </w:rPr>
        <w:t xml:space="preserve">Слика 3.13: Хроматске боје </w:t>
      </w:r>
      <w:sdt>
        <w:sdtPr>
          <w:rPr>
            <w:sz w:val="20"/>
            <w:lang w:val="sr-Cyrl-RS"/>
          </w:rPr>
          <w:id w:val="-676809230"/>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43BE1132" w14:textId="6937769D" w:rsidR="00283BC8" w:rsidRDefault="00283BC8" w:rsidP="00283BC8">
      <w:pPr>
        <w:pStyle w:val="BodyText"/>
        <w:ind w:firstLine="0"/>
        <w:jc w:val="center"/>
        <w:rPr>
          <w:lang w:val="sr-Cyrl-RS"/>
        </w:rPr>
      </w:pPr>
      <w:r w:rsidRPr="00283BC8">
        <w:rPr>
          <w:noProof/>
          <w:lang w:val="sr-Cyrl-RS"/>
        </w:rPr>
        <w:drawing>
          <wp:inline distT="0" distB="0" distL="0" distR="0" wp14:anchorId="128CCC11" wp14:editId="2FCAA368">
            <wp:extent cx="3359728" cy="3752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728" cy="375242"/>
                    </a:xfrm>
                    <a:prstGeom prst="rect">
                      <a:avLst/>
                    </a:prstGeom>
                  </pic:spPr>
                </pic:pic>
              </a:graphicData>
            </a:graphic>
          </wp:inline>
        </w:drawing>
      </w:r>
    </w:p>
    <w:p w14:paraId="0FCE6038" w14:textId="5DAF5A5A" w:rsidR="00283BC8" w:rsidRPr="00957230" w:rsidRDefault="00283BC8" w:rsidP="00283BC8">
      <w:pPr>
        <w:pStyle w:val="BodyText"/>
        <w:ind w:firstLine="0"/>
        <w:jc w:val="center"/>
        <w:rPr>
          <w:sz w:val="20"/>
          <w:lang w:val="en-US"/>
        </w:rPr>
      </w:pPr>
      <w:r w:rsidRPr="00283BC8">
        <w:rPr>
          <w:sz w:val="20"/>
          <w:lang w:val="sr-Cyrl-RS"/>
        </w:rPr>
        <w:t xml:space="preserve">Слика 3.14: Ахроматске боје </w:t>
      </w:r>
      <w:sdt>
        <w:sdtPr>
          <w:rPr>
            <w:sz w:val="20"/>
            <w:lang w:val="sr-Cyrl-RS"/>
          </w:rPr>
          <w:id w:val="602235315"/>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10B73E69" w14:textId="6CEDC460" w:rsidR="00D97648" w:rsidRDefault="00D97648" w:rsidP="00C10AF9">
      <w:pPr>
        <w:pStyle w:val="BodyText"/>
        <w:ind w:firstLine="0"/>
        <w:rPr>
          <w:lang w:val="en-US"/>
        </w:rPr>
      </w:pPr>
    </w:p>
    <w:p w14:paraId="78939355" w14:textId="33283B85" w:rsidR="002460BF" w:rsidRDefault="002460BF" w:rsidP="00C10AF9">
      <w:pPr>
        <w:pStyle w:val="BodyText"/>
        <w:ind w:firstLine="0"/>
        <w:rPr>
          <w:lang w:val="en-US"/>
        </w:rPr>
      </w:pPr>
    </w:p>
    <w:p w14:paraId="29801DE8" w14:textId="2EA3C567" w:rsidR="002460BF" w:rsidRPr="002460BF" w:rsidRDefault="002460BF" w:rsidP="002460BF">
      <w:pPr>
        <w:pStyle w:val="Heading4"/>
      </w:pPr>
      <w:r>
        <w:rPr>
          <w:lang w:val="sr-Cyrl-RS"/>
        </w:rPr>
        <w:t xml:space="preserve"> </w:t>
      </w:r>
      <w:bookmarkStart w:id="26" w:name="_Toc112425175"/>
      <w:r>
        <w:rPr>
          <w:lang w:val="sr-Cyrl-RS"/>
        </w:rPr>
        <w:t xml:space="preserve">Модели </w:t>
      </w:r>
      <w:r w:rsidR="00050E75">
        <w:rPr>
          <w:lang w:val="sr-Cyrl-RS"/>
        </w:rPr>
        <w:t xml:space="preserve">и простори </w:t>
      </w:r>
      <w:r>
        <w:rPr>
          <w:lang w:val="sr-Cyrl-RS"/>
        </w:rPr>
        <w:t>боја</w:t>
      </w:r>
      <w:bookmarkEnd w:id="26"/>
    </w:p>
    <w:p w14:paraId="1776EB01" w14:textId="3C07C4BF" w:rsidR="002460BF" w:rsidRDefault="00050E75" w:rsidP="00050E75">
      <w:pPr>
        <w:pStyle w:val="BodyText"/>
        <w:spacing w:before="240" w:after="240"/>
        <w:ind w:firstLine="360"/>
        <w:rPr>
          <w:szCs w:val="22"/>
          <w:lang w:val="en-US"/>
        </w:rPr>
      </w:pPr>
      <w:r w:rsidRPr="00050E75">
        <w:rPr>
          <w:szCs w:val="22"/>
          <w:lang w:val="sr-Cyrl-RS"/>
        </w:rPr>
        <w:t xml:space="preserve">Модел боја је математички модел који описује боје као </w:t>
      </w:r>
      <w:r>
        <w:rPr>
          <w:szCs w:val="22"/>
          <w:lang w:val="sr-Cyrl-RS"/>
        </w:rPr>
        <w:t>низ</w:t>
      </w:r>
      <w:r w:rsidRPr="00050E75">
        <w:rPr>
          <w:szCs w:val="22"/>
          <w:lang w:val="sr-Cyrl-RS"/>
        </w:rPr>
        <w:t xml:space="preserve"> бројева</w:t>
      </w:r>
      <w:r w:rsidR="00CE2227">
        <w:rPr>
          <w:szCs w:val="22"/>
          <w:lang w:val="en-US"/>
        </w:rPr>
        <w:t xml:space="preserve">. </w:t>
      </w:r>
      <w:r w:rsidR="00CE2227">
        <w:rPr>
          <w:szCs w:val="22"/>
          <w:lang w:val="sr-Cyrl-RS"/>
        </w:rPr>
        <w:t xml:space="preserve">Ови модели омогућавају стандардизацију у дефинисању боја. То раде тако што </w:t>
      </w:r>
      <w:r w:rsidR="00C34BFA">
        <w:rPr>
          <w:szCs w:val="22"/>
          <w:lang w:val="sr-Cyrl-RS"/>
        </w:rPr>
        <w:t>специфицирају</w:t>
      </w:r>
      <w:r w:rsidR="00CE2227">
        <w:rPr>
          <w:szCs w:val="22"/>
          <w:lang w:val="sr-Cyrl-RS"/>
        </w:rPr>
        <w:t xml:space="preserve"> координатни систем</w:t>
      </w:r>
      <w:r w:rsidR="00C34BFA">
        <w:rPr>
          <w:szCs w:val="22"/>
          <w:lang w:val="sr-Cyrl-RS"/>
        </w:rPr>
        <w:t xml:space="preserve"> и подпростор у оквиру тог система</w:t>
      </w:r>
      <w:r w:rsidR="00CE2227">
        <w:rPr>
          <w:szCs w:val="22"/>
          <w:lang w:val="sr-Cyrl-RS"/>
        </w:rPr>
        <w:t xml:space="preserve"> у којем је боја представљена тачком у простору</w:t>
      </w:r>
      <w:r w:rsidR="00C34BFA">
        <w:rPr>
          <w:szCs w:val="22"/>
          <w:lang w:val="sr-Cyrl-RS"/>
        </w:rPr>
        <w:t xml:space="preserve">. Постоји више модела боја који се користе у зависности од намене (хардверска платформа или апликација). </w:t>
      </w:r>
      <w:sdt>
        <w:sdtPr>
          <w:rPr>
            <w:szCs w:val="22"/>
            <w:lang w:val="sr-Cyrl-RS"/>
          </w:rPr>
          <w:id w:val="-870919095"/>
          <w:citation/>
        </w:sdtPr>
        <w:sdtContent>
          <w:r w:rsidR="00C34BFA">
            <w:rPr>
              <w:szCs w:val="22"/>
              <w:lang w:val="sr-Cyrl-RS"/>
            </w:rPr>
            <w:fldChar w:fldCharType="begin"/>
          </w:r>
          <w:r w:rsidR="00C34BFA">
            <w:rPr>
              <w:szCs w:val="22"/>
              <w:lang w:val="sr-Cyrl-RS"/>
            </w:rPr>
            <w:instrText xml:space="preserve"> CITATION Gon07 \l 10266 </w:instrText>
          </w:r>
          <w:r w:rsidR="00C34BFA">
            <w:rPr>
              <w:szCs w:val="22"/>
              <w:lang w:val="sr-Cyrl-RS"/>
            </w:rPr>
            <w:fldChar w:fldCharType="separate"/>
          </w:r>
          <w:r w:rsidR="00C01D62" w:rsidRPr="00C01D62">
            <w:rPr>
              <w:noProof/>
              <w:szCs w:val="22"/>
              <w:lang w:val="sr-Cyrl-RS"/>
            </w:rPr>
            <w:t>[7]</w:t>
          </w:r>
          <w:r w:rsidR="00C34BFA">
            <w:rPr>
              <w:szCs w:val="22"/>
              <w:lang w:val="sr-Cyrl-RS"/>
            </w:rPr>
            <w:fldChar w:fldCharType="end"/>
          </w:r>
        </w:sdtContent>
      </w:sdt>
      <w:r w:rsidR="00C34BFA">
        <w:rPr>
          <w:szCs w:val="22"/>
          <w:lang w:val="sr-Cyrl-RS"/>
        </w:rPr>
        <w:t xml:space="preserve"> Модели боја се деле на адитивне и супстрактивне.</w:t>
      </w:r>
    </w:p>
    <w:p w14:paraId="2C323853" w14:textId="5E1FDF10" w:rsidR="00CD3CB8" w:rsidRDefault="00727F37" w:rsidP="00CD3CB8">
      <w:pPr>
        <w:pStyle w:val="BodyText"/>
        <w:spacing w:before="240" w:after="240"/>
        <w:ind w:firstLine="360"/>
        <w:rPr>
          <w:szCs w:val="22"/>
          <w:lang w:val="sr-Cyrl-RS"/>
        </w:rPr>
      </w:pPr>
      <w:r>
        <w:rPr>
          <w:szCs w:val="22"/>
          <w:lang w:val="sr-Cyrl-RS"/>
        </w:rPr>
        <w:t xml:space="preserve">Код </w:t>
      </w:r>
      <w:r w:rsidRPr="003415DD">
        <w:rPr>
          <w:b/>
          <w:bCs/>
          <w:szCs w:val="22"/>
          <w:lang w:val="sr-Cyrl-RS"/>
        </w:rPr>
        <w:t>адитивних (светлосних) модела боја</w:t>
      </w:r>
      <w:r>
        <w:rPr>
          <w:szCs w:val="22"/>
          <w:lang w:val="sr-Cyrl-RS"/>
        </w:rPr>
        <w:t xml:space="preserve">, боја се перципира као збир интензитета светлости. Бела боја представља присуство светлости свих боја, а црна одсуство светлости. </w:t>
      </w:r>
      <w:r w:rsidR="003415DD">
        <w:rPr>
          <w:szCs w:val="22"/>
          <w:lang w:val="sr-Cyrl-RS"/>
        </w:rPr>
        <w:t xml:space="preserve">Представник овог модела је </w:t>
      </w:r>
      <w:r w:rsidR="003415DD" w:rsidRPr="00B77F72">
        <w:rPr>
          <w:b/>
          <w:bCs/>
          <w:szCs w:val="22"/>
          <w:lang w:val="sr-Cyrl-RS"/>
        </w:rPr>
        <w:t xml:space="preserve">РГБ (енгл. </w:t>
      </w:r>
      <w:r w:rsidR="003415DD" w:rsidRPr="00B77F72">
        <w:rPr>
          <w:b/>
          <w:bCs/>
          <w:i/>
          <w:iCs/>
          <w:szCs w:val="22"/>
          <w:lang w:val="en-US"/>
        </w:rPr>
        <w:t>RGB – Red, Green, Blue</w:t>
      </w:r>
      <w:r w:rsidR="003415DD" w:rsidRPr="00B77F72">
        <w:rPr>
          <w:b/>
          <w:bCs/>
          <w:szCs w:val="22"/>
          <w:lang w:val="en-US"/>
        </w:rPr>
        <w:t xml:space="preserve">) </w:t>
      </w:r>
      <w:r w:rsidR="003415DD" w:rsidRPr="00B77F72">
        <w:rPr>
          <w:b/>
          <w:bCs/>
          <w:szCs w:val="22"/>
          <w:lang w:val="sr-Cyrl-RS"/>
        </w:rPr>
        <w:t>модел боја</w:t>
      </w:r>
      <w:r w:rsidR="003415DD">
        <w:rPr>
          <w:szCs w:val="22"/>
          <w:lang w:val="sr-Cyrl-RS"/>
        </w:rPr>
        <w:t>.</w:t>
      </w:r>
      <w:r w:rsidR="008449F3">
        <w:rPr>
          <w:szCs w:val="22"/>
          <w:lang w:val="sr-Cyrl-RS"/>
        </w:rPr>
        <w:t xml:space="preserve"> </w:t>
      </w:r>
      <w:r w:rsidR="00CD3CB8">
        <w:rPr>
          <w:szCs w:val="22"/>
          <w:lang w:val="sr-Cyrl-RS"/>
        </w:rPr>
        <w:t>Ово</w:t>
      </w:r>
      <w:r w:rsidR="00CD3CB8" w:rsidRPr="00CD3CB8">
        <w:rPr>
          <w:szCs w:val="22"/>
          <w:lang w:val="sr-Cyrl-RS"/>
        </w:rPr>
        <w:t xml:space="preserve"> је модел боја који дефинише простор боја кроз нумеричке вредности три основне боје: црвене, зелене и плаве. Свака боја има опсег од 0 до 255.</w:t>
      </w:r>
      <w:r w:rsidR="00CD3CB8">
        <w:rPr>
          <w:szCs w:val="22"/>
          <w:lang w:val="sr-Cyrl-RS"/>
        </w:rPr>
        <w:t xml:space="preserve"> </w:t>
      </w:r>
      <w:r w:rsidR="00CD3CB8" w:rsidRPr="00CD3CB8">
        <w:rPr>
          <w:szCs w:val="22"/>
          <w:lang w:val="sr-Cyrl-RS"/>
        </w:rPr>
        <w:t xml:space="preserve">РГБ </w:t>
      </w:r>
      <w:r w:rsidR="00CD3CB8">
        <w:rPr>
          <w:szCs w:val="22"/>
          <w:lang w:val="sr-Cyrl-RS"/>
        </w:rPr>
        <w:t xml:space="preserve">припада </w:t>
      </w:r>
      <w:r w:rsidR="00CD3CB8" w:rsidRPr="00CD3CB8">
        <w:rPr>
          <w:szCs w:val="22"/>
          <w:lang w:val="sr-Cyrl-RS"/>
        </w:rPr>
        <w:t>адитивн</w:t>
      </w:r>
      <w:r w:rsidR="00CD3CB8">
        <w:rPr>
          <w:szCs w:val="22"/>
          <w:lang w:val="sr-Cyrl-RS"/>
        </w:rPr>
        <w:t>ом</w:t>
      </w:r>
      <w:r w:rsidR="00CD3CB8" w:rsidRPr="00CD3CB8">
        <w:rPr>
          <w:szCs w:val="22"/>
          <w:lang w:val="sr-Cyrl-RS"/>
        </w:rPr>
        <w:t xml:space="preserve"> модел</w:t>
      </w:r>
      <w:r w:rsidR="00CD3CB8">
        <w:rPr>
          <w:szCs w:val="22"/>
          <w:lang w:val="sr-Cyrl-RS"/>
        </w:rPr>
        <w:t>у боја</w:t>
      </w:r>
      <w:r w:rsidR="00CD3CB8" w:rsidRPr="00CD3CB8">
        <w:rPr>
          <w:szCs w:val="22"/>
          <w:lang w:val="sr-Cyrl-RS"/>
        </w:rPr>
        <w:t xml:space="preserve"> јер се примарне боје комбинују једна са другом да би се створиле непримарне боје. На пример, </w:t>
      </w:r>
      <w:r w:rsidR="00CD3CB8">
        <w:rPr>
          <w:szCs w:val="22"/>
          <w:lang w:val="sr-Cyrl-RS"/>
        </w:rPr>
        <w:t>зелена боја</w:t>
      </w:r>
      <w:r w:rsidR="00CD3CB8" w:rsidRPr="00CD3CB8">
        <w:rPr>
          <w:szCs w:val="22"/>
          <w:lang w:val="sr-Cyrl-RS"/>
        </w:rPr>
        <w:t xml:space="preserve"> је изражена као [Р=</w:t>
      </w:r>
      <w:r w:rsidR="00CD3CB8">
        <w:rPr>
          <w:szCs w:val="22"/>
          <w:lang w:val="sr-Cyrl-RS"/>
        </w:rPr>
        <w:t>0</w:t>
      </w:r>
      <w:r w:rsidR="00CD3CB8" w:rsidRPr="00CD3CB8">
        <w:rPr>
          <w:szCs w:val="22"/>
          <w:lang w:val="sr-Cyrl-RS"/>
        </w:rPr>
        <w:t>, Г=</w:t>
      </w:r>
      <w:r w:rsidR="00CD3CB8">
        <w:rPr>
          <w:szCs w:val="22"/>
          <w:lang w:val="sr-Cyrl-RS"/>
        </w:rPr>
        <w:t>255</w:t>
      </w:r>
      <w:r w:rsidR="00CD3CB8" w:rsidRPr="00CD3CB8">
        <w:rPr>
          <w:szCs w:val="22"/>
          <w:lang w:val="sr-Cyrl-RS"/>
        </w:rPr>
        <w:t xml:space="preserve">, Б=0], а </w:t>
      </w:r>
      <w:r w:rsidR="00CD3CB8">
        <w:rPr>
          <w:szCs w:val="22"/>
          <w:lang w:val="sr-Cyrl-RS"/>
        </w:rPr>
        <w:t xml:space="preserve">жута </w:t>
      </w:r>
      <w:r w:rsidR="00CD3CB8" w:rsidRPr="00CD3CB8">
        <w:rPr>
          <w:szCs w:val="22"/>
          <w:lang w:val="sr-Cyrl-RS"/>
        </w:rPr>
        <w:t>боја је изражена као [Р=255, Г=255, Б=0].</w:t>
      </w:r>
      <w:r w:rsidR="00CD3CB8">
        <w:rPr>
          <w:szCs w:val="22"/>
          <w:lang w:val="sr-Cyrl-RS"/>
        </w:rPr>
        <w:t xml:space="preserve"> </w:t>
      </w:r>
    </w:p>
    <w:p w14:paraId="07BD3F82" w14:textId="57C191E6" w:rsidR="00B77F72" w:rsidRDefault="00B77F72" w:rsidP="00384BB7">
      <w:pPr>
        <w:pStyle w:val="BodyText"/>
        <w:spacing w:before="240"/>
        <w:ind w:firstLine="360"/>
        <w:jc w:val="center"/>
        <w:rPr>
          <w:szCs w:val="22"/>
          <w:lang w:val="sr-Cyrl-RS"/>
        </w:rPr>
      </w:pPr>
      <w:r>
        <w:rPr>
          <w:noProof/>
        </w:rPr>
        <w:drawing>
          <wp:inline distT="0" distB="0" distL="0" distR="0" wp14:anchorId="0D746463" wp14:editId="0017C02C">
            <wp:extent cx="3394364" cy="1810867"/>
            <wp:effectExtent l="0" t="0" r="0" b="0"/>
            <wp:docPr id="26" name="Picture 26" descr="Br24 Blog RGB and CMYK: Graphical representation of the RGB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24 Blog RGB and CMYK: Graphical representation of the RGB colour model by three coloured circles and which colours result from the mixture of the three primary colou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1105" cy="1830468"/>
                    </a:xfrm>
                    <a:prstGeom prst="rect">
                      <a:avLst/>
                    </a:prstGeom>
                    <a:noFill/>
                    <a:ln>
                      <a:noFill/>
                    </a:ln>
                  </pic:spPr>
                </pic:pic>
              </a:graphicData>
            </a:graphic>
          </wp:inline>
        </w:drawing>
      </w:r>
    </w:p>
    <w:p w14:paraId="38070477" w14:textId="422E7670" w:rsidR="00B77F72" w:rsidRPr="00E959B2" w:rsidRDefault="00B77F72" w:rsidP="00384BB7">
      <w:pPr>
        <w:pStyle w:val="BodyText"/>
        <w:spacing w:after="240"/>
        <w:ind w:firstLine="360"/>
        <w:jc w:val="center"/>
        <w:rPr>
          <w:sz w:val="20"/>
          <w:lang w:val="sr-Cyrl-RS"/>
        </w:rPr>
      </w:pPr>
      <w:r w:rsidRPr="00B77F72">
        <w:rPr>
          <w:sz w:val="20"/>
          <w:lang w:val="sr-Cyrl-RS"/>
        </w:rPr>
        <w:t xml:space="preserve">Слика 3.15: </w:t>
      </w:r>
      <w:r>
        <w:rPr>
          <w:sz w:val="20"/>
          <w:lang w:val="sr-Cyrl-RS"/>
        </w:rPr>
        <w:t>РГБ модел боја</w:t>
      </w:r>
    </w:p>
    <w:p w14:paraId="4B3D8996" w14:textId="35CED247" w:rsidR="00E959B2" w:rsidRPr="00E959B2" w:rsidRDefault="003415DD" w:rsidP="00E959B2">
      <w:pPr>
        <w:pStyle w:val="BodyText"/>
        <w:spacing w:before="240" w:after="240"/>
        <w:ind w:firstLine="360"/>
        <w:rPr>
          <w:szCs w:val="22"/>
          <w:lang w:val="sr-Cyrl-RS"/>
        </w:rPr>
      </w:pPr>
      <w:r w:rsidRPr="008449F3">
        <w:rPr>
          <w:b/>
          <w:bCs/>
          <w:szCs w:val="22"/>
          <w:lang w:val="sr-Cyrl-RS"/>
        </w:rPr>
        <w:t>Супстрактивни модели боја</w:t>
      </w:r>
      <w:r>
        <w:rPr>
          <w:szCs w:val="22"/>
          <w:lang w:val="sr-Cyrl-RS"/>
        </w:rPr>
        <w:t xml:space="preserve"> су засновани на чињеници да се одређени делови светлости апсорбују</w:t>
      </w:r>
      <w:r w:rsidR="008449F3">
        <w:rPr>
          <w:szCs w:val="22"/>
          <w:lang w:val="sr-Cyrl-RS"/>
        </w:rPr>
        <w:t>,</w:t>
      </w:r>
      <w:r>
        <w:rPr>
          <w:szCs w:val="22"/>
          <w:lang w:val="sr-Cyrl-RS"/>
        </w:rPr>
        <w:t xml:space="preserve"> а одређени рефлектују</w:t>
      </w:r>
      <w:r w:rsidR="008449F3">
        <w:rPr>
          <w:szCs w:val="22"/>
          <w:lang w:val="sr-Cyrl-RS"/>
        </w:rPr>
        <w:t xml:space="preserve">. Рефлектована светлост одређује боју. Насупрот адитивном, код овог модела црна боја се добија спајањем светлости свих боја. Представници супстрактивног модела боја су </w:t>
      </w:r>
      <w:r w:rsidR="008449F3">
        <w:rPr>
          <w:i/>
          <w:iCs/>
          <w:szCs w:val="22"/>
        </w:rPr>
        <w:t>CMY/CKYK</w:t>
      </w:r>
      <w:r w:rsidR="008449F3">
        <w:rPr>
          <w:szCs w:val="22"/>
        </w:rPr>
        <w:t xml:space="preserve">, </w:t>
      </w:r>
      <w:r w:rsidR="008449F3">
        <w:rPr>
          <w:i/>
          <w:iCs/>
          <w:szCs w:val="22"/>
        </w:rPr>
        <w:lastRenderedPageBreak/>
        <w:t xml:space="preserve">HSL/HSV/HSB </w:t>
      </w:r>
      <w:r w:rsidR="008449F3">
        <w:rPr>
          <w:szCs w:val="22"/>
        </w:rPr>
        <w:t xml:space="preserve">и </w:t>
      </w:r>
      <w:r w:rsidR="008449F3">
        <w:rPr>
          <w:i/>
          <w:iCs/>
          <w:szCs w:val="22"/>
        </w:rPr>
        <w:t>LAB</w:t>
      </w:r>
      <w:r w:rsidR="008449F3">
        <w:rPr>
          <w:szCs w:val="22"/>
        </w:rPr>
        <w:t>.</w:t>
      </w:r>
      <w:r w:rsidR="008449F3">
        <w:rPr>
          <w:szCs w:val="22"/>
          <w:lang w:val="sr-Cyrl-RS"/>
        </w:rPr>
        <w:t xml:space="preserve"> </w:t>
      </w:r>
      <w:sdt>
        <w:sdtPr>
          <w:rPr>
            <w:szCs w:val="22"/>
            <w:lang w:val="sr-Cyrl-RS"/>
          </w:rPr>
          <w:id w:val="875048278"/>
          <w:citation/>
        </w:sdtPr>
        <w:sdtContent>
          <w:r w:rsidR="008449F3">
            <w:rPr>
              <w:szCs w:val="22"/>
              <w:lang w:val="sr-Cyrl-RS"/>
            </w:rPr>
            <w:fldChar w:fldCharType="begin"/>
          </w:r>
          <w:r w:rsidR="008449F3">
            <w:rPr>
              <w:szCs w:val="22"/>
              <w:lang w:val="sr-Cyrl-RS"/>
            </w:rPr>
            <w:instrText xml:space="preserve"> CITATION Jel21 \l 10266 </w:instrText>
          </w:r>
          <w:r w:rsidR="008449F3">
            <w:rPr>
              <w:szCs w:val="22"/>
              <w:lang w:val="sr-Cyrl-RS"/>
            </w:rPr>
            <w:fldChar w:fldCharType="separate"/>
          </w:r>
          <w:r w:rsidR="00C01D62" w:rsidRPr="00C01D62">
            <w:rPr>
              <w:noProof/>
              <w:szCs w:val="22"/>
              <w:lang w:val="sr-Cyrl-RS"/>
            </w:rPr>
            <w:t>[9]</w:t>
          </w:r>
          <w:r w:rsidR="008449F3">
            <w:rPr>
              <w:szCs w:val="22"/>
              <w:lang w:val="sr-Cyrl-RS"/>
            </w:rPr>
            <w:fldChar w:fldCharType="end"/>
          </w:r>
        </w:sdtContent>
      </w:sdt>
      <w:r w:rsidR="00E959B2">
        <w:rPr>
          <w:szCs w:val="22"/>
          <w:lang w:val="sr-Cyrl-RS"/>
        </w:rPr>
        <w:t xml:space="preserve"> </w:t>
      </w:r>
      <w:r w:rsidR="00E959B2" w:rsidRPr="00F93594">
        <w:rPr>
          <w:b/>
          <w:bCs/>
          <w:i/>
          <w:iCs/>
          <w:szCs w:val="22"/>
        </w:rPr>
        <w:t>CMY/C</w:t>
      </w:r>
      <w:r w:rsidR="00E959B2" w:rsidRPr="00F93594">
        <w:rPr>
          <w:b/>
          <w:bCs/>
          <w:i/>
          <w:iCs/>
          <w:szCs w:val="22"/>
          <w:lang w:val="en-US"/>
        </w:rPr>
        <w:t>M</w:t>
      </w:r>
      <w:r w:rsidR="00E959B2" w:rsidRPr="00F93594">
        <w:rPr>
          <w:b/>
          <w:bCs/>
          <w:i/>
          <w:iCs/>
          <w:szCs w:val="22"/>
        </w:rPr>
        <w:t>YK</w:t>
      </w:r>
      <w:r w:rsidR="00F93594" w:rsidRPr="00F93594">
        <w:rPr>
          <w:b/>
          <w:bCs/>
          <w:i/>
          <w:iCs/>
          <w:szCs w:val="22"/>
        </w:rPr>
        <w:t xml:space="preserve"> </w:t>
      </w:r>
      <w:r w:rsidR="00F93594" w:rsidRPr="00F93594">
        <w:rPr>
          <w:b/>
          <w:bCs/>
          <w:szCs w:val="22"/>
          <w:lang w:val="sr-Cyrl-RS"/>
        </w:rPr>
        <w:t xml:space="preserve">(енгл. </w:t>
      </w:r>
      <w:r w:rsidR="00F93594" w:rsidRPr="00F93594">
        <w:rPr>
          <w:b/>
          <w:bCs/>
          <w:i/>
          <w:iCs/>
          <w:szCs w:val="22"/>
          <w:shd w:val="clear" w:color="auto" w:fill="FFFFFF"/>
          <w:lang w:val="en-US"/>
        </w:rPr>
        <w:t>Cyan, Magenta, Yellow</w:t>
      </w:r>
      <w:r w:rsidR="00F93594" w:rsidRPr="00F93594">
        <w:rPr>
          <w:b/>
          <w:bCs/>
          <w:szCs w:val="22"/>
          <w:lang w:val="sr-Cyrl-RS"/>
        </w:rPr>
        <w:t>)</w:t>
      </w:r>
      <w:r w:rsidR="00E959B2">
        <w:rPr>
          <w:i/>
          <w:iCs/>
          <w:szCs w:val="22"/>
          <w:lang w:val="sr-Cyrl-RS"/>
        </w:rPr>
        <w:t xml:space="preserve"> </w:t>
      </w:r>
      <w:r w:rsidR="00E959B2" w:rsidRPr="00F93594">
        <w:rPr>
          <w:b/>
          <w:bCs/>
          <w:szCs w:val="22"/>
          <w:lang w:val="sr-Cyrl-RS"/>
        </w:rPr>
        <w:t>модел</w:t>
      </w:r>
      <w:r w:rsidR="00E959B2">
        <w:rPr>
          <w:i/>
          <w:iCs/>
          <w:szCs w:val="22"/>
          <w:lang w:val="sr-Cyrl-RS"/>
        </w:rPr>
        <w:t xml:space="preserve"> </w:t>
      </w:r>
      <w:r w:rsidR="00E959B2">
        <w:rPr>
          <w:szCs w:val="22"/>
          <w:lang w:val="sr-Cyrl-RS"/>
        </w:rPr>
        <w:t>се користи за штампање.</w:t>
      </w:r>
    </w:p>
    <w:p w14:paraId="573D615E" w14:textId="634FE372" w:rsidR="00CE2227" w:rsidRDefault="00E959B2" w:rsidP="00B77F72">
      <w:pPr>
        <w:pStyle w:val="BodyText"/>
        <w:spacing w:before="240"/>
        <w:ind w:firstLine="360"/>
        <w:jc w:val="center"/>
        <w:rPr>
          <w:szCs w:val="22"/>
          <w:lang w:val="sr-Cyrl-RS"/>
        </w:rPr>
      </w:pPr>
      <w:r>
        <w:rPr>
          <w:noProof/>
        </w:rPr>
        <w:drawing>
          <wp:inline distT="0" distB="0" distL="0" distR="0" wp14:anchorId="5664E61E" wp14:editId="38DBD4CA">
            <wp:extent cx="3380509" cy="1803475"/>
            <wp:effectExtent l="0" t="0" r="0" b="0"/>
            <wp:docPr id="27" name="Picture 27" descr="Br24 Blog RGB and CMYK: Graphical representation of the CMYK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24 Blog RGB and CMYK: Graphical representation of the CMYK colour model by three coloured circles and which colours result from the mixture of the three primary colou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4572" cy="1810977"/>
                    </a:xfrm>
                    <a:prstGeom prst="rect">
                      <a:avLst/>
                    </a:prstGeom>
                    <a:noFill/>
                    <a:ln>
                      <a:noFill/>
                    </a:ln>
                  </pic:spPr>
                </pic:pic>
              </a:graphicData>
            </a:graphic>
          </wp:inline>
        </w:drawing>
      </w:r>
    </w:p>
    <w:p w14:paraId="035706CE" w14:textId="2F27D231" w:rsidR="00B77F72" w:rsidRPr="00B77F72" w:rsidRDefault="00B77F72" w:rsidP="00B77F72">
      <w:pPr>
        <w:pStyle w:val="BodyText"/>
        <w:spacing w:after="240"/>
        <w:ind w:firstLine="360"/>
        <w:jc w:val="center"/>
        <w:rPr>
          <w:sz w:val="20"/>
          <w:lang w:val="sr-Cyrl-RS"/>
        </w:rPr>
      </w:pPr>
      <w:r w:rsidRPr="00B77F72">
        <w:rPr>
          <w:sz w:val="20"/>
          <w:lang w:val="sr-Cyrl-RS"/>
        </w:rPr>
        <w:t>Слика 3.1</w:t>
      </w:r>
      <w:r w:rsidR="00E959B2">
        <w:rPr>
          <w:sz w:val="20"/>
          <w:lang w:val="sr-Cyrl-RS"/>
        </w:rPr>
        <w:t>6</w:t>
      </w:r>
      <w:r w:rsidRPr="00B77F72">
        <w:rPr>
          <w:sz w:val="20"/>
          <w:lang w:val="sr-Cyrl-RS"/>
        </w:rPr>
        <w:t xml:space="preserve">: </w:t>
      </w:r>
      <w:r w:rsidR="00E959B2">
        <w:rPr>
          <w:i/>
          <w:iCs/>
          <w:szCs w:val="22"/>
        </w:rPr>
        <w:t>C</w:t>
      </w:r>
      <w:r w:rsidR="002C68FC">
        <w:rPr>
          <w:i/>
          <w:iCs/>
          <w:szCs w:val="22"/>
        </w:rPr>
        <w:t>M</w:t>
      </w:r>
      <w:r w:rsidR="00E959B2">
        <w:rPr>
          <w:i/>
          <w:iCs/>
          <w:szCs w:val="22"/>
        </w:rPr>
        <w:t>YK</w:t>
      </w:r>
      <w:r w:rsidR="00E959B2" w:rsidRPr="00B77F72">
        <w:rPr>
          <w:sz w:val="20"/>
          <w:lang w:val="sr-Cyrl-RS"/>
        </w:rPr>
        <w:t xml:space="preserve"> </w:t>
      </w:r>
      <w:r w:rsidR="00E959B2">
        <w:rPr>
          <w:sz w:val="20"/>
          <w:lang w:val="sr-Cyrl-RS"/>
        </w:rPr>
        <w:t>м</w:t>
      </w:r>
      <w:r w:rsidRPr="00B77F72">
        <w:rPr>
          <w:sz w:val="20"/>
          <w:lang w:val="sr-Cyrl-RS"/>
        </w:rPr>
        <w:t>одел боја</w:t>
      </w:r>
    </w:p>
    <w:p w14:paraId="286DDE97" w14:textId="08461219" w:rsidR="006E4018" w:rsidRDefault="00616A11" w:rsidP="00050E75">
      <w:pPr>
        <w:pStyle w:val="BodyText"/>
        <w:spacing w:before="240" w:after="240"/>
        <w:ind w:firstLine="360"/>
        <w:rPr>
          <w:lang w:val="en-US"/>
        </w:rPr>
      </w:pPr>
      <w:r>
        <w:rPr>
          <w:lang w:val="en-US"/>
        </w:rPr>
        <w:t xml:space="preserve"> </w:t>
      </w:r>
    </w:p>
    <w:p w14:paraId="2D025235" w14:textId="2F975DB9" w:rsidR="00A342E3" w:rsidRPr="00A342E3" w:rsidRDefault="00957230" w:rsidP="00A342E3">
      <w:pPr>
        <w:pStyle w:val="Heading2"/>
        <w:rPr>
          <w:lang w:val="sr-Cyrl-RS"/>
        </w:rPr>
      </w:pPr>
      <w:bookmarkStart w:id="27" w:name="_Toc112425176"/>
      <w:r>
        <w:rPr>
          <w:lang w:val="sr-Cyrl-RS"/>
        </w:rPr>
        <w:t>Проблем класификације</w:t>
      </w:r>
      <w:bookmarkEnd w:id="27"/>
    </w:p>
    <w:p w14:paraId="647EF0EB" w14:textId="1E0B0FC2" w:rsidR="00E63062" w:rsidRDefault="0081768D" w:rsidP="00A342E3">
      <w:pPr>
        <w:pStyle w:val="BodyText"/>
        <w:spacing w:before="240"/>
        <w:rPr>
          <w:lang w:val="sr-Cyrl-RS"/>
        </w:rPr>
      </w:pPr>
      <w:r>
        <w:rPr>
          <w:lang w:val="sr-Cyrl-RS"/>
        </w:rPr>
        <w:t xml:space="preserve">Рачунарска визија </w:t>
      </w:r>
      <w:r w:rsidRPr="0081768D">
        <w:rPr>
          <w:lang w:val="en-US"/>
        </w:rPr>
        <w:t xml:space="preserve">је поље </w:t>
      </w:r>
      <w:r w:rsidRPr="0081768D">
        <w:rPr>
          <w:lang w:val="sr-Cyrl-RS"/>
        </w:rPr>
        <w:t>вештачке интелигенције (</w:t>
      </w:r>
      <w:r>
        <w:rPr>
          <w:lang w:val="sr-Cyrl-RS"/>
        </w:rPr>
        <w:t xml:space="preserve">енгл. </w:t>
      </w:r>
      <w:r w:rsidRPr="0081768D">
        <w:rPr>
          <w:i/>
          <w:iCs/>
          <w:lang w:val="en-US"/>
        </w:rPr>
        <w:t>AI – Artificial Intelligence</w:t>
      </w:r>
      <w:r w:rsidRPr="0081768D">
        <w:rPr>
          <w:lang w:val="sr-Cyrl-RS"/>
        </w:rPr>
        <w:t>) које омогућава рачунарима и</w:t>
      </w:r>
      <w:r w:rsidR="008071D0">
        <w:rPr>
          <w:lang w:val="en-US"/>
        </w:rPr>
        <w:t xml:space="preserve"> </w:t>
      </w:r>
      <w:r w:rsidR="008071D0">
        <w:rPr>
          <w:lang w:val="sr-Cyrl-RS"/>
        </w:rPr>
        <w:t>рачунарским</w:t>
      </w:r>
      <w:r w:rsidRPr="0081768D">
        <w:rPr>
          <w:lang w:val="sr-Cyrl-RS"/>
        </w:rPr>
        <w:t xml:space="preserve"> системима да извуку значајне информације из дигиталних слика, видео записа и других визуелних улаза</w:t>
      </w:r>
      <w:r w:rsidR="00AD5A83">
        <w:rPr>
          <w:lang w:val="en-US"/>
        </w:rPr>
        <w:t xml:space="preserve"> </w:t>
      </w:r>
      <w:r w:rsidR="00AD5A83">
        <w:rPr>
          <w:lang w:val="sr-Cyrl-RS"/>
        </w:rPr>
        <w:t>уз помоћ алгоритама машинског учења.</w:t>
      </w:r>
      <w:r w:rsidR="00F60CC7">
        <w:rPr>
          <w:lang w:val="sr-Cyrl-RS"/>
        </w:rPr>
        <w:t xml:space="preserve"> </w:t>
      </w:r>
      <w:r w:rsidR="00EB36E2">
        <w:rPr>
          <w:lang w:val="sr-Cyrl-RS"/>
        </w:rPr>
        <w:t>Ови алгоритми су дизајнирани тако да уче на основу нових података који им се дају и побољшавају се током времена. Захваљујући машинском учењу</w:t>
      </w:r>
      <w:r w:rsidR="007A323D">
        <w:rPr>
          <w:lang w:val="sr-Cyrl-RS"/>
        </w:rPr>
        <w:t xml:space="preserve">, рачунарима је омогућено да доносе одлуке засноване на наученом знању из до тада виђених података, уместо да буду експлицитно програмирани за извршавање одређеног задатка. На основу </w:t>
      </w:r>
      <w:r w:rsidR="006948A3">
        <w:rPr>
          <w:lang w:val="sr-Cyrl-RS"/>
        </w:rPr>
        <w:t xml:space="preserve">типа алгоритама, машинско учење се дели у три подобласти: </w:t>
      </w:r>
    </w:p>
    <w:p w14:paraId="019BB839" w14:textId="2617FA7F" w:rsidR="00E63062" w:rsidRDefault="00E63062" w:rsidP="00E63062">
      <w:pPr>
        <w:pStyle w:val="BodyText"/>
        <w:numPr>
          <w:ilvl w:val="6"/>
          <w:numId w:val="9"/>
        </w:numPr>
        <w:spacing w:before="240"/>
        <w:rPr>
          <w:lang w:val="sr-Cyrl-RS"/>
        </w:rPr>
      </w:pPr>
      <w:r w:rsidRPr="00BA48C7">
        <w:rPr>
          <w:b/>
          <w:bCs/>
          <w:lang w:val="sr-Cyrl-RS"/>
        </w:rPr>
        <w:t>Надгледано учење</w:t>
      </w:r>
      <w:r>
        <w:rPr>
          <w:lang w:val="sr-Cyrl-RS"/>
        </w:rPr>
        <w:t xml:space="preserve"> (енгл. </w:t>
      </w:r>
      <w:r w:rsidRPr="00E63062">
        <w:rPr>
          <w:i/>
          <w:iCs/>
          <w:lang w:val="en-US"/>
        </w:rPr>
        <w:t>Supervised Learning</w:t>
      </w:r>
      <w:r>
        <w:rPr>
          <w:lang w:val="sr-Cyrl-RS"/>
        </w:rPr>
        <w:t>)</w:t>
      </w:r>
      <w:r w:rsidR="00550534">
        <w:rPr>
          <w:lang w:val="en-US"/>
        </w:rPr>
        <w:t xml:space="preserve"> – </w:t>
      </w:r>
      <w:r w:rsidR="00550534">
        <w:rPr>
          <w:lang w:val="sr-Cyrl-RS"/>
        </w:rPr>
        <w:t>користи означене податке</w:t>
      </w:r>
      <w:r w:rsidR="00272EE5">
        <w:rPr>
          <w:lang w:val="sr-Cyrl-RS"/>
        </w:rPr>
        <w:t xml:space="preserve"> за учење, циљ је научити програм да предвиђа излазе за нове улазне податке које никада до сада није видео</w:t>
      </w:r>
      <w:r w:rsidR="00BA48C7">
        <w:rPr>
          <w:lang w:val="sr-Cyrl-RS"/>
        </w:rPr>
        <w:t xml:space="preserve">. Надгледано учење решава два типа проблема: </w:t>
      </w:r>
      <w:r w:rsidR="00BA48C7" w:rsidRPr="00DF7F0C">
        <w:rPr>
          <w:lang w:val="sr-Cyrl-RS"/>
        </w:rPr>
        <w:t>класификацију</w:t>
      </w:r>
      <w:r w:rsidR="00BA48C7">
        <w:rPr>
          <w:lang w:val="sr-Cyrl-RS"/>
        </w:rPr>
        <w:t xml:space="preserve"> и регресију.</w:t>
      </w:r>
    </w:p>
    <w:p w14:paraId="3ACE2177" w14:textId="07504350" w:rsidR="00E63062" w:rsidRDefault="00E63062" w:rsidP="00E63062">
      <w:pPr>
        <w:pStyle w:val="BodyText"/>
        <w:numPr>
          <w:ilvl w:val="6"/>
          <w:numId w:val="9"/>
        </w:numPr>
        <w:spacing w:before="240"/>
        <w:rPr>
          <w:lang w:val="sr-Cyrl-RS"/>
        </w:rPr>
      </w:pPr>
      <w:r w:rsidRPr="00BA48C7">
        <w:rPr>
          <w:b/>
          <w:bCs/>
          <w:lang w:val="sr-Cyrl-RS"/>
        </w:rPr>
        <w:t>Ненадгледано учење</w:t>
      </w:r>
      <w:r>
        <w:rPr>
          <w:lang w:val="sr-Cyrl-RS"/>
        </w:rPr>
        <w:t xml:space="preserve"> (енгл. </w:t>
      </w:r>
      <w:r w:rsidRPr="00E63062">
        <w:rPr>
          <w:i/>
          <w:iCs/>
          <w:lang w:val="en-US"/>
        </w:rPr>
        <w:t>Unsupervised Learning</w:t>
      </w:r>
      <w:r>
        <w:rPr>
          <w:lang w:val="sr-Cyrl-RS"/>
        </w:rPr>
        <w:t>)</w:t>
      </w:r>
      <w:r w:rsidR="00272EE5">
        <w:rPr>
          <w:lang w:val="sr-Cyrl-RS"/>
        </w:rPr>
        <w:t xml:space="preserve"> – користи неозначене податке за учење, циљ је проналажење сличности међу подацима</w:t>
      </w:r>
      <w:r w:rsidR="00BA48C7">
        <w:rPr>
          <w:lang w:val="sr-Cyrl-RS"/>
        </w:rPr>
        <w:t>. Проблеми на које се овај тип учења примењује су кластеризација и редукција димензионалности.</w:t>
      </w:r>
    </w:p>
    <w:p w14:paraId="50A0BA2F" w14:textId="6A882911" w:rsidR="00E63062" w:rsidRPr="006948A3" w:rsidRDefault="00E63062" w:rsidP="00E63062">
      <w:pPr>
        <w:pStyle w:val="BodyText"/>
        <w:numPr>
          <w:ilvl w:val="6"/>
          <w:numId w:val="9"/>
        </w:numPr>
        <w:spacing w:before="240"/>
        <w:rPr>
          <w:lang w:val="sr-Cyrl-RS"/>
        </w:rPr>
      </w:pPr>
      <w:r w:rsidRPr="00BA48C7">
        <w:rPr>
          <w:b/>
          <w:bCs/>
          <w:lang w:val="sr-Cyrl-RS"/>
        </w:rPr>
        <w:lastRenderedPageBreak/>
        <w:t>Учење са поткрепљењем</w:t>
      </w:r>
      <w:r>
        <w:rPr>
          <w:lang w:val="sr-Cyrl-RS"/>
        </w:rPr>
        <w:t xml:space="preserve"> (енгл. </w:t>
      </w:r>
      <w:r w:rsidRPr="00E63062">
        <w:rPr>
          <w:i/>
          <w:iCs/>
          <w:lang w:val="en-US"/>
        </w:rPr>
        <w:t>Reinforcement Learning</w:t>
      </w:r>
      <w:r>
        <w:rPr>
          <w:lang w:val="en-US"/>
        </w:rPr>
        <w:t>)</w:t>
      </w:r>
      <w:r w:rsidR="00272EE5">
        <w:rPr>
          <w:lang w:val="sr-Cyrl-RS"/>
        </w:rPr>
        <w:t xml:space="preserve"> – алгоритам учи у интеракцији са својим окружењем, добијајући награде за исправне акције, а казне за неисправне</w:t>
      </w:r>
      <w:r w:rsidR="00DF7F0C">
        <w:rPr>
          <w:lang w:val="en-US"/>
        </w:rPr>
        <w:t>.</w:t>
      </w:r>
      <w:r w:rsidR="00DD7194">
        <w:rPr>
          <w:lang w:val="en-US"/>
        </w:rPr>
        <w:t xml:space="preserve"> </w:t>
      </w:r>
      <w:sdt>
        <w:sdtPr>
          <w:rPr>
            <w:lang w:val="en-US"/>
          </w:rPr>
          <w:id w:val="-1189754101"/>
          <w:citation/>
        </w:sdtPr>
        <w:sdtContent>
          <w:r w:rsidR="00DD7194">
            <w:rPr>
              <w:lang w:val="en-US"/>
            </w:rPr>
            <w:fldChar w:fldCharType="begin"/>
          </w:r>
          <w:r w:rsidR="00DD7194">
            <w:rPr>
              <w:lang w:val="en-US"/>
            </w:rPr>
            <w:instrText xml:space="preserve"> CITATION Jel21 \l 1033 </w:instrText>
          </w:r>
          <w:r w:rsidR="00DD7194">
            <w:rPr>
              <w:lang w:val="en-US"/>
            </w:rPr>
            <w:fldChar w:fldCharType="separate"/>
          </w:r>
          <w:r w:rsidR="00C01D62" w:rsidRPr="00C01D62">
            <w:rPr>
              <w:noProof/>
              <w:lang w:val="en-US"/>
            </w:rPr>
            <w:t>[9]</w:t>
          </w:r>
          <w:r w:rsidR="00DD7194">
            <w:rPr>
              <w:lang w:val="en-US"/>
            </w:rPr>
            <w:fldChar w:fldCharType="end"/>
          </w:r>
        </w:sdtContent>
      </w:sdt>
    </w:p>
    <w:p w14:paraId="48E1FAF1" w14:textId="2064D2E8" w:rsidR="00550534" w:rsidRDefault="00550534" w:rsidP="004E1232">
      <w:pPr>
        <w:pStyle w:val="BodyText"/>
        <w:ind w:firstLine="0"/>
        <w:rPr>
          <w:lang w:val="sr-Cyrl-RS"/>
        </w:rPr>
      </w:pPr>
    </w:p>
    <w:p w14:paraId="56FBE293" w14:textId="23617FA1" w:rsidR="00550534" w:rsidRDefault="004E1232" w:rsidP="004E1232">
      <w:pPr>
        <w:pStyle w:val="BodyText"/>
        <w:ind w:firstLine="0"/>
        <w:rPr>
          <w:lang w:val="sr-Cyrl-RS"/>
        </w:rPr>
      </w:pPr>
      <w:r w:rsidRPr="004E1232">
        <w:rPr>
          <w:noProof/>
          <w:lang w:val="sr-Cyrl-RS"/>
        </w:rPr>
        <w:drawing>
          <wp:inline distT="0" distB="0" distL="0" distR="0" wp14:anchorId="27E88E76" wp14:editId="44BADF58">
            <wp:extent cx="4727879" cy="2341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961" cy="2349384"/>
                    </a:xfrm>
                    <a:prstGeom prst="rect">
                      <a:avLst/>
                    </a:prstGeom>
                  </pic:spPr>
                </pic:pic>
              </a:graphicData>
            </a:graphic>
          </wp:inline>
        </w:drawing>
      </w:r>
      <w:r w:rsidRPr="004E1232">
        <w:rPr>
          <w:lang w:val="sr-Cyrl-RS"/>
        </w:rPr>
        <w:t xml:space="preserve"> </w:t>
      </w:r>
    </w:p>
    <w:p w14:paraId="3342D473" w14:textId="602EAFBB" w:rsidR="004E1232" w:rsidRDefault="004E1232" w:rsidP="004E1232">
      <w:pPr>
        <w:pStyle w:val="BodyText"/>
        <w:spacing w:after="240"/>
        <w:jc w:val="center"/>
        <w:rPr>
          <w:sz w:val="20"/>
          <w:lang w:val="sr-Cyrl-RS"/>
        </w:rPr>
      </w:pPr>
      <w:r w:rsidRPr="004E1232">
        <w:rPr>
          <w:sz w:val="20"/>
          <w:lang w:val="sr-Cyrl-RS"/>
        </w:rPr>
        <w:t>Слика 3.17: Подела алгоритама машинског учења</w:t>
      </w:r>
    </w:p>
    <w:p w14:paraId="3DF7A7A5" w14:textId="77777777" w:rsidR="00622E95" w:rsidRDefault="00DD7194" w:rsidP="00C85A3A">
      <w:pPr>
        <w:pStyle w:val="BodyText"/>
        <w:spacing w:after="240"/>
        <w:rPr>
          <w:szCs w:val="22"/>
          <w:lang w:val="sr-Cyrl-RS"/>
        </w:rPr>
      </w:pPr>
      <w:r>
        <w:rPr>
          <w:szCs w:val="22"/>
          <w:lang w:val="sr-Cyrl-RS"/>
        </w:rPr>
        <w:t xml:space="preserve">У претходној подели, објашњено је да је </w:t>
      </w:r>
      <w:r w:rsidRPr="00DD7194">
        <w:rPr>
          <w:b/>
          <w:bCs/>
          <w:szCs w:val="22"/>
          <w:lang w:val="sr-Cyrl-RS"/>
        </w:rPr>
        <w:t>проблем класификације</w:t>
      </w:r>
      <w:r>
        <w:rPr>
          <w:szCs w:val="22"/>
          <w:lang w:val="sr-Cyrl-RS"/>
        </w:rPr>
        <w:t xml:space="preserve"> део надгледаног учења. Класификација је процес </w:t>
      </w:r>
      <w:r w:rsidR="00CD3F49">
        <w:rPr>
          <w:szCs w:val="22"/>
          <w:lang w:val="sr-Cyrl-RS"/>
        </w:rPr>
        <w:t xml:space="preserve">у којем програм учи из улазних података и њихових лабела (класа) и затим користи оно што је научио како би </w:t>
      </w:r>
      <w:r w:rsidR="00BA6B31">
        <w:rPr>
          <w:szCs w:val="22"/>
          <w:lang w:val="sr-Cyrl-RS"/>
        </w:rPr>
        <w:t>одредио класу</w:t>
      </w:r>
      <w:r w:rsidR="00CD3F49">
        <w:rPr>
          <w:szCs w:val="22"/>
          <w:lang w:val="sr-Cyrl-RS"/>
        </w:rPr>
        <w:t xml:space="preserve"> нов</w:t>
      </w:r>
      <w:r w:rsidR="00BA6B31">
        <w:rPr>
          <w:szCs w:val="22"/>
          <w:lang w:val="sr-Cyrl-RS"/>
        </w:rPr>
        <w:t>их</w:t>
      </w:r>
      <w:r w:rsidR="00CD3F49">
        <w:rPr>
          <w:szCs w:val="22"/>
          <w:lang w:val="sr-Cyrl-RS"/>
        </w:rPr>
        <w:t xml:space="preserve"> подат</w:t>
      </w:r>
      <w:r w:rsidR="00BA6B31">
        <w:rPr>
          <w:szCs w:val="22"/>
          <w:lang w:val="sr-Cyrl-RS"/>
        </w:rPr>
        <w:t>ака</w:t>
      </w:r>
      <w:r w:rsidR="00CD3F49">
        <w:rPr>
          <w:szCs w:val="22"/>
          <w:lang w:val="sr-Cyrl-RS"/>
        </w:rPr>
        <w:t xml:space="preserve">. </w:t>
      </w:r>
      <w:r w:rsidR="008071D0">
        <w:rPr>
          <w:szCs w:val="22"/>
          <w:lang w:val="sr-Cyrl-RS"/>
        </w:rPr>
        <w:t xml:space="preserve">Постоје два основна типа класификационих проблема: </w:t>
      </w:r>
    </w:p>
    <w:p w14:paraId="0AE6619C" w14:textId="7B9BEFC4" w:rsidR="00BA6B31" w:rsidRPr="00622E95" w:rsidRDefault="00622E95" w:rsidP="00622E95">
      <w:pPr>
        <w:pStyle w:val="BodyText"/>
        <w:numPr>
          <w:ilvl w:val="0"/>
          <w:numId w:val="41"/>
        </w:numPr>
        <w:spacing w:after="240"/>
        <w:rPr>
          <w:szCs w:val="22"/>
          <w:lang w:val="en-US"/>
        </w:rPr>
      </w:pPr>
      <w:r>
        <w:rPr>
          <w:szCs w:val="22"/>
          <w:lang w:val="sr-Cyrl-RS"/>
        </w:rPr>
        <w:t>Б</w:t>
      </w:r>
      <w:r w:rsidR="008071D0">
        <w:rPr>
          <w:szCs w:val="22"/>
          <w:lang w:val="sr-Cyrl-RS"/>
        </w:rPr>
        <w:t xml:space="preserve">инарна класификација (енгл. </w:t>
      </w:r>
      <w:r w:rsidR="008071D0" w:rsidRPr="008071D0">
        <w:rPr>
          <w:i/>
          <w:iCs/>
          <w:szCs w:val="22"/>
          <w:lang w:val="en-US"/>
        </w:rPr>
        <w:t>Binary Classification</w:t>
      </w:r>
      <w:r w:rsidR="008071D0">
        <w:rPr>
          <w:szCs w:val="22"/>
          <w:lang w:val="sr-Cyrl-RS"/>
        </w:rPr>
        <w:t>)</w:t>
      </w:r>
      <w:r>
        <w:rPr>
          <w:szCs w:val="22"/>
          <w:lang w:val="sr-Cyrl-RS"/>
        </w:rPr>
        <w:t xml:space="preserve"> – алгоритам одлучује између једне од две класе, односно да ли се неки податак може означити са 0 или 1. На пример, да ли се на слици налази зец или не.</w:t>
      </w:r>
    </w:p>
    <w:p w14:paraId="2DB5C2B6" w14:textId="5F35D022" w:rsidR="00622E95" w:rsidRPr="00C85A3A" w:rsidRDefault="00622E95" w:rsidP="00622E95">
      <w:pPr>
        <w:pStyle w:val="BodyText"/>
        <w:numPr>
          <w:ilvl w:val="0"/>
          <w:numId w:val="41"/>
        </w:numPr>
        <w:spacing w:after="240"/>
        <w:rPr>
          <w:szCs w:val="22"/>
          <w:lang w:val="en-US"/>
        </w:rPr>
      </w:pPr>
      <w:r>
        <w:rPr>
          <w:szCs w:val="22"/>
          <w:lang w:val="sr-Cyrl-RS"/>
        </w:rPr>
        <w:t xml:space="preserve">Вишекласна класификација (енгл. </w:t>
      </w:r>
      <w:r w:rsidRPr="00622E95">
        <w:rPr>
          <w:i/>
          <w:iCs/>
          <w:szCs w:val="22"/>
          <w:lang w:val="en-US"/>
        </w:rPr>
        <w:t>Multi-class Classification</w:t>
      </w:r>
      <w:r>
        <w:rPr>
          <w:szCs w:val="22"/>
          <w:lang w:val="sr-Cyrl-RS"/>
        </w:rPr>
        <w:t>)</w:t>
      </w:r>
      <w:r>
        <w:rPr>
          <w:szCs w:val="22"/>
          <w:lang w:val="en-US"/>
        </w:rPr>
        <w:t xml:space="preserve"> – </w:t>
      </w:r>
      <w:r>
        <w:rPr>
          <w:szCs w:val="22"/>
          <w:lang w:val="sr-Cyrl-RS"/>
        </w:rPr>
        <w:t>за разлику од бинарн</w:t>
      </w:r>
      <w:r w:rsidR="00C8491E">
        <w:rPr>
          <w:szCs w:val="22"/>
          <w:lang w:val="sr-Cyrl-RS"/>
        </w:rPr>
        <w:t>е</w:t>
      </w:r>
      <w:r>
        <w:rPr>
          <w:szCs w:val="22"/>
          <w:lang w:val="sr-Cyrl-RS"/>
        </w:rPr>
        <w:t>, код овог типа класификације, број класа је већи од два. На пример, распознавање цифара са слике, где цифре  могу бити 0-9.</w:t>
      </w:r>
    </w:p>
    <w:p w14:paraId="53D6254C" w14:textId="779DB37E" w:rsidR="00BA6B31" w:rsidRPr="00B92476" w:rsidRDefault="002509B1" w:rsidP="00864B80">
      <w:pPr>
        <w:pStyle w:val="BodyText"/>
        <w:rPr>
          <w:szCs w:val="22"/>
          <w:lang w:val="sr-Cyrl-RS"/>
        </w:rPr>
      </w:pPr>
      <w:r w:rsidRPr="002509B1">
        <w:rPr>
          <w:szCs w:val="22"/>
          <w:lang w:val="sr-Cyrl-RS"/>
        </w:rPr>
        <w:t>Када су улазни подаци у алгоритам превелики да би били</w:t>
      </w:r>
      <w:r>
        <w:rPr>
          <w:szCs w:val="22"/>
          <w:lang w:val="en-US"/>
        </w:rPr>
        <w:t xml:space="preserve"> </w:t>
      </w:r>
      <w:r w:rsidRPr="002509B1">
        <w:rPr>
          <w:szCs w:val="22"/>
          <w:lang w:val="sr-Cyrl-RS"/>
        </w:rPr>
        <w:t>обрађен</w:t>
      </w:r>
      <w:r>
        <w:rPr>
          <w:szCs w:val="22"/>
          <w:lang w:val="sr-Cyrl-RS"/>
        </w:rPr>
        <w:t>и</w:t>
      </w:r>
      <w:r w:rsidR="00864B80">
        <w:rPr>
          <w:szCs w:val="22"/>
          <w:lang w:val="sr-Cyrl-RS"/>
        </w:rPr>
        <w:t>,</w:t>
      </w:r>
      <w:r>
        <w:rPr>
          <w:szCs w:val="22"/>
          <w:lang w:val="sr-Cyrl-RS"/>
        </w:rPr>
        <w:t xml:space="preserve"> потенцијално редундантни</w:t>
      </w:r>
      <w:r w:rsidR="00864B80">
        <w:rPr>
          <w:szCs w:val="22"/>
          <w:lang w:val="sr-Cyrl-RS"/>
        </w:rPr>
        <w:t xml:space="preserve"> или недовољно информативни</w:t>
      </w:r>
      <w:r w:rsidRPr="002509B1">
        <w:rPr>
          <w:szCs w:val="22"/>
          <w:lang w:val="sr-Cyrl-RS"/>
        </w:rPr>
        <w:t xml:space="preserve">, </w:t>
      </w:r>
      <w:r>
        <w:rPr>
          <w:szCs w:val="22"/>
          <w:lang w:val="sr-Cyrl-RS"/>
        </w:rPr>
        <w:t>онда се могу трансформисати у смањени скуп особина</w:t>
      </w:r>
      <w:r w:rsidRPr="002509B1">
        <w:rPr>
          <w:szCs w:val="22"/>
          <w:lang w:val="sr-Cyrl-RS"/>
        </w:rPr>
        <w:t xml:space="preserve"> (</w:t>
      </w:r>
      <w:r>
        <w:rPr>
          <w:szCs w:val="22"/>
          <w:lang w:val="sr-Cyrl-RS"/>
        </w:rPr>
        <w:t xml:space="preserve">такозвани вектор особина – енгл. </w:t>
      </w:r>
      <w:r>
        <w:rPr>
          <w:i/>
          <w:iCs/>
          <w:szCs w:val="22"/>
          <w:lang w:val="en-US"/>
        </w:rPr>
        <w:t>f</w:t>
      </w:r>
      <w:r w:rsidRPr="002509B1">
        <w:rPr>
          <w:i/>
          <w:iCs/>
          <w:szCs w:val="22"/>
          <w:lang w:val="en-US"/>
        </w:rPr>
        <w:t xml:space="preserve">eature </w:t>
      </w:r>
      <w:r>
        <w:rPr>
          <w:i/>
          <w:iCs/>
          <w:szCs w:val="22"/>
          <w:lang w:val="en-US"/>
        </w:rPr>
        <w:t>v</w:t>
      </w:r>
      <w:r w:rsidRPr="002509B1">
        <w:rPr>
          <w:i/>
          <w:iCs/>
          <w:szCs w:val="22"/>
          <w:lang w:val="en-US"/>
        </w:rPr>
        <w:t>ector</w:t>
      </w:r>
      <w:r w:rsidRPr="002509B1">
        <w:rPr>
          <w:szCs w:val="22"/>
          <w:lang w:val="sr-Cyrl-RS"/>
        </w:rPr>
        <w:t xml:space="preserve">). Овај процес се назива </w:t>
      </w:r>
      <w:r w:rsidRPr="002509B1">
        <w:rPr>
          <w:szCs w:val="22"/>
          <w:lang w:val="sr-Cyrl-RS"/>
        </w:rPr>
        <w:lastRenderedPageBreak/>
        <w:t xml:space="preserve">екстракција </w:t>
      </w:r>
      <w:r>
        <w:rPr>
          <w:szCs w:val="22"/>
          <w:lang w:val="sr-Cyrl-RS"/>
        </w:rPr>
        <w:t>особина</w:t>
      </w:r>
      <w:r>
        <w:rPr>
          <w:szCs w:val="22"/>
          <w:lang w:val="en-US"/>
        </w:rPr>
        <w:t xml:space="preserve"> (</w:t>
      </w:r>
      <w:r>
        <w:rPr>
          <w:szCs w:val="22"/>
          <w:lang w:val="sr-Cyrl-RS"/>
        </w:rPr>
        <w:t xml:space="preserve">енгл. </w:t>
      </w:r>
      <w:r w:rsidRPr="002509B1">
        <w:rPr>
          <w:i/>
          <w:iCs/>
          <w:szCs w:val="22"/>
          <w:lang w:val="en-US"/>
        </w:rPr>
        <w:t>feature extraction</w:t>
      </w:r>
      <w:r>
        <w:rPr>
          <w:szCs w:val="22"/>
          <w:lang w:val="en-US"/>
        </w:rPr>
        <w:t>)</w:t>
      </w:r>
      <w:r w:rsidRPr="002509B1">
        <w:rPr>
          <w:szCs w:val="22"/>
          <w:lang w:val="sr-Cyrl-RS"/>
        </w:rPr>
        <w:t>.</w:t>
      </w:r>
      <w:r>
        <w:rPr>
          <w:szCs w:val="22"/>
          <w:lang w:val="sr-Cyrl-RS"/>
        </w:rPr>
        <w:t xml:space="preserve"> За изабране особине</w:t>
      </w:r>
      <w:r w:rsidRPr="002509B1">
        <w:rPr>
          <w:szCs w:val="22"/>
          <w:lang w:val="sr-Cyrl-RS"/>
        </w:rPr>
        <w:t xml:space="preserve"> се очекује да садрже релевантне</w:t>
      </w:r>
      <w:r>
        <w:rPr>
          <w:szCs w:val="22"/>
          <w:lang w:val="sr-Cyrl-RS"/>
        </w:rPr>
        <w:t xml:space="preserve"> </w:t>
      </w:r>
      <w:r w:rsidRPr="002509B1">
        <w:rPr>
          <w:szCs w:val="22"/>
          <w:lang w:val="sr-Cyrl-RS"/>
        </w:rPr>
        <w:t xml:space="preserve">информације из улазних података, тако да се задатак </w:t>
      </w:r>
      <w:r>
        <w:rPr>
          <w:szCs w:val="22"/>
          <w:lang w:val="sr-Cyrl-RS"/>
        </w:rPr>
        <w:t xml:space="preserve">алгоритма </w:t>
      </w:r>
      <w:r w:rsidRPr="002509B1">
        <w:rPr>
          <w:szCs w:val="22"/>
          <w:lang w:val="sr-Cyrl-RS"/>
        </w:rPr>
        <w:t>може</w:t>
      </w:r>
      <w:r>
        <w:rPr>
          <w:szCs w:val="22"/>
          <w:lang w:val="sr-Cyrl-RS"/>
        </w:rPr>
        <w:t xml:space="preserve"> </w:t>
      </w:r>
      <w:r w:rsidRPr="002509B1">
        <w:rPr>
          <w:szCs w:val="22"/>
          <w:lang w:val="sr-Cyrl-RS"/>
        </w:rPr>
        <w:t>изве</w:t>
      </w:r>
      <w:r>
        <w:rPr>
          <w:szCs w:val="22"/>
          <w:lang w:val="sr-Cyrl-RS"/>
        </w:rPr>
        <w:t>сти</w:t>
      </w:r>
      <w:r w:rsidRPr="002509B1">
        <w:rPr>
          <w:szCs w:val="22"/>
          <w:lang w:val="sr-Cyrl-RS"/>
        </w:rPr>
        <w:t xml:space="preserve"> коришћењем ове редуковане репрезентације уместо</w:t>
      </w:r>
      <w:r>
        <w:rPr>
          <w:szCs w:val="22"/>
          <w:lang w:val="sr-Cyrl-RS"/>
        </w:rPr>
        <w:t xml:space="preserve"> целокупног</w:t>
      </w:r>
      <w:r w:rsidRPr="002509B1">
        <w:rPr>
          <w:szCs w:val="22"/>
          <w:lang w:val="sr-Cyrl-RS"/>
        </w:rPr>
        <w:t xml:space="preserve"> почетн</w:t>
      </w:r>
      <w:r>
        <w:rPr>
          <w:szCs w:val="22"/>
          <w:lang w:val="sr-Cyrl-RS"/>
        </w:rPr>
        <w:t>ог</w:t>
      </w:r>
      <w:r w:rsidRPr="002509B1">
        <w:rPr>
          <w:szCs w:val="22"/>
          <w:lang w:val="sr-Cyrl-RS"/>
        </w:rPr>
        <w:t xml:space="preserve"> пода</w:t>
      </w:r>
      <w:r>
        <w:rPr>
          <w:szCs w:val="22"/>
          <w:lang w:val="sr-Cyrl-RS"/>
        </w:rPr>
        <w:t>тка</w:t>
      </w:r>
      <w:r w:rsidRPr="002509B1">
        <w:rPr>
          <w:szCs w:val="22"/>
          <w:lang w:val="sr-Cyrl-RS"/>
        </w:rPr>
        <w:t>.</w:t>
      </w:r>
      <w:r>
        <w:rPr>
          <w:szCs w:val="22"/>
          <w:lang w:val="sr-Cyrl-RS"/>
        </w:rPr>
        <w:t xml:space="preserve"> </w:t>
      </w:r>
      <w:r w:rsidRPr="002509B1">
        <w:rPr>
          <w:szCs w:val="22"/>
          <w:lang w:val="sr-Cyrl-RS"/>
        </w:rPr>
        <w:t xml:space="preserve">Одабир одговарајућих променљивих је </w:t>
      </w:r>
      <w:r w:rsidR="00864B80">
        <w:rPr>
          <w:szCs w:val="22"/>
          <w:lang w:val="sr-Cyrl-RS"/>
        </w:rPr>
        <w:t>изузетно важан</w:t>
      </w:r>
      <w:r w:rsidRPr="002509B1">
        <w:rPr>
          <w:szCs w:val="22"/>
          <w:lang w:val="sr-Cyrl-RS"/>
        </w:rPr>
        <w:t xml:space="preserve"> корак за успех</w:t>
      </w:r>
      <w:r w:rsidR="00864B80">
        <w:rPr>
          <w:szCs w:val="22"/>
          <w:lang w:val="sr-Cyrl-RS"/>
        </w:rPr>
        <w:t xml:space="preserve"> </w:t>
      </w:r>
      <w:r w:rsidRPr="002509B1">
        <w:rPr>
          <w:szCs w:val="22"/>
          <w:lang w:val="sr-Cyrl-RS"/>
        </w:rPr>
        <w:t>спровођењ</w:t>
      </w:r>
      <w:r w:rsidR="00864B80">
        <w:rPr>
          <w:szCs w:val="22"/>
          <w:lang w:val="sr-Cyrl-RS"/>
        </w:rPr>
        <w:t>а</w:t>
      </w:r>
      <w:r w:rsidRPr="002509B1">
        <w:rPr>
          <w:szCs w:val="22"/>
          <w:lang w:val="sr-Cyrl-RS"/>
        </w:rPr>
        <w:t xml:space="preserve"> </w:t>
      </w:r>
      <w:r w:rsidRPr="004165CA">
        <w:rPr>
          <w:b/>
          <w:bCs/>
          <w:szCs w:val="22"/>
          <w:lang w:val="sr-Cyrl-RS"/>
        </w:rPr>
        <w:t>класификације слика</w:t>
      </w:r>
      <w:r w:rsidR="00864B80">
        <w:rPr>
          <w:szCs w:val="22"/>
          <w:lang w:val="sr-Cyrl-RS"/>
        </w:rPr>
        <w:t xml:space="preserve">. </w:t>
      </w:r>
      <w:sdt>
        <w:sdtPr>
          <w:rPr>
            <w:szCs w:val="22"/>
            <w:lang w:val="sr-Cyrl-RS"/>
          </w:rPr>
          <w:id w:val="-1243635980"/>
          <w:citation/>
        </w:sdtPr>
        <w:sdtContent>
          <w:r w:rsidR="00864B80">
            <w:rPr>
              <w:szCs w:val="22"/>
              <w:lang w:val="sr-Cyrl-RS"/>
            </w:rPr>
            <w:fldChar w:fldCharType="begin"/>
          </w:r>
          <w:r w:rsidR="00864B80">
            <w:rPr>
              <w:szCs w:val="22"/>
              <w:lang w:val="sr-Cyrl-RS"/>
            </w:rPr>
            <w:instrText xml:space="preserve"> CITATION Lou \l 10266 </w:instrText>
          </w:r>
          <w:r w:rsidR="00864B80">
            <w:rPr>
              <w:szCs w:val="22"/>
              <w:lang w:val="sr-Cyrl-RS"/>
            </w:rPr>
            <w:fldChar w:fldCharType="separate"/>
          </w:r>
          <w:r w:rsidR="00C01D62" w:rsidRPr="00C01D62">
            <w:rPr>
              <w:noProof/>
              <w:szCs w:val="22"/>
              <w:lang w:val="sr-Cyrl-RS"/>
            </w:rPr>
            <w:t>[10]</w:t>
          </w:r>
          <w:r w:rsidR="00864B80">
            <w:rPr>
              <w:szCs w:val="22"/>
              <w:lang w:val="sr-Cyrl-RS"/>
            </w:rPr>
            <w:fldChar w:fldCharType="end"/>
          </w:r>
        </w:sdtContent>
      </w:sdt>
      <w:r w:rsidR="00864B80">
        <w:rPr>
          <w:szCs w:val="22"/>
          <w:lang w:val="sr-Cyrl-RS"/>
        </w:rPr>
        <w:t xml:space="preserve"> </w:t>
      </w:r>
      <w:r w:rsidR="00B92476">
        <w:rPr>
          <w:szCs w:val="22"/>
          <w:lang w:val="sr-Cyrl-RS"/>
        </w:rPr>
        <w:t>Постоји доста поступака за издвајање особина са слике, а у овом раду биће обрађени ЛБП и конволутивна неуронска мрежа.</w:t>
      </w:r>
    </w:p>
    <w:p w14:paraId="0B967A48" w14:textId="375DB89E" w:rsidR="00CD3F49" w:rsidRDefault="00CD3F49" w:rsidP="00DD7194">
      <w:pPr>
        <w:pStyle w:val="BodyText"/>
        <w:rPr>
          <w:szCs w:val="22"/>
          <w:lang w:val="sr-Cyrl-RS"/>
        </w:rPr>
      </w:pPr>
    </w:p>
    <w:p w14:paraId="21804F34" w14:textId="0F95A68E" w:rsidR="00834F69" w:rsidRDefault="00C8491E" w:rsidP="00DD7194">
      <w:pPr>
        <w:pStyle w:val="BodyText"/>
        <w:rPr>
          <w:szCs w:val="22"/>
          <w:lang w:val="sr-Cyrl-RS"/>
        </w:rPr>
      </w:pPr>
      <w:r>
        <w:rPr>
          <w:szCs w:val="22"/>
          <w:lang w:val="sr-Cyrl-RS"/>
        </w:rPr>
        <w:t>Класификациони</w:t>
      </w:r>
      <w:r w:rsidR="00FA2EFA">
        <w:rPr>
          <w:szCs w:val="22"/>
          <w:lang w:val="sr-Cyrl-RS"/>
        </w:rPr>
        <w:t xml:space="preserve"> алгоритми се још и називају </w:t>
      </w:r>
      <w:r w:rsidR="00FA2EFA" w:rsidRPr="00FA2EFA">
        <w:rPr>
          <w:b/>
          <w:bCs/>
          <w:szCs w:val="22"/>
          <w:lang w:val="sr-Cyrl-RS"/>
        </w:rPr>
        <w:t>класификатори</w:t>
      </w:r>
      <w:r w:rsidR="00FA2EFA">
        <w:rPr>
          <w:szCs w:val="22"/>
          <w:lang w:val="sr-Cyrl-RS"/>
        </w:rPr>
        <w:t xml:space="preserve">. </w:t>
      </w:r>
      <w:r>
        <w:rPr>
          <w:szCs w:val="22"/>
          <w:lang w:val="sr-Cyrl-RS"/>
        </w:rPr>
        <w:t>Неки од типова класификационих алгоритама у машинском учењу су:</w:t>
      </w:r>
    </w:p>
    <w:p w14:paraId="42A638BB" w14:textId="77777777" w:rsidR="005871E5" w:rsidRDefault="005871E5" w:rsidP="00834F69">
      <w:pPr>
        <w:pStyle w:val="BodyText"/>
        <w:numPr>
          <w:ilvl w:val="0"/>
          <w:numId w:val="40"/>
        </w:numPr>
        <w:rPr>
          <w:szCs w:val="22"/>
          <w:lang w:val="sr-Cyrl-RS"/>
        </w:rPr>
      </w:pPr>
      <w:r>
        <w:rPr>
          <w:szCs w:val="22"/>
          <w:lang w:val="sr-Cyrl-RS"/>
        </w:rPr>
        <w:t>Л</w:t>
      </w:r>
      <w:r w:rsidR="00834F69">
        <w:rPr>
          <w:szCs w:val="22"/>
          <w:lang w:val="sr-Cyrl-RS"/>
        </w:rPr>
        <w:t>огистичка регресија</w:t>
      </w:r>
    </w:p>
    <w:p w14:paraId="71EC6805" w14:textId="4ABFC6AB" w:rsidR="00834F69" w:rsidRDefault="005871E5" w:rsidP="00834F69">
      <w:pPr>
        <w:pStyle w:val="BodyText"/>
        <w:numPr>
          <w:ilvl w:val="0"/>
          <w:numId w:val="40"/>
        </w:numPr>
        <w:rPr>
          <w:szCs w:val="22"/>
          <w:lang w:val="sr-Cyrl-RS"/>
        </w:rPr>
      </w:pPr>
      <w:r>
        <w:rPr>
          <w:szCs w:val="22"/>
          <w:lang w:val="sr-Cyrl-RS"/>
        </w:rPr>
        <w:t>Н</w:t>
      </w:r>
      <w:r w:rsidR="00834F69">
        <w:rPr>
          <w:szCs w:val="22"/>
          <w:lang w:val="sr-Cyrl-RS"/>
        </w:rPr>
        <w:t>аивни Бајес</w:t>
      </w:r>
    </w:p>
    <w:p w14:paraId="3D363705" w14:textId="5E0583E8" w:rsidR="00834F69" w:rsidRDefault="00834F69" w:rsidP="00834F69">
      <w:pPr>
        <w:pStyle w:val="BodyText"/>
        <w:numPr>
          <w:ilvl w:val="0"/>
          <w:numId w:val="40"/>
        </w:numPr>
        <w:rPr>
          <w:szCs w:val="22"/>
          <w:lang w:val="sr-Cyrl-RS"/>
        </w:rPr>
      </w:pPr>
      <w:r>
        <w:rPr>
          <w:szCs w:val="22"/>
          <w:lang w:val="sr-Cyrl-RS"/>
        </w:rPr>
        <w:t xml:space="preserve">Најближи сусед (енгл. </w:t>
      </w:r>
      <w:r w:rsidRPr="00834F69">
        <w:rPr>
          <w:i/>
          <w:iCs/>
          <w:szCs w:val="22"/>
          <w:lang w:val="en-US"/>
        </w:rPr>
        <w:t>Nearest Neighbor</w:t>
      </w:r>
      <w:r>
        <w:rPr>
          <w:szCs w:val="22"/>
          <w:lang w:val="sr-Cyrl-RS"/>
        </w:rPr>
        <w:t>)</w:t>
      </w:r>
    </w:p>
    <w:p w14:paraId="14A23A98" w14:textId="63BF0151" w:rsidR="00834F69" w:rsidRDefault="00834F69" w:rsidP="00834F69">
      <w:pPr>
        <w:pStyle w:val="BodyText"/>
        <w:numPr>
          <w:ilvl w:val="0"/>
          <w:numId w:val="40"/>
        </w:numPr>
        <w:rPr>
          <w:szCs w:val="22"/>
          <w:lang w:val="sr-Cyrl-RS"/>
        </w:rPr>
      </w:pPr>
      <w:r>
        <w:rPr>
          <w:szCs w:val="22"/>
          <w:lang w:val="sr-Cyrl-RS"/>
        </w:rPr>
        <w:t>Метод</w:t>
      </w:r>
      <w:r w:rsidR="004165CA">
        <w:rPr>
          <w:szCs w:val="22"/>
          <w:lang w:val="sr-Cyrl-RS"/>
        </w:rPr>
        <w:t>а</w:t>
      </w:r>
      <w:r>
        <w:rPr>
          <w:szCs w:val="22"/>
          <w:lang w:val="sr-Cyrl-RS"/>
        </w:rPr>
        <w:t xml:space="preserve"> потпорних вектора (енгл. </w:t>
      </w:r>
      <w:r w:rsidRPr="00834F69">
        <w:rPr>
          <w:i/>
          <w:iCs/>
          <w:szCs w:val="22"/>
          <w:lang w:val="en-US"/>
        </w:rPr>
        <w:t>SVM – Support Vector Machines</w:t>
      </w:r>
      <w:r>
        <w:rPr>
          <w:szCs w:val="22"/>
          <w:lang w:val="sr-Cyrl-RS"/>
        </w:rPr>
        <w:t>)</w:t>
      </w:r>
    </w:p>
    <w:p w14:paraId="4B458855" w14:textId="15910862" w:rsidR="00834F69" w:rsidRPr="00FA2EFA" w:rsidRDefault="00834F69" w:rsidP="00FA2EFA">
      <w:pPr>
        <w:pStyle w:val="BodyText"/>
        <w:numPr>
          <w:ilvl w:val="0"/>
          <w:numId w:val="40"/>
        </w:numPr>
        <w:rPr>
          <w:szCs w:val="22"/>
          <w:lang w:val="sr-Cyrl-RS"/>
        </w:rPr>
      </w:pPr>
      <w:r>
        <w:rPr>
          <w:szCs w:val="22"/>
          <w:lang w:val="sr-Cyrl-RS"/>
        </w:rPr>
        <w:t xml:space="preserve">Стабла одлучивања (енгл. </w:t>
      </w:r>
      <w:r w:rsidRPr="00834F69">
        <w:rPr>
          <w:i/>
          <w:iCs/>
          <w:szCs w:val="22"/>
          <w:lang w:val="en-US"/>
        </w:rPr>
        <w:t>Decision Trees</w:t>
      </w:r>
      <w:r>
        <w:rPr>
          <w:szCs w:val="22"/>
          <w:lang w:val="sr-Cyrl-RS"/>
        </w:rPr>
        <w:t>)</w:t>
      </w:r>
    </w:p>
    <w:p w14:paraId="48923374" w14:textId="7594AC2C" w:rsidR="00834F69" w:rsidRPr="00BA6B31" w:rsidRDefault="00834F69" w:rsidP="00834F69">
      <w:pPr>
        <w:pStyle w:val="BodyText"/>
        <w:numPr>
          <w:ilvl w:val="0"/>
          <w:numId w:val="40"/>
        </w:numPr>
        <w:rPr>
          <w:szCs w:val="22"/>
          <w:highlight w:val="yellow"/>
          <w:lang w:val="sr-Cyrl-RS"/>
        </w:rPr>
      </w:pPr>
      <w:r w:rsidRPr="00BA6B31">
        <w:rPr>
          <w:szCs w:val="22"/>
          <w:highlight w:val="yellow"/>
          <w:lang w:val="en-US"/>
        </w:rPr>
        <w:t>(</w:t>
      </w:r>
      <w:r w:rsidRPr="00BA6B31">
        <w:rPr>
          <w:szCs w:val="22"/>
          <w:highlight w:val="yellow"/>
          <w:lang w:val="sr-Cyrl-RS"/>
        </w:rPr>
        <w:t xml:space="preserve">енгл. </w:t>
      </w:r>
      <w:r w:rsidRPr="00BA6B31">
        <w:rPr>
          <w:i/>
          <w:iCs/>
          <w:szCs w:val="22"/>
          <w:highlight w:val="yellow"/>
          <w:lang w:val="en-US"/>
        </w:rPr>
        <w:t>Random Forest</w:t>
      </w:r>
      <w:r w:rsidRPr="00BA6B31">
        <w:rPr>
          <w:szCs w:val="22"/>
          <w:highlight w:val="yellow"/>
          <w:lang w:val="en-US"/>
        </w:rPr>
        <w:t>)</w:t>
      </w:r>
    </w:p>
    <w:p w14:paraId="639E0AE5" w14:textId="5910F01F" w:rsidR="00834F69" w:rsidRDefault="00834F69" w:rsidP="00834F69">
      <w:pPr>
        <w:pStyle w:val="BodyText"/>
        <w:numPr>
          <w:ilvl w:val="0"/>
          <w:numId w:val="40"/>
        </w:numPr>
        <w:rPr>
          <w:szCs w:val="22"/>
          <w:lang w:val="sr-Cyrl-RS"/>
        </w:rPr>
      </w:pPr>
      <w:r>
        <w:rPr>
          <w:szCs w:val="22"/>
          <w:lang w:val="sr-Cyrl-RS"/>
        </w:rPr>
        <w:t xml:space="preserve">Неуронске мреже (енгл. </w:t>
      </w:r>
      <w:r w:rsidRPr="00834F69">
        <w:rPr>
          <w:i/>
          <w:iCs/>
          <w:szCs w:val="22"/>
          <w:lang w:val="en-US"/>
        </w:rPr>
        <w:t>Neural Ne</w:t>
      </w:r>
      <w:r>
        <w:rPr>
          <w:i/>
          <w:iCs/>
          <w:szCs w:val="22"/>
          <w:lang w:val="en-US"/>
        </w:rPr>
        <w:t>t</w:t>
      </w:r>
      <w:r w:rsidRPr="00834F69">
        <w:rPr>
          <w:i/>
          <w:iCs/>
          <w:szCs w:val="22"/>
          <w:lang w:val="en-US"/>
        </w:rPr>
        <w:t>works</w:t>
      </w:r>
      <w:r>
        <w:rPr>
          <w:szCs w:val="22"/>
          <w:lang w:val="sr-Cyrl-RS"/>
        </w:rPr>
        <w:t>)</w:t>
      </w:r>
    </w:p>
    <w:p w14:paraId="79D8A85B" w14:textId="77777777" w:rsidR="00B92476" w:rsidRDefault="00B92476" w:rsidP="00B92476">
      <w:pPr>
        <w:pStyle w:val="BodyText"/>
        <w:ind w:left="1287" w:firstLine="0"/>
        <w:rPr>
          <w:szCs w:val="22"/>
          <w:lang w:val="sr-Cyrl-RS"/>
        </w:rPr>
      </w:pPr>
    </w:p>
    <w:p w14:paraId="3F048211" w14:textId="42626D98" w:rsidR="009D5FE6" w:rsidRDefault="003749FC" w:rsidP="005A77D5">
      <w:pPr>
        <w:pStyle w:val="BodyText"/>
        <w:spacing w:after="240"/>
        <w:ind w:firstLine="360"/>
        <w:rPr>
          <w:szCs w:val="22"/>
          <w:lang w:val="sr-Cyrl-RS"/>
        </w:rPr>
      </w:pPr>
      <w:r>
        <w:rPr>
          <w:szCs w:val="22"/>
          <w:lang w:val="sr-Cyrl-RS"/>
        </w:rPr>
        <w:t xml:space="preserve">Као што је већ поменуто, у овом раду извршено је </w:t>
      </w:r>
      <w:r w:rsidR="004165CA">
        <w:rPr>
          <w:szCs w:val="22"/>
          <w:lang w:val="sr-Cyrl-RS"/>
        </w:rPr>
        <w:t>одређивање</w:t>
      </w:r>
      <w:r>
        <w:rPr>
          <w:szCs w:val="22"/>
          <w:lang w:val="sr-Cyrl-RS"/>
        </w:rPr>
        <w:t xml:space="preserve"> фазе развоја Алцхајмерове болести на основу слика снимака ендокранијума и за то су коришћена два од наведених класификатора: метод</w:t>
      </w:r>
      <w:r w:rsidR="00E51F34">
        <w:rPr>
          <w:szCs w:val="22"/>
          <w:lang w:val="en-US"/>
        </w:rPr>
        <w:t>a</w:t>
      </w:r>
      <w:r>
        <w:rPr>
          <w:szCs w:val="22"/>
          <w:lang w:val="sr-Cyrl-RS"/>
        </w:rPr>
        <w:t xml:space="preserve"> потпорних вектора и неуронске мреже. Стога, у наставку овог поглавља, биће детаљније разматрана само ова два типа класификационих алгоритама.</w:t>
      </w:r>
    </w:p>
    <w:p w14:paraId="55133EED" w14:textId="54D4F6D5" w:rsidR="00755B96" w:rsidRDefault="00755B96" w:rsidP="005A77D5">
      <w:pPr>
        <w:pStyle w:val="BodyText"/>
        <w:spacing w:after="240"/>
        <w:ind w:firstLine="360"/>
        <w:rPr>
          <w:szCs w:val="22"/>
          <w:lang w:val="sr-Cyrl-RS"/>
        </w:rPr>
      </w:pPr>
      <w:r>
        <w:rPr>
          <w:szCs w:val="22"/>
          <w:lang w:val="sr-Cyrl-RS"/>
        </w:rPr>
        <w:t>Класификациони алгоритми могу помоћи код решавања различитих типова проблема као што су: препознавање говора, класификација докумената, детекција непожељних имејл порука, препознавање рукописа, препознавање образаца, идентификација разних болести, у биолошким анализама, препознавање лица и многих других.</w:t>
      </w:r>
    </w:p>
    <w:p w14:paraId="165912C3" w14:textId="63E554C3" w:rsidR="000C1722" w:rsidRDefault="000C1722" w:rsidP="005A77D5">
      <w:pPr>
        <w:pStyle w:val="BodyText"/>
        <w:spacing w:after="240"/>
        <w:ind w:firstLine="360"/>
        <w:rPr>
          <w:szCs w:val="22"/>
          <w:lang w:val="en-US"/>
        </w:rPr>
      </w:pPr>
    </w:p>
    <w:p w14:paraId="632AE917" w14:textId="003CF219" w:rsidR="00E14193" w:rsidRDefault="00E14193" w:rsidP="005A77D5">
      <w:pPr>
        <w:pStyle w:val="BodyText"/>
        <w:spacing w:after="240"/>
        <w:ind w:firstLine="360"/>
        <w:rPr>
          <w:szCs w:val="22"/>
          <w:lang w:val="en-US"/>
        </w:rPr>
      </w:pPr>
    </w:p>
    <w:p w14:paraId="3D205B49" w14:textId="77777777" w:rsidR="00E14193" w:rsidRPr="00E51F34" w:rsidRDefault="00E14193" w:rsidP="005A77D5">
      <w:pPr>
        <w:pStyle w:val="BodyText"/>
        <w:spacing w:after="240"/>
        <w:ind w:firstLine="360"/>
        <w:rPr>
          <w:szCs w:val="22"/>
          <w:lang w:val="en-US"/>
        </w:rPr>
      </w:pPr>
    </w:p>
    <w:p w14:paraId="215742F5" w14:textId="18AD81E9" w:rsidR="00A342E3" w:rsidRPr="00A342E3" w:rsidRDefault="007B5047" w:rsidP="00A342E3">
      <w:pPr>
        <w:pStyle w:val="Heading2"/>
        <w:rPr>
          <w:lang w:val="sr-Cyrl-RS"/>
        </w:rPr>
      </w:pPr>
      <w:bookmarkStart w:id="28" w:name="_Toc112425177"/>
      <w:r w:rsidRPr="00D97648">
        <w:rPr>
          <w:lang w:val="sr-Cyrl-RS"/>
        </w:rPr>
        <w:lastRenderedPageBreak/>
        <w:t>ЛПБ</w:t>
      </w:r>
      <w:bookmarkEnd w:id="28"/>
    </w:p>
    <w:p w14:paraId="2310B3A0" w14:textId="156D0DCD" w:rsidR="00EC1E9E" w:rsidRDefault="00EF45CE" w:rsidP="00A342E3">
      <w:pPr>
        <w:pStyle w:val="BodyText"/>
        <w:spacing w:before="240" w:after="240"/>
        <w:rPr>
          <w:lang w:val="sr-Cyrl-RS"/>
        </w:rPr>
      </w:pPr>
      <w:r>
        <w:rPr>
          <w:lang w:val="sr-Cyrl-RS"/>
        </w:rPr>
        <w:t xml:space="preserve">ЛБП (енгл. </w:t>
      </w:r>
      <w:r w:rsidRPr="00EF45CE">
        <w:rPr>
          <w:i/>
          <w:iCs/>
          <w:lang w:val="en-US"/>
        </w:rPr>
        <w:t>LBP - Local Binary Pattern</w:t>
      </w:r>
      <w:r>
        <w:rPr>
          <w:lang w:val="sr-Cyrl-RS"/>
        </w:rPr>
        <w:t xml:space="preserve">) оператор је постао један од најбољих дескриптора текстуре слике, у погледу његових перформанси и високих </w:t>
      </w:r>
      <w:r w:rsidR="00B01449">
        <w:rPr>
          <w:lang w:val="sr-Cyrl-RS"/>
        </w:rPr>
        <w:t>дискриминаторских</w:t>
      </w:r>
      <w:r>
        <w:rPr>
          <w:lang w:val="sr-Cyrl-RS"/>
        </w:rPr>
        <w:t xml:space="preserve"> способности. Прв</w:t>
      </w:r>
      <w:r w:rsidR="00A342E3">
        <w:rPr>
          <w:lang w:val="sr-Cyrl-RS"/>
        </w:rPr>
        <w:t>а</w:t>
      </w:r>
      <w:r>
        <w:rPr>
          <w:lang w:val="sr-Cyrl-RS"/>
        </w:rPr>
        <w:t xml:space="preserve"> </w:t>
      </w:r>
      <w:r w:rsidR="00A342E3">
        <w:rPr>
          <w:lang w:val="sr-Cyrl-RS"/>
        </w:rPr>
        <w:t>верзија</w:t>
      </w:r>
      <w:r>
        <w:rPr>
          <w:lang w:val="sr-Cyrl-RS"/>
        </w:rPr>
        <w:t xml:space="preserve"> оператора је ради</w:t>
      </w:r>
      <w:r w:rsidR="00A342E3">
        <w:rPr>
          <w:lang w:val="sr-Cyrl-RS"/>
        </w:rPr>
        <w:t>ла</w:t>
      </w:r>
      <w:r>
        <w:rPr>
          <w:lang w:val="sr-Cyrl-RS"/>
        </w:rPr>
        <w:t xml:space="preserve"> са осам суседа пиксела, користећи вредност централног пиксела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као праг</w:t>
      </w:r>
      <w:r w:rsidR="00B518CF">
        <w:rPr>
          <w:lang w:val="sr-Cyrl-RS"/>
        </w:rPr>
        <w:t xml:space="preserve"> (енгл. </w:t>
      </w:r>
      <w:r w:rsidR="00B518CF" w:rsidRPr="00B518CF">
        <w:rPr>
          <w:i/>
          <w:iCs/>
          <w:lang w:val="en-US"/>
        </w:rPr>
        <w:t>threshold</w:t>
      </w:r>
      <w:r w:rsidR="00B518CF">
        <w:rPr>
          <w:lang w:val="sr-Cyrl-RS"/>
        </w:rPr>
        <w:t>)</w:t>
      </w:r>
      <w:r>
        <w:rPr>
          <w:lang w:val="sr-Cyrl-RS"/>
        </w:rPr>
        <w:t xml:space="preserve"> за кодирање информација о пикселима </w:t>
      </w:r>
      <w:r w:rsidR="004A2183">
        <w:rPr>
          <w:lang w:val="sr-Cyrl-RS"/>
        </w:rPr>
        <w:t xml:space="preserve">у сликама. У односу на централни пиксел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B518CF">
        <w:rPr>
          <w:lang w:val="en-US"/>
        </w:rPr>
        <w:t xml:space="preserve">, </w:t>
      </w:r>
      <w:r w:rsidR="00B518CF">
        <w:rPr>
          <w:lang w:val="sr-Cyrl-RS"/>
        </w:rPr>
        <w:t>сваком његовом суседу је додељена лабела, која може бити или „0“ или „1“ у зависности од тога да ли централни пиксел има</w:t>
      </w:r>
      <w:r w:rsidR="00B01449">
        <w:rPr>
          <w:lang w:val="sr-Cyrl-RS"/>
        </w:rPr>
        <w:t xml:space="preserve"> мању или</w:t>
      </w:r>
      <w:r w:rsidR="00B518CF">
        <w:rPr>
          <w:lang w:val="sr-Cyrl-RS"/>
        </w:rPr>
        <w:t xml:space="preserve"> већу вредност интензитета него посматрани пиксел.</w:t>
      </w:r>
      <w:r w:rsidR="002874B7">
        <w:rPr>
          <w:lang w:val="sr-Cyrl-RS"/>
        </w:rPr>
        <w:t xml:space="preserve"> </w:t>
      </w:r>
      <w:r w:rsidR="0055477F">
        <w:rPr>
          <w:lang w:val="sr-Cyrl-RS"/>
        </w:rPr>
        <w:t xml:space="preserve">Након тога се сваки пиксел множи одговарајућом тежином, а тежине представљају низ бројева који су степени броја два, дужине </w:t>
      </w:r>
      <w:r w:rsidR="00B01449">
        <w:rPr>
          <w:lang w:val="sr-Cyrl-RS"/>
        </w:rPr>
        <w:t>једнаке броју суседних пиксела. ЛБП је број који представља збир добијених вредности након поменутог множења. Поступак је приказан на слици 3.18.</w:t>
      </w:r>
    </w:p>
    <w:p w14:paraId="51FF3994" w14:textId="346160CC" w:rsidR="00B02DD6" w:rsidRDefault="00916A66" w:rsidP="00916A66">
      <w:pPr>
        <w:pStyle w:val="BodyText"/>
        <w:spacing w:before="240"/>
        <w:ind w:firstLine="0"/>
        <w:jc w:val="center"/>
        <w:rPr>
          <w:lang w:val="sr-Cyrl-RS"/>
        </w:rPr>
      </w:pPr>
      <w:r w:rsidRPr="00916A66">
        <w:rPr>
          <w:noProof/>
          <w:lang w:val="sr-Cyrl-RS"/>
        </w:rPr>
        <w:drawing>
          <wp:inline distT="0" distB="0" distL="0" distR="0" wp14:anchorId="23D71C3E" wp14:editId="7B0379C5">
            <wp:extent cx="4265930" cy="1214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5930" cy="1214755"/>
                    </a:xfrm>
                    <a:prstGeom prst="rect">
                      <a:avLst/>
                    </a:prstGeom>
                  </pic:spPr>
                </pic:pic>
              </a:graphicData>
            </a:graphic>
          </wp:inline>
        </w:drawing>
      </w:r>
    </w:p>
    <w:p w14:paraId="16CB4415" w14:textId="22DD3E7C" w:rsidR="00916A66" w:rsidRPr="00916A66" w:rsidRDefault="00916A66" w:rsidP="00916A66">
      <w:pPr>
        <w:pStyle w:val="BodyText"/>
        <w:ind w:firstLine="0"/>
        <w:jc w:val="center"/>
        <w:rPr>
          <w:sz w:val="20"/>
          <w:lang w:val="sr-Cyrl-RS"/>
        </w:rPr>
      </w:pPr>
      <w:r w:rsidRPr="00916A66">
        <w:rPr>
          <w:sz w:val="20"/>
          <w:lang w:val="sr-Cyrl-RS"/>
        </w:rPr>
        <w:t>Слика 3.18: Опис ЛБП алгоритма</w:t>
      </w:r>
    </w:p>
    <w:p w14:paraId="35A1659D" w14:textId="29C35F33" w:rsidR="000F6FBB" w:rsidRPr="00EC1E9E" w:rsidRDefault="000F6FBB" w:rsidP="00EC1E9E">
      <w:pPr>
        <w:pStyle w:val="BodyText"/>
        <w:spacing w:before="240"/>
        <w:ind w:firstLine="0"/>
        <w:rPr>
          <w:lang w:val="sr-Cyrl-RS"/>
        </w:rPr>
      </w:pPr>
      <w:r>
        <w:rPr>
          <w:lang w:val="sr-Cyrl-RS"/>
        </w:rPr>
        <w:t xml:space="preserve">Добијени образац се записује као 8-битни бинарни број и представља једну од 256 различитих могућих вредности. Затим се израчунава хистограм за трансформисану слику и он се сматра </w:t>
      </w:r>
      <w:r w:rsidRPr="00B01449">
        <w:rPr>
          <w:b/>
          <w:bCs/>
          <w:lang w:val="sr-Cyrl-RS"/>
        </w:rPr>
        <w:t>дескриптором слике</w:t>
      </w:r>
      <w:r>
        <w:rPr>
          <w:lang w:val="sr-Cyrl-RS"/>
        </w:rPr>
        <w:t>.</w:t>
      </w:r>
      <w:r w:rsidR="00B02DD6">
        <w:rPr>
          <w:lang w:val="sr-Cyrl-RS"/>
        </w:rPr>
        <w:t xml:space="preserve"> </w:t>
      </w:r>
      <w:sdt>
        <w:sdtPr>
          <w:rPr>
            <w:lang w:val="sr-Cyrl-RS"/>
          </w:rPr>
          <w:id w:val="-1519303128"/>
          <w:citation/>
        </w:sdtPr>
        <w:sdtContent>
          <w:r w:rsidR="00B02DD6">
            <w:rPr>
              <w:lang w:val="sr-Cyrl-RS"/>
            </w:rPr>
            <w:fldChar w:fldCharType="begin"/>
          </w:r>
          <w:r w:rsidR="00B02DD6">
            <w:rPr>
              <w:lang w:val="sr-Cyrl-RS"/>
            </w:rPr>
            <w:instrText xml:space="preserve"> CITATION Hou14 \l 10266 </w:instrText>
          </w:r>
          <w:r w:rsidR="00B02DD6">
            <w:rPr>
              <w:lang w:val="sr-Cyrl-RS"/>
            </w:rPr>
            <w:fldChar w:fldCharType="separate"/>
          </w:r>
          <w:r w:rsidR="00C01D62" w:rsidRPr="00C01D62">
            <w:rPr>
              <w:noProof/>
              <w:lang w:val="sr-Cyrl-RS"/>
            </w:rPr>
            <w:t>[11]</w:t>
          </w:r>
          <w:r w:rsidR="00B02DD6">
            <w:rPr>
              <w:lang w:val="sr-Cyrl-RS"/>
            </w:rPr>
            <w:fldChar w:fldCharType="end"/>
          </w:r>
        </w:sdtContent>
      </w:sdt>
    </w:p>
    <w:p w14:paraId="445F17EB" w14:textId="4F41D96C" w:rsidR="00E00F59" w:rsidRDefault="006E7233" w:rsidP="00A17971">
      <w:pPr>
        <w:pStyle w:val="BodyText"/>
        <w:spacing w:before="240" w:after="240"/>
        <w:rPr>
          <w:lang w:val="sr-Cyrl-RS"/>
        </w:rPr>
      </w:pPr>
      <w:r>
        <w:rPr>
          <w:lang w:val="sr-Cyrl-RS"/>
        </w:rPr>
        <w:t xml:space="preserve">Једно од проширења основног ЛБП оператора дозвољава суседство произвољне удаљености и броја тачака, као што је приказано на слици 3.19. </w:t>
      </w:r>
      <w:r w:rsidR="00E00F59" w:rsidRPr="00E00F59">
        <w:rPr>
          <w:lang w:val="sr-Cyrl-RS"/>
        </w:rPr>
        <w:t xml:space="preserve">Када тачка узорковања није у центру пиксела, </w:t>
      </w:r>
      <w:r w:rsidR="00E00F59">
        <w:rPr>
          <w:lang w:val="sr-Cyrl-RS"/>
        </w:rPr>
        <w:t xml:space="preserve">користи се </w:t>
      </w:r>
      <w:r w:rsidR="00E00F59" w:rsidRPr="00E00F59">
        <w:rPr>
          <w:lang w:val="sr-Cyrl-RS"/>
        </w:rPr>
        <w:t>билинеарна интерполација</w:t>
      </w:r>
      <w:r w:rsidR="00E00F59">
        <w:rPr>
          <w:lang w:val="sr-Cyrl-RS"/>
        </w:rPr>
        <w:t xml:space="preserve"> </w:t>
      </w:r>
      <w:r w:rsidR="00E00F59" w:rsidRPr="00E00F59">
        <w:rPr>
          <w:lang w:val="sr-Cyrl-RS"/>
        </w:rPr>
        <w:t>за добијање</w:t>
      </w:r>
      <w:r w:rsidR="00E00F59">
        <w:rPr>
          <w:lang w:val="sr-Cyrl-RS"/>
        </w:rPr>
        <w:t xml:space="preserve"> његове вредности. </w:t>
      </w:r>
      <w:sdt>
        <w:sdtPr>
          <w:rPr>
            <w:lang w:val="sr-Cyrl-RS"/>
          </w:rPr>
          <w:id w:val="1773745558"/>
          <w:citation/>
        </w:sdtPr>
        <w:sdtContent>
          <w:r w:rsidR="00E00F59">
            <w:rPr>
              <w:lang w:val="sr-Cyrl-RS"/>
            </w:rPr>
            <w:fldChar w:fldCharType="begin"/>
          </w:r>
          <w:r w:rsidR="00E00F59">
            <w:rPr>
              <w:lang w:val="en-US"/>
            </w:rPr>
            <w:instrText xml:space="preserve"> CITATION Men15 \l 1033 </w:instrText>
          </w:r>
          <w:r w:rsidR="00E00F59">
            <w:rPr>
              <w:lang w:val="sr-Cyrl-RS"/>
            </w:rPr>
            <w:fldChar w:fldCharType="separate"/>
          </w:r>
          <w:r w:rsidR="00C01D62" w:rsidRPr="00C01D62">
            <w:rPr>
              <w:noProof/>
              <w:lang w:val="en-US"/>
            </w:rPr>
            <w:t>[12]</w:t>
          </w:r>
          <w:r w:rsidR="00E00F59">
            <w:rPr>
              <w:lang w:val="sr-Cyrl-RS"/>
            </w:rPr>
            <w:fldChar w:fldCharType="end"/>
          </w:r>
        </w:sdtContent>
      </w:sdt>
    </w:p>
    <w:p w14:paraId="7D0D4524" w14:textId="77777777" w:rsidR="00A342E3" w:rsidRDefault="00A342E3" w:rsidP="00A17971">
      <w:pPr>
        <w:pStyle w:val="BodyText"/>
        <w:spacing w:before="240" w:after="240"/>
        <w:rPr>
          <w:lang w:val="sr-Cyrl-RS"/>
        </w:rPr>
      </w:pPr>
    </w:p>
    <w:p w14:paraId="19668D99" w14:textId="3D169D5D" w:rsidR="00A17971" w:rsidRPr="00E00F59" w:rsidRDefault="00A17971" w:rsidP="00A17971">
      <w:pPr>
        <w:pStyle w:val="BodyText"/>
        <w:spacing w:before="240"/>
        <w:ind w:firstLine="0"/>
        <w:jc w:val="center"/>
        <w:rPr>
          <w:lang w:val="sr-Cyrl-RS"/>
        </w:rPr>
      </w:pPr>
      <w:r>
        <w:rPr>
          <w:noProof/>
          <w:lang w:val="sr-Cyrl-RS"/>
        </w:rPr>
        <w:lastRenderedPageBreak/>
        <w:drawing>
          <wp:inline distT="0" distB="0" distL="0" distR="0" wp14:anchorId="44FF864E" wp14:editId="49D9CC65">
            <wp:extent cx="4130678" cy="1641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2198" cy="1670190"/>
                    </a:xfrm>
                    <a:prstGeom prst="rect">
                      <a:avLst/>
                    </a:prstGeom>
                    <a:noFill/>
                  </pic:spPr>
                </pic:pic>
              </a:graphicData>
            </a:graphic>
          </wp:inline>
        </w:drawing>
      </w:r>
    </w:p>
    <w:p w14:paraId="617184D4" w14:textId="43831D1A" w:rsidR="0055477F" w:rsidRPr="00B01449" w:rsidRDefault="00A17971" w:rsidP="00B01449">
      <w:pPr>
        <w:pStyle w:val="BodyText"/>
        <w:spacing w:after="240"/>
        <w:jc w:val="center"/>
        <w:rPr>
          <w:sz w:val="20"/>
          <w:lang w:val="en-US"/>
        </w:rPr>
      </w:pPr>
      <w:r w:rsidRPr="00A17971">
        <w:rPr>
          <w:sz w:val="20"/>
          <w:lang w:val="sr-Cyrl-RS"/>
        </w:rPr>
        <w:t xml:space="preserve">Слика 3.19: </w:t>
      </w:r>
      <w:r>
        <w:rPr>
          <w:sz w:val="20"/>
          <w:lang w:val="sr-Cyrl-RS"/>
        </w:rPr>
        <w:t>Различити ЛБП оператори</w:t>
      </w:r>
    </w:p>
    <w:p w14:paraId="3ECCC95F" w14:textId="54D340BC" w:rsidR="0055477F" w:rsidRDefault="0055477F" w:rsidP="0055477F">
      <w:pPr>
        <w:pStyle w:val="BodyText"/>
        <w:spacing w:after="240"/>
        <w:rPr>
          <w:lang w:val="sr-Cyrl-RS"/>
        </w:rPr>
      </w:pPr>
      <w:r>
        <w:rPr>
          <w:lang w:val="sr-Cyrl-RS"/>
        </w:rPr>
        <w:t xml:space="preserve">У овом случају, користи се нотација </w:t>
      </w:r>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en-US"/>
              </w:rPr>
              <m:t>m</m:t>
            </m:r>
            <m:r>
              <w:rPr>
                <w:rFonts w:ascii="Cambria Math" w:hAnsi="Cambria Math"/>
                <w:lang w:val="sr-Cyrl-RS"/>
              </w:rPr>
              <m:t>,R</m:t>
            </m:r>
          </m:sub>
        </m:sSub>
      </m:oMath>
      <w:r>
        <w:rPr>
          <w:lang w:val="sr-Cyrl-RS"/>
        </w:rPr>
        <w:t xml:space="preserve">, где је </w:t>
      </w:r>
      <w:r>
        <w:rPr>
          <w:i/>
          <w:iCs/>
          <w:lang w:val="en-US"/>
        </w:rPr>
        <w:t>m</w:t>
      </w:r>
      <w:r>
        <w:rPr>
          <w:lang w:val="en-US"/>
        </w:rPr>
        <w:t xml:space="preserve"> </w:t>
      </w:r>
      <w:r>
        <w:rPr>
          <w:lang w:val="sr-Cyrl-RS"/>
        </w:rPr>
        <w:t xml:space="preserve">број тачака које су равномерно распоређене на кружници полупречника </w:t>
      </w:r>
      <w:r w:rsidRPr="006E7233">
        <w:rPr>
          <w:i/>
          <w:iCs/>
          <w:lang w:val="en-US"/>
        </w:rPr>
        <w:t>R</w:t>
      </w:r>
      <w:r>
        <w:rPr>
          <w:i/>
          <w:iCs/>
          <w:lang w:val="sr-Cyrl-RS"/>
        </w:rPr>
        <w:t xml:space="preserve"> </w:t>
      </w:r>
      <w:r>
        <w:rPr>
          <w:lang w:val="sr-Cyrl-RS"/>
        </w:rPr>
        <w:t xml:space="preserve">са центром у централном пикселу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Суседни пиксели </w:t>
      </w:r>
      <w:r w:rsidR="00FE4D9A">
        <w:rPr>
          <w:lang w:val="sr-Cyrl-RS"/>
        </w:rPr>
        <w:t xml:space="preserve">овде представљају </w:t>
      </w:r>
      <w:r>
        <w:rPr>
          <w:lang w:val="sr-Cyrl-RS"/>
        </w:rPr>
        <w:t>наведене тачке. ЛБП вредност централног пиксела је дата са:</w:t>
      </w:r>
    </w:p>
    <w:p w14:paraId="5156240B" w14:textId="77777777" w:rsidR="0055477F" w:rsidRPr="0029469D" w:rsidRDefault="00000000" w:rsidP="0055477F">
      <w:pPr>
        <w:pStyle w:val="BodyText"/>
        <w:rPr>
          <w:lang w:val="sr-Cyrl-RS"/>
        </w:rPr>
      </w:pPr>
      <m:oMathPara>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sr-Cyrl-RS"/>
                </w:rPr>
                <m:t>m, R</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m-1</m:t>
              </m:r>
            </m:sup>
            <m:e>
              <m:r>
                <w:rPr>
                  <w:rFonts w:ascii="Cambria Math" w:hAnsi="Cambria Math"/>
                  <w:lang w:val="sr-Cyrl-RS"/>
                </w:rPr>
                <m:t>u</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e>
              </m:d>
              <m:sSup>
                <m:sSupPr>
                  <m:ctrlPr>
                    <w:rPr>
                      <w:rFonts w:ascii="Cambria Math" w:hAnsi="Cambria Math"/>
                      <w:i/>
                      <w:lang w:val="sr-Cyrl-RS"/>
                    </w:rPr>
                  </m:ctrlPr>
                </m:sSupPr>
                <m:e>
                  <m:r>
                    <w:rPr>
                      <w:rFonts w:ascii="Cambria Math" w:hAnsi="Cambria Math"/>
                      <w:lang w:val="sr-Cyrl-RS"/>
                    </w:rPr>
                    <m:t>2</m:t>
                  </m:r>
                </m:e>
                <m:sup>
                  <m:r>
                    <w:rPr>
                      <w:rFonts w:ascii="Cambria Math" w:hAnsi="Cambria Math"/>
                      <w:lang w:val="sr-Cyrl-RS"/>
                    </w:rPr>
                    <m:t>i</m:t>
                  </m:r>
                </m:sup>
              </m:sSup>
            </m:e>
          </m:nary>
        </m:oMath>
      </m:oMathPara>
    </w:p>
    <w:p w14:paraId="70B18E5D" w14:textId="77777777" w:rsidR="0055477F" w:rsidRDefault="0055477F" w:rsidP="0055477F">
      <w:pPr>
        <w:pStyle w:val="BodyText"/>
        <w:spacing w:before="240" w:after="240"/>
        <w:ind w:firstLine="0"/>
        <w:rPr>
          <w:lang w:val="sr-Cyrl-RS"/>
        </w:rPr>
      </w:pPr>
      <w:r>
        <w:rPr>
          <w:lang w:val="sr-Cyrl-RS"/>
        </w:rPr>
        <w:t xml:space="preserve">где је функција </w:t>
      </w:r>
      <w:r w:rsidRPr="0029469D">
        <w:rPr>
          <w:i/>
          <w:iCs/>
          <w:lang w:val="en-US"/>
        </w:rPr>
        <w:t>u</w:t>
      </w:r>
      <w:r>
        <w:rPr>
          <w:lang w:val="en-US"/>
        </w:rPr>
        <w:t xml:space="preserve"> </w:t>
      </w:r>
      <w:r>
        <w:rPr>
          <w:lang w:val="sr-Cyrl-RS"/>
        </w:rPr>
        <w:t>дефинисана са:</w:t>
      </w:r>
    </w:p>
    <w:p w14:paraId="66AF73DA" w14:textId="77777777" w:rsidR="0055477F" w:rsidRDefault="0055477F" w:rsidP="0055477F">
      <w:pPr>
        <w:pStyle w:val="BodyText"/>
        <w:ind w:firstLine="0"/>
        <w:rPr>
          <w:lang w:val="sr-Cyrl-RS"/>
        </w:rPr>
      </w:pPr>
      <w:r>
        <w:rPr>
          <w:lang w:val="sr-Cyrl-RS"/>
        </w:rPr>
        <w:tab/>
      </w:r>
      <w:r>
        <w:rPr>
          <w:lang w:val="sr-Cyrl-RS"/>
        </w:rPr>
        <w:tab/>
      </w:r>
      <w:r>
        <w:rPr>
          <w:lang w:val="sr-Cyrl-RS"/>
        </w:rPr>
        <w:tab/>
        <w:t xml:space="preserve"> </w:t>
      </w:r>
      <m:oMath>
        <m:r>
          <w:rPr>
            <w:rFonts w:ascii="Cambria Math" w:hAnsi="Cambria Math"/>
            <w:lang w:val="sr-Cyrl-RS"/>
          </w:rPr>
          <m:t>u</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 1  ако је </m:t>
                </m:r>
                <m:r>
                  <w:rPr>
                    <w:rFonts w:ascii="Cambria Math" w:hAnsi="Cambria Math"/>
                    <w:lang w:val="en-US"/>
                  </w:rPr>
                  <m:t>x≥0</m:t>
                </m:r>
              </m:e>
              <m:e>
                <m:r>
                  <w:rPr>
                    <w:rFonts w:ascii="Cambria Math" w:hAnsi="Cambria Math"/>
                    <w:lang w:val="sr-Cyrl-RS"/>
                  </w:rPr>
                  <m:t xml:space="preserve">  0  ако је </m:t>
                </m:r>
                <m:r>
                  <w:rPr>
                    <w:rFonts w:ascii="Cambria Math" w:hAnsi="Cambria Math"/>
                    <w:lang w:val="en-US"/>
                  </w:rPr>
                  <m:t>x &lt;0</m:t>
                </m:r>
              </m:e>
            </m:eqArr>
          </m:e>
        </m:d>
      </m:oMath>
    </w:p>
    <w:p w14:paraId="73FC6BF3" w14:textId="332ADDFA" w:rsidR="0055477F" w:rsidRDefault="00000000" w:rsidP="0055477F">
      <w:pPr>
        <w:pStyle w:val="BodyText"/>
        <w:spacing w:before="240"/>
        <w:ind w:firstLine="0"/>
        <w:rPr>
          <w:lang w:val="sr-Cyrl-RS"/>
        </w:rPr>
      </w:pP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oMath>
      <w:r w:rsidR="0055477F">
        <w:rPr>
          <w:iCs/>
          <w:lang w:val="en-US"/>
        </w:rPr>
        <w:t xml:space="preserve"> je </w:t>
      </w:r>
      <w:proofErr w:type="spellStart"/>
      <w:r w:rsidR="0055477F" w:rsidRPr="00EC1E9E">
        <w:rPr>
          <w:i/>
          <w:lang w:val="en-US"/>
        </w:rPr>
        <w:t>i</w:t>
      </w:r>
      <w:proofErr w:type="spellEnd"/>
      <w:r w:rsidR="0055477F">
        <w:rPr>
          <w:lang w:val="sr-Cyrl-RS"/>
        </w:rPr>
        <w:t xml:space="preserve">-ти суседни пиксел централног пиксела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55477F">
        <w:rPr>
          <w:lang w:val="en-US"/>
        </w:rPr>
        <w:t xml:space="preserve">, </w:t>
      </w:r>
      <w:r w:rsidR="0055477F" w:rsidRPr="00EC1E9E">
        <w:rPr>
          <w:i/>
          <w:iCs/>
          <w:lang w:val="en-US"/>
        </w:rPr>
        <w:t>m</w:t>
      </w:r>
      <w:r w:rsidR="0055477F">
        <w:rPr>
          <w:i/>
          <w:iCs/>
          <w:lang w:val="en-US"/>
        </w:rPr>
        <w:t xml:space="preserve"> </w:t>
      </w:r>
      <w:r w:rsidR="0055477F">
        <w:rPr>
          <w:lang w:val="sr-Cyrl-RS"/>
        </w:rPr>
        <w:t xml:space="preserve">је укупан број суседних пиксела који се посматрају, </w:t>
      </w:r>
      <w:r w:rsidR="0055477F" w:rsidRPr="00EC1E9E">
        <w:rPr>
          <w:i/>
          <w:iCs/>
          <w:lang w:val="en-US"/>
        </w:rPr>
        <w:t>R</w:t>
      </w:r>
      <w:r w:rsidR="0055477F">
        <w:rPr>
          <w:lang w:val="en-US"/>
        </w:rPr>
        <w:t xml:space="preserve"> </w:t>
      </w:r>
      <w:r w:rsidR="0055477F">
        <w:rPr>
          <w:lang w:val="sr-Cyrl-RS"/>
        </w:rPr>
        <w:t xml:space="preserve">је полупречник круга који одређује колико далеко су суседни пиксели лоцирани у односу на централни пиксел. </w:t>
      </w:r>
      <w:sdt>
        <w:sdtPr>
          <w:rPr>
            <w:lang w:val="sr-Cyrl-RS"/>
          </w:rPr>
          <w:id w:val="-1764062084"/>
          <w:citation/>
        </w:sdtPr>
        <w:sdtContent>
          <w:r w:rsidR="0055477F">
            <w:rPr>
              <w:lang w:val="sr-Cyrl-RS"/>
            </w:rPr>
            <w:fldChar w:fldCharType="begin"/>
          </w:r>
          <w:r w:rsidR="0055477F">
            <w:rPr>
              <w:lang w:val="sr-Cyrl-RS"/>
            </w:rPr>
            <w:instrText xml:space="preserve"> CITATION Hou14 \l 10266 </w:instrText>
          </w:r>
          <w:r w:rsidR="0055477F">
            <w:rPr>
              <w:lang w:val="sr-Cyrl-RS"/>
            </w:rPr>
            <w:fldChar w:fldCharType="separate"/>
          </w:r>
          <w:r w:rsidR="00C01D62" w:rsidRPr="00C01D62">
            <w:rPr>
              <w:noProof/>
              <w:lang w:val="sr-Cyrl-RS"/>
            </w:rPr>
            <w:t>[11]</w:t>
          </w:r>
          <w:r w:rsidR="0055477F">
            <w:rPr>
              <w:lang w:val="sr-Cyrl-RS"/>
            </w:rPr>
            <w:fldChar w:fldCharType="end"/>
          </w:r>
        </w:sdtContent>
      </w:sdt>
      <w:r w:rsidR="0055477F">
        <w:rPr>
          <w:lang w:val="sr-Cyrl-RS"/>
        </w:rPr>
        <w:t xml:space="preserve"> </w:t>
      </w:r>
    </w:p>
    <w:p w14:paraId="71FEE158" w14:textId="77777777" w:rsidR="006E7233" w:rsidRDefault="006E7233" w:rsidP="006E7233">
      <w:pPr>
        <w:pStyle w:val="BodyText"/>
        <w:spacing w:before="240" w:after="240"/>
        <w:rPr>
          <w:lang w:val="sr-Cyrl-RS"/>
        </w:rPr>
      </w:pPr>
    </w:p>
    <w:p w14:paraId="3554D14F" w14:textId="38B9C22A" w:rsidR="007B5047" w:rsidRDefault="007B5047" w:rsidP="007B5047">
      <w:pPr>
        <w:pStyle w:val="Heading2"/>
        <w:rPr>
          <w:lang w:val="sr-Cyrl-RS"/>
        </w:rPr>
      </w:pPr>
      <w:bookmarkStart w:id="29" w:name="_Toc112425178"/>
      <w:r>
        <w:rPr>
          <w:lang w:val="sr-Cyrl-RS"/>
        </w:rPr>
        <w:t>Метода потпорних вектора</w:t>
      </w:r>
      <w:bookmarkEnd w:id="29"/>
    </w:p>
    <w:p w14:paraId="495A98CD" w14:textId="3FB86E65" w:rsidR="00CF6DC0" w:rsidRDefault="00A85847" w:rsidP="00A85847">
      <w:pPr>
        <w:pStyle w:val="BodyText"/>
        <w:spacing w:before="240"/>
        <w:rPr>
          <w:lang w:val="sr-Cyrl-RS"/>
        </w:rPr>
      </w:pPr>
      <w:r>
        <w:rPr>
          <w:lang w:val="sr-Cyrl-RS"/>
        </w:rPr>
        <w:t xml:space="preserve">Метода потпорних вектора (енгл. </w:t>
      </w:r>
      <w:r w:rsidRPr="00A85847">
        <w:rPr>
          <w:i/>
          <w:iCs/>
          <w:lang w:val="en-US"/>
        </w:rPr>
        <w:t>SVM – Support Vector Machines</w:t>
      </w:r>
      <w:r>
        <w:rPr>
          <w:lang w:val="sr-Cyrl-RS"/>
        </w:rPr>
        <w:t>)</w:t>
      </w:r>
      <w:r w:rsidRPr="00A85847">
        <w:rPr>
          <w:lang w:val="sr-Cyrl-RS"/>
        </w:rPr>
        <w:t xml:space="preserve"> је један од најчешће коришћених алгоритама за учење заснованих на кернелу у различитим апликацијама машинског учења, а посебно у класификацији слика. </w:t>
      </w:r>
      <w:r w:rsidR="00F915AE">
        <w:rPr>
          <w:lang w:val="sr-Cyrl-RS"/>
        </w:rPr>
        <w:t xml:space="preserve">Ово је линеарни модел који се користи за проблеме класификације и регресије. Иако је линеарни модел, он може да решава линеарне и нелинеарне проблеме. Основна </w:t>
      </w:r>
      <w:r w:rsidR="00F915AE">
        <w:rPr>
          <w:lang w:val="sr-Cyrl-RS"/>
        </w:rPr>
        <w:lastRenderedPageBreak/>
        <w:t>идеја методе потпорних вектора је одређивање</w:t>
      </w:r>
      <w:r w:rsidR="003E1F06">
        <w:rPr>
          <w:lang w:val="sr-Cyrl-RS"/>
        </w:rPr>
        <w:t xml:space="preserve"> </w:t>
      </w:r>
      <w:r w:rsidR="00F915AE">
        <w:rPr>
          <w:lang w:val="sr-Cyrl-RS"/>
        </w:rPr>
        <w:t>хиперравни која</w:t>
      </w:r>
      <w:r w:rsidR="001968B1">
        <w:rPr>
          <w:lang w:val="sr-Cyrl-RS"/>
        </w:rPr>
        <w:t xml:space="preserve"> „најбоље“</w:t>
      </w:r>
      <w:r w:rsidR="00F915AE">
        <w:rPr>
          <w:lang w:val="sr-Cyrl-RS"/>
        </w:rPr>
        <w:t xml:space="preserve"> раздваја податке у класе</w:t>
      </w:r>
      <w:r w:rsidR="00E542C1">
        <w:rPr>
          <w:lang w:val="sr-Cyrl-RS"/>
        </w:rPr>
        <w:t>:</w:t>
      </w:r>
    </w:p>
    <w:p w14:paraId="286AD2EE" w14:textId="737051B7" w:rsidR="00E6012D" w:rsidRPr="00E6012D" w:rsidRDefault="00E542C1" w:rsidP="00E6012D">
      <w:pPr>
        <w:pStyle w:val="BodyText"/>
        <w:spacing w:before="240"/>
        <w:rPr>
          <w:lang w:val="sr-Cyrl-RS"/>
        </w:rPr>
      </w:pPr>
      <m:oMathPara>
        <m:oMath>
          <m:r>
            <w:rPr>
              <w:rFonts w:ascii="Cambria Math" w:hAnsi="Cambria Math"/>
              <w:lang w:val="sr-Cyrl-RS"/>
            </w:rPr>
            <m:t>w∙x+b=0</m:t>
          </m:r>
        </m:oMath>
      </m:oMathPara>
    </w:p>
    <w:p w14:paraId="36FBCB73" w14:textId="0AA0D639" w:rsidR="00E6012D" w:rsidRDefault="00E6012D" w:rsidP="00E6012D">
      <w:pPr>
        <w:pStyle w:val="BodyText"/>
        <w:spacing w:before="240"/>
        <w:ind w:firstLine="0"/>
        <w:rPr>
          <w:lang w:val="sr-Cyrl-RS"/>
        </w:rPr>
      </w:pPr>
      <w:r>
        <w:rPr>
          <w:lang w:val="sr-Cyrl-RS"/>
        </w:rPr>
        <w:tab/>
      </w:r>
      <w:r w:rsidRPr="003E1F06">
        <w:rPr>
          <w:b/>
          <w:bCs/>
          <w:lang w:val="sr-Cyrl-RS"/>
        </w:rPr>
        <w:t>Дефиниција 3.3</w:t>
      </w:r>
      <w:r>
        <w:rPr>
          <w:lang w:val="sr-Cyrl-RS"/>
        </w:rPr>
        <w:t xml:space="preserve">: </w:t>
      </w:r>
      <w:r w:rsidRPr="00E6012D">
        <w:rPr>
          <w:lang w:val="sr-Cyrl-RS"/>
        </w:rPr>
        <w:t xml:space="preserve">Хиперраван у </w:t>
      </w:r>
      <w:r w:rsidRPr="00E6012D">
        <w:rPr>
          <w:i/>
          <w:iCs/>
          <w:lang w:val="en-US"/>
        </w:rPr>
        <w:t>n</w:t>
      </w:r>
      <w:r w:rsidRPr="00E6012D">
        <w:rPr>
          <w:lang w:val="sr-Cyrl-RS"/>
        </w:rPr>
        <w:t xml:space="preserve">-димензионалном еуклидском простору је </w:t>
      </w:r>
      <w:r w:rsidRPr="00E6012D">
        <w:rPr>
          <w:i/>
          <w:iCs/>
          <w:lang w:val="en-US"/>
        </w:rPr>
        <w:t>n</w:t>
      </w:r>
      <w:r w:rsidRPr="00E6012D">
        <w:rPr>
          <w:i/>
          <w:iCs/>
          <w:lang w:val="sr-Cyrl-RS"/>
        </w:rPr>
        <w:t>-1</w:t>
      </w:r>
      <w:r w:rsidRPr="00E6012D">
        <w:rPr>
          <w:lang w:val="sr-Cyrl-RS"/>
        </w:rPr>
        <w:t xml:space="preserve"> димензионални подскуп тог простора који дели простор на два неповезана дела.</w:t>
      </w:r>
      <w:sdt>
        <w:sdtPr>
          <w:rPr>
            <w:lang w:val="sr-Cyrl-RS"/>
          </w:rPr>
          <w:id w:val="1425838608"/>
          <w:citation/>
        </w:sdtPr>
        <w:sdtContent>
          <w:r>
            <w:rPr>
              <w:lang w:val="sr-Cyrl-RS"/>
            </w:rPr>
            <w:fldChar w:fldCharType="begin"/>
          </w:r>
          <w:r>
            <w:rPr>
              <w:lang w:val="en-US"/>
            </w:rPr>
            <w:instrText xml:space="preserve"> CITATION Rus18 \l 1033 </w:instrText>
          </w:r>
          <w:r>
            <w:rPr>
              <w:lang w:val="sr-Cyrl-RS"/>
            </w:rPr>
            <w:fldChar w:fldCharType="separate"/>
          </w:r>
          <w:r w:rsidR="00C01D62">
            <w:rPr>
              <w:noProof/>
              <w:lang w:val="en-US"/>
            </w:rPr>
            <w:t xml:space="preserve"> </w:t>
          </w:r>
          <w:r w:rsidR="00C01D62" w:rsidRPr="00C01D62">
            <w:rPr>
              <w:noProof/>
              <w:lang w:val="en-US"/>
            </w:rPr>
            <w:t>[13]</w:t>
          </w:r>
          <w:r>
            <w:rPr>
              <w:lang w:val="sr-Cyrl-RS"/>
            </w:rPr>
            <w:fldChar w:fldCharType="end"/>
          </w:r>
        </w:sdtContent>
      </w:sdt>
    </w:p>
    <w:p w14:paraId="57D8295F" w14:textId="30090C50" w:rsidR="003B7F17" w:rsidRDefault="003E1F06" w:rsidP="003B7F17">
      <w:pPr>
        <w:pStyle w:val="BodyText"/>
        <w:spacing w:after="240"/>
        <w:ind w:firstLine="0"/>
        <w:rPr>
          <w:lang w:val="sr-Cyrl-RS"/>
        </w:rPr>
      </w:pPr>
      <w:r>
        <w:rPr>
          <w:lang w:val="sr-Cyrl-RS"/>
        </w:rPr>
        <w:tab/>
        <w:t>На пример, ако је раван дводимензионални еуклидски простор, можемо изабрати праву која ту раван дели на два дела. Раван има две димензије, а права једну. Дакле, права је хиперраван за раван.</w:t>
      </w:r>
    </w:p>
    <w:p w14:paraId="1EA88394" w14:textId="417A1DA7" w:rsidR="003B7F17" w:rsidRPr="003B7F17" w:rsidRDefault="003B7F17" w:rsidP="003B7F17">
      <w:pPr>
        <w:pStyle w:val="BodyText"/>
        <w:ind w:firstLine="0"/>
        <w:jc w:val="center"/>
        <w:rPr>
          <w:sz w:val="20"/>
          <w:lang w:val="sr-Cyrl-RS"/>
        </w:rPr>
      </w:pPr>
      <w:r w:rsidRPr="003B7F17">
        <w:rPr>
          <w:noProof/>
          <w:sz w:val="20"/>
        </w:rPr>
        <w:drawing>
          <wp:inline distT="0" distB="0" distL="0" distR="0" wp14:anchorId="185928CE" wp14:editId="1037A323">
            <wp:extent cx="4265930" cy="1535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5930" cy="1535430"/>
                    </a:xfrm>
                    <a:prstGeom prst="rect">
                      <a:avLst/>
                    </a:prstGeom>
                    <a:noFill/>
                    <a:ln>
                      <a:noFill/>
                    </a:ln>
                  </pic:spPr>
                </pic:pic>
              </a:graphicData>
            </a:graphic>
          </wp:inline>
        </w:drawing>
      </w:r>
    </w:p>
    <w:p w14:paraId="1B2686AB" w14:textId="77777777" w:rsidR="003B7F17" w:rsidRDefault="003B7F17" w:rsidP="003B7F17">
      <w:pPr>
        <w:pStyle w:val="BodyText"/>
        <w:ind w:firstLine="0"/>
        <w:jc w:val="center"/>
        <w:rPr>
          <w:sz w:val="20"/>
          <w:lang w:val="sr-Cyrl-RS"/>
        </w:rPr>
      </w:pPr>
      <w:r w:rsidRPr="003B7F17">
        <w:rPr>
          <w:sz w:val="20"/>
          <w:lang w:val="sr-Cyrl-RS"/>
        </w:rPr>
        <w:t xml:space="preserve">Слика 3.20: (а) хиперраван у дводимензионалном простору је права, </w:t>
      </w:r>
    </w:p>
    <w:p w14:paraId="04D06265" w14:textId="2E80B82E" w:rsidR="003B7F17" w:rsidRPr="003B7F17" w:rsidRDefault="003B7F17" w:rsidP="003B7F17">
      <w:pPr>
        <w:pStyle w:val="BodyText"/>
        <w:ind w:firstLine="0"/>
        <w:jc w:val="center"/>
        <w:rPr>
          <w:sz w:val="20"/>
          <w:lang w:val="sr-Cyrl-RS"/>
        </w:rPr>
      </w:pPr>
      <w:r w:rsidRPr="003B7F17">
        <w:rPr>
          <w:sz w:val="20"/>
          <w:lang w:val="sr-Cyrl-RS"/>
        </w:rPr>
        <w:t>(б) хиперраван у тродимензионалном простору је права</w:t>
      </w:r>
    </w:p>
    <w:p w14:paraId="56FD2DB0" w14:textId="4230BBF0" w:rsidR="00CF6DC0" w:rsidRDefault="00C36917" w:rsidP="003E1F06">
      <w:pPr>
        <w:pStyle w:val="BodyText"/>
        <w:spacing w:before="240"/>
        <w:ind w:firstLine="360"/>
        <w:rPr>
          <w:lang w:val="sr-Cyrl-RS"/>
        </w:rPr>
      </w:pPr>
      <w:r>
        <w:rPr>
          <w:lang w:val="sr-Cyrl-RS"/>
        </w:rPr>
        <w:t xml:space="preserve">Према методи потпорних вектора, </w:t>
      </w:r>
      <w:r w:rsidR="00646CB2">
        <w:rPr>
          <w:lang w:val="sr-Cyrl-RS"/>
        </w:rPr>
        <w:t xml:space="preserve">потребно је пронаћи тачке из сваке класе које су најближе поменутој хиперравни, односно правој, уколико говоримо о линеарно сепарабилном проблему. Ове тачке (вектори) се називају потпорни вектори (енгл. </w:t>
      </w:r>
      <w:r w:rsidR="00646CB2" w:rsidRPr="00646CB2">
        <w:rPr>
          <w:i/>
          <w:iCs/>
          <w:lang w:val="en-US"/>
        </w:rPr>
        <w:t>support vectors</w:t>
      </w:r>
      <w:r w:rsidR="00646CB2">
        <w:rPr>
          <w:lang w:val="sr-Cyrl-RS"/>
        </w:rPr>
        <w:t>)</w:t>
      </w:r>
      <w:r w:rsidR="00646CB2">
        <w:rPr>
          <w:lang w:val="en-US"/>
        </w:rPr>
        <w:t xml:space="preserve">. </w:t>
      </w:r>
      <w:r w:rsidR="00646CB2">
        <w:rPr>
          <w:lang w:val="sr-Cyrl-RS"/>
        </w:rPr>
        <w:t>Растојање између потпорних вектора</w:t>
      </w:r>
      <w:r w:rsidR="00E542C1">
        <w:rPr>
          <w:lang w:val="en-US"/>
        </w:rPr>
        <w:t xml:space="preserve"> </w:t>
      </w:r>
      <w:r w:rsidR="00E542C1">
        <w:rPr>
          <w:lang w:val="sr-Cyrl-RS"/>
        </w:rPr>
        <w:t>различитих класа</w:t>
      </w:r>
      <w:r w:rsidR="00646CB2">
        <w:rPr>
          <w:lang w:val="sr-Cyrl-RS"/>
        </w:rPr>
        <w:t xml:space="preserve"> се назива маргина. Циљ овог алгоритма је да максимизује маргину. Хиперраван за коју је маргина максимална је оптимална хиперраван. </w:t>
      </w:r>
      <w:r w:rsidR="00362B0D" w:rsidRPr="00362B0D">
        <w:rPr>
          <w:lang w:val="sr-Cyrl-RS"/>
        </w:rPr>
        <w:t>Обично постој</w:t>
      </w:r>
      <w:r>
        <w:rPr>
          <w:lang w:val="sr-Cyrl-RS"/>
        </w:rPr>
        <w:t>и</w:t>
      </w:r>
      <w:r w:rsidR="00362B0D" w:rsidRPr="00362B0D">
        <w:rPr>
          <w:lang w:val="sr-Cyrl-RS"/>
        </w:rPr>
        <w:t xml:space="preserve"> </w:t>
      </w:r>
      <w:r>
        <w:rPr>
          <w:lang w:val="sr-Cyrl-RS"/>
        </w:rPr>
        <w:t>више</w:t>
      </w:r>
      <w:r w:rsidR="00362B0D" w:rsidRPr="00362B0D">
        <w:rPr>
          <w:lang w:val="sr-Cyrl-RS"/>
        </w:rPr>
        <w:t xml:space="preserve"> хиперравни</w:t>
      </w:r>
      <w:r>
        <w:rPr>
          <w:lang w:val="sr-Cyrl-RS"/>
        </w:rPr>
        <w:t xml:space="preserve"> које могу поделити класе</w:t>
      </w:r>
      <w:r w:rsidR="00362B0D" w:rsidRPr="00362B0D">
        <w:rPr>
          <w:lang w:val="sr-Cyrl-RS"/>
        </w:rPr>
        <w:t xml:space="preserve">, а способност да се идентификује оптимална хиперраван је главна предност овог приступа и помаже у решавању проблема претренираности модела </w:t>
      </w:r>
      <w:r w:rsidR="00362B0D">
        <w:rPr>
          <w:lang w:val="sr-Cyrl-RS"/>
        </w:rPr>
        <w:t xml:space="preserve">(енгл. </w:t>
      </w:r>
      <w:r w:rsidR="00362B0D">
        <w:rPr>
          <w:i/>
          <w:iCs/>
          <w:lang w:val="en-US"/>
        </w:rPr>
        <w:t>o</w:t>
      </w:r>
      <w:r w:rsidR="00362B0D" w:rsidRPr="00362B0D">
        <w:rPr>
          <w:i/>
          <w:iCs/>
          <w:lang w:val="en-US"/>
        </w:rPr>
        <w:t>verfitting</w:t>
      </w:r>
      <w:r w:rsidR="00362B0D">
        <w:rPr>
          <w:lang w:val="sr-Cyrl-RS"/>
        </w:rPr>
        <w:t>)</w:t>
      </w:r>
      <w:r w:rsidR="00362B0D" w:rsidRPr="00362B0D">
        <w:rPr>
          <w:lang w:val="en-US"/>
        </w:rPr>
        <w:t>.</w:t>
      </w:r>
      <w:r w:rsidR="00362B0D">
        <w:rPr>
          <w:lang w:val="en-US"/>
        </w:rPr>
        <w:t xml:space="preserve"> </w:t>
      </w:r>
      <w:sdt>
        <w:sdtPr>
          <w:rPr>
            <w:lang w:val="en-US"/>
          </w:rPr>
          <w:id w:val="1680466720"/>
          <w:citation/>
        </w:sdtPr>
        <w:sdtContent>
          <w:r w:rsidR="00362B0D">
            <w:rPr>
              <w:lang w:val="en-US"/>
            </w:rPr>
            <w:fldChar w:fldCharType="begin"/>
          </w:r>
          <w:r w:rsidR="00362B0D">
            <w:rPr>
              <w:lang w:val="en-US"/>
            </w:rPr>
            <w:instrText xml:space="preserve"> CITATION Son13 \l 1033 </w:instrText>
          </w:r>
          <w:r w:rsidR="00362B0D">
            <w:rPr>
              <w:lang w:val="en-US"/>
            </w:rPr>
            <w:fldChar w:fldCharType="separate"/>
          </w:r>
          <w:r w:rsidR="00C01D62" w:rsidRPr="00C01D62">
            <w:rPr>
              <w:noProof/>
              <w:lang w:val="en-US"/>
            </w:rPr>
            <w:t>[2]</w:t>
          </w:r>
          <w:r w:rsidR="00362B0D">
            <w:rPr>
              <w:lang w:val="en-US"/>
            </w:rPr>
            <w:fldChar w:fldCharType="end"/>
          </w:r>
        </w:sdtContent>
      </w:sdt>
      <w:r w:rsidR="00FC682F">
        <w:rPr>
          <w:lang w:val="sr-Cyrl-RS"/>
        </w:rPr>
        <w:t xml:space="preserve"> </w:t>
      </w:r>
    </w:p>
    <w:p w14:paraId="142C961E" w14:textId="16D28943" w:rsidR="00CF6DC0" w:rsidRPr="00FC682F" w:rsidRDefault="00FC682F" w:rsidP="00FC682F">
      <w:pPr>
        <w:pStyle w:val="BodyText"/>
        <w:ind w:firstLine="0"/>
        <w:jc w:val="center"/>
        <w:rPr>
          <w:sz w:val="20"/>
          <w:lang w:val="sr-Cyrl-RS"/>
        </w:rPr>
      </w:pPr>
      <w:r w:rsidRPr="00FC682F">
        <w:rPr>
          <w:noProof/>
          <w:sz w:val="20"/>
          <w:lang w:val="sr-Cyrl-RS"/>
        </w:rPr>
        <w:lastRenderedPageBreak/>
        <w:drawing>
          <wp:inline distT="0" distB="0" distL="0" distR="0" wp14:anchorId="25E89EFE" wp14:editId="5D04E791">
            <wp:extent cx="3442855" cy="275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9546" cy="2833534"/>
                    </a:xfrm>
                    <a:prstGeom prst="rect">
                      <a:avLst/>
                    </a:prstGeom>
                  </pic:spPr>
                </pic:pic>
              </a:graphicData>
            </a:graphic>
          </wp:inline>
        </w:drawing>
      </w:r>
    </w:p>
    <w:p w14:paraId="281ED4B7" w14:textId="1F16D4C4" w:rsidR="00CF6DC0" w:rsidRPr="007B2A6A" w:rsidRDefault="00FC682F" w:rsidP="00FC682F">
      <w:pPr>
        <w:pStyle w:val="BodyText"/>
        <w:spacing w:after="240"/>
        <w:ind w:firstLine="0"/>
        <w:jc w:val="center"/>
        <w:rPr>
          <w:sz w:val="20"/>
          <w:lang w:val="sr-Cyrl-RS"/>
        </w:rPr>
      </w:pPr>
      <w:r w:rsidRPr="00FC682F">
        <w:rPr>
          <w:sz w:val="20"/>
          <w:lang w:val="sr-Cyrl-RS"/>
        </w:rPr>
        <w:t>Слика 3.20: Илустрација методе потпорних вектора</w:t>
      </w:r>
    </w:p>
    <w:p w14:paraId="24718AEA" w14:textId="78BEF88F" w:rsidR="00FC682F" w:rsidRDefault="00E542C1" w:rsidP="00FC682F">
      <w:pPr>
        <w:pStyle w:val="BodyText"/>
        <w:ind w:firstLine="0"/>
        <w:rPr>
          <w:lang w:val="sr-Cyrl-RS"/>
        </w:rPr>
      </w:pPr>
      <w:r>
        <w:rPr>
          <w:lang w:val="en-US"/>
        </w:rPr>
        <w:tab/>
      </w:r>
      <w:r>
        <w:rPr>
          <w:lang w:val="sr-Cyrl-RS"/>
        </w:rPr>
        <w:t>Како би се максимизовала маргина, две паралелне хиперравни су дефинисане са</w:t>
      </w:r>
      <w:r w:rsidR="00BE4FC4">
        <w:rPr>
          <w:lang w:val="en-US"/>
        </w:rPr>
        <w:t xml:space="preserve"> </w:t>
      </w:r>
      <w:sdt>
        <w:sdtPr>
          <w:rPr>
            <w:lang w:val="en-US"/>
          </w:rPr>
          <w:id w:val="-1787505352"/>
          <w:citation/>
        </w:sdtPr>
        <w:sdtContent>
          <w:r w:rsidR="00BE4FC4">
            <w:rPr>
              <w:lang w:val="en-US"/>
            </w:rPr>
            <w:fldChar w:fldCharType="begin"/>
          </w:r>
          <w:r w:rsidR="00BE4FC4">
            <w:rPr>
              <w:lang w:val="en-US"/>
            </w:rPr>
            <w:instrText xml:space="preserve"> CITATION Son13 \l 1033 </w:instrText>
          </w:r>
          <w:r w:rsidR="00BE4FC4">
            <w:rPr>
              <w:lang w:val="en-US"/>
            </w:rPr>
            <w:fldChar w:fldCharType="separate"/>
          </w:r>
          <w:r w:rsidR="00C01D62" w:rsidRPr="00C01D62">
            <w:rPr>
              <w:noProof/>
              <w:lang w:val="en-US"/>
            </w:rPr>
            <w:t>[2]</w:t>
          </w:r>
          <w:r w:rsidR="00BE4FC4">
            <w:rPr>
              <w:lang w:val="en-US"/>
            </w:rPr>
            <w:fldChar w:fldCharType="end"/>
          </w:r>
        </w:sdtContent>
      </w:sdt>
      <w:r>
        <w:rPr>
          <w:lang w:val="sr-Cyrl-RS"/>
        </w:rPr>
        <w:t>:</w:t>
      </w:r>
    </w:p>
    <w:p w14:paraId="2DC1D981" w14:textId="4DEF39E8" w:rsidR="00BE4FC4" w:rsidRPr="00BE4FC4" w:rsidRDefault="00BE4FC4" w:rsidP="00BE4FC4">
      <w:pPr>
        <w:pStyle w:val="BodyText"/>
        <w:spacing w:before="240" w:after="240"/>
        <w:ind w:firstLine="0"/>
        <w:rPr>
          <w:lang w:val="sr-Cyrl-RS"/>
        </w:rPr>
      </w:pPr>
      <m:oMathPara>
        <m:oMath>
          <m:r>
            <w:rPr>
              <w:rFonts w:ascii="Cambria Math" w:hAnsi="Cambria Math"/>
              <w:lang w:val="sr-Cyrl-RS"/>
            </w:rPr>
            <m:t>w∙x+b=1,    w∙x+b=-1</m:t>
          </m:r>
        </m:oMath>
      </m:oMathPara>
    </w:p>
    <w:p w14:paraId="1F681886" w14:textId="46232DB7" w:rsidR="00B15D31" w:rsidRDefault="00BE4FC4" w:rsidP="007B2A6A">
      <w:pPr>
        <w:pStyle w:val="BodyText"/>
        <w:spacing w:before="240"/>
        <w:ind w:firstLine="0"/>
        <w:rPr>
          <w:lang w:val="sr-Cyrl-RS"/>
        </w:rPr>
      </w:pPr>
      <w:r>
        <w:rPr>
          <w:lang w:val="sr-Cyrl-RS"/>
        </w:rPr>
        <w:tab/>
      </w:r>
      <w:r w:rsidR="007B2A6A">
        <w:rPr>
          <w:lang w:val="sr-Cyrl-RS"/>
        </w:rPr>
        <w:t xml:space="preserve">Уколико није могуће пронаћи хиперраван која може да подели простор у две класе, једно од објашњења је линеарна недељивост података. Једно од решења је минимална толеранција лоше класификације, али ово је тешко формулисати </w:t>
      </w:r>
      <w:r w:rsidR="00B7595F">
        <w:rPr>
          <w:lang w:val="sr-Cyrl-RS"/>
        </w:rPr>
        <w:t xml:space="preserve">математички, тако да буде решиво помоћу рачунара. У овом случају, чешће се користи </w:t>
      </w:r>
      <w:r w:rsidR="00B7595F" w:rsidRPr="00B7595F">
        <w:rPr>
          <w:b/>
          <w:bCs/>
          <w:lang w:val="sr-Cyrl-RS"/>
        </w:rPr>
        <w:t>кернел трик</w:t>
      </w:r>
      <w:r w:rsidR="00B7595F">
        <w:rPr>
          <w:lang w:val="sr-Cyrl-RS"/>
        </w:rPr>
        <w:t xml:space="preserve">. Идеја је трансформисати векторе у простор у којем се може пронаћи линеарна хиперраван (права). Метода потпорних вектора даље је формално идентична, као и када је у питању линеарно сепарабилан проблем, разлика је једино у томе што је свака тачка замењена вредношћу неке нелинеарне функције у тој тачки. </w:t>
      </w:r>
      <w:r w:rsidR="00B15D31">
        <w:rPr>
          <w:lang w:val="sr-Cyrl-RS"/>
        </w:rPr>
        <w:t xml:space="preserve"> Захваљујући кернел трику односно дефиницији одговарајуће кернел функције, метод потпорних вектора може да пронађе линеарно сепарабилну хиперраван у трансформисаном простору. </w:t>
      </w:r>
      <w:r w:rsidR="00E6012D">
        <w:rPr>
          <w:lang w:val="sr-Cyrl-RS"/>
        </w:rPr>
        <w:t>Кернел функција је обично таква да повећава димензионалност простора.</w:t>
      </w:r>
    </w:p>
    <w:p w14:paraId="3A8BBA79" w14:textId="166C5E78" w:rsidR="00BE4FC4" w:rsidRDefault="00B15D31" w:rsidP="007B2A6A">
      <w:pPr>
        <w:pStyle w:val="BodyText"/>
        <w:spacing w:before="240"/>
        <w:ind w:firstLine="0"/>
        <w:rPr>
          <w:lang w:val="sr-Cyrl-RS"/>
        </w:rPr>
      </w:pPr>
      <w:r>
        <w:rPr>
          <w:lang w:val="sr-Cyrl-RS"/>
        </w:rPr>
        <w:t xml:space="preserve">На слици 3.21 дат је пример описаног решења. На слици (а) две класе нису линеарно сепарабилне у једнодимензионалном простору, док </w:t>
      </w:r>
      <w:r w:rsidR="00D11E71">
        <w:rPr>
          <w:lang w:val="sr-Cyrl-RS"/>
        </w:rPr>
        <w:t xml:space="preserve">је </w:t>
      </w:r>
      <w:r>
        <w:rPr>
          <w:lang w:val="sr-Cyrl-RS"/>
        </w:rPr>
        <w:lastRenderedPageBreak/>
        <w:t xml:space="preserve">на слици (б) </w:t>
      </w:r>
      <w:r w:rsidR="00D11E71">
        <w:rPr>
          <w:lang w:val="sr-Cyrl-RS"/>
        </w:rPr>
        <w:t xml:space="preserve">помоћу </w:t>
      </w:r>
      <w:r>
        <w:rPr>
          <w:lang w:val="sr-Cyrl-RS"/>
        </w:rPr>
        <w:t>функциј</w:t>
      </w:r>
      <w:r w:rsidR="00D11E71">
        <w:rPr>
          <w:lang w:val="sr-Cyrl-RS"/>
        </w:rPr>
        <w:t>е</w:t>
      </w:r>
      <w:r>
        <w:rPr>
          <w:lang w:val="sr-Cyrl-RS"/>
        </w:rPr>
        <w:t xml:space="preserve"> </w:t>
      </w: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sSup>
          <m:sSupPr>
            <m:ctrlPr>
              <w:rPr>
                <w:rFonts w:ascii="Cambria Math" w:hAnsi="Cambria Math"/>
                <w:i/>
                <w:lang w:val="sr-Cyrl-RS"/>
              </w:rPr>
            </m:ctrlPr>
          </m:sSupPr>
          <m:e>
            <m:r>
              <w:rPr>
                <w:rFonts w:ascii="Cambria Math" w:hAnsi="Cambria Math"/>
                <w:lang w:val="sr-Cyrl-RS"/>
              </w:rPr>
              <m:t>x</m:t>
            </m:r>
          </m:e>
          <m:sup>
            <m:r>
              <w:rPr>
                <w:rFonts w:ascii="Cambria Math" w:hAnsi="Cambria Math"/>
                <w:lang w:val="sr-Cyrl-RS"/>
              </w:rPr>
              <m:t>2</m:t>
            </m:r>
          </m:sup>
        </m:sSup>
      </m:oMath>
      <w:r w:rsidR="00D11E71">
        <w:rPr>
          <w:lang w:val="en-US"/>
        </w:rPr>
        <w:t xml:space="preserve"> </w:t>
      </w:r>
      <w:r w:rsidR="00D11E71">
        <w:rPr>
          <w:lang w:val="sr-Cyrl-RS"/>
        </w:rPr>
        <w:t>овај проблем постао линеарно сепарабилан у дводимензионалном простору.</w:t>
      </w:r>
      <w:sdt>
        <w:sdtPr>
          <w:rPr>
            <w:lang w:val="sr-Cyrl-RS"/>
          </w:rPr>
          <w:id w:val="-1166096742"/>
          <w:citation/>
        </w:sdtPr>
        <w:sdtContent>
          <w:r>
            <w:rPr>
              <w:lang w:val="sr-Cyrl-RS"/>
            </w:rPr>
            <w:fldChar w:fldCharType="begin"/>
          </w:r>
          <w:r>
            <w:rPr>
              <w:lang w:val="sr-Cyrl-RS"/>
            </w:rPr>
            <w:instrText xml:space="preserve"> CITATION Son13 \l 10266 </w:instrText>
          </w:r>
          <w:r>
            <w:rPr>
              <w:lang w:val="sr-Cyrl-RS"/>
            </w:rPr>
            <w:fldChar w:fldCharType="separate"/>
          </w:r>
          <w:r w:rsidR="00C01D62">
            <w:rPr>
              <w:noProof/>
              <w:lang w:val="sr-Cyrl-RS"/>
            </w:rPr>
            <w:t xml:space="preserve"> </w:t>
          </w:r>
          <w:r w:rsidR="00C01D62" w:rsidRPr="00C01D62">
            <w:rPr>
              <w:noProof/>
              <w:lang w:val="sr-Cyrl-RS"/>
            </w:rPr>
            <w:t>[2]</w:t>
          </w:r>
          <w:r>
            <w:rPr>
              <w:lang w:val="sr-Cyrl-RS"/>
            </w:rPr>
            <w:fldChar w:fldCharType="end"/>
          </w:r>
        </w:sdtContent>
      </w:sdt>
    </w:p>
    <w:p w14:paraId="62639FBA" w14:textId="375A341E" w:rsidR="00D11E71" w:rsidRDefault="008C62F2" w:rsidP="008C62F2">
      <w:pPr>
        <w:pStyle w:val="BodyText"/>
        <w:spacing w:before="240"/>
        <w:ind w:firstLine="0"/>
        <w:jc w:val="center"/>
        <w:rPr>
          <w:i/>
          <w:lang w:val="en-US"/>
        </w:rPr>
      </w:pPr>
      <w:r w:rsidRPr="008C62F2">
        <w:rPr>
          <w:i/>
          <w:noProof/>
          <w:lang w:val="en-US"/>
        </w:rPr>
        <w:drawing>
          <wp:inline distT="0" distB="0" distL="0" distR="0" wp14:anchorId="0053A337" wp14:editId="7C8938EF">
            <wp:extent cx="4265930" cy="1473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5930" cy="1473835"/>
                    </a:xfrm>
                    <a:prstGeom prst="rect">
                      <a:avLst/>
                    </a:prstGeom>
                  </pic:spPr>
                </pic:pic>
              </a:graphicData>
            </a:graphic>
          </wp:inline>
        </w:drawing>
      </w:r>
    </w:p>
    <w:p w14:paraId="1A8E3027" w14:textId="171E8C58" w:rsidR="008C62F2" w:rsidRPr="008C62F2" w:rsidRDefault="008C62F2" w:rsidP="008C62F2">
      <w:pPr>
        <w:pStyle w:val="BodyText"/>
        <w:ind w:firstLine="0"/>
        <w:jc w:val="center"/>
        <w:rPr>
          <w:iCs/>
          <w:sz w:val="20"/>
          <w:lang w:val="sr-Cyrl-RS"/>
        </w:rPr>
      </w:pPr>
      <w:r w:rsidRPr="008C62F2">
        <w:rPr>
          <w:iCs/>
          <w:sz w:val="20"/>
          <w:lang w:val="sr-Cyrl-RS"/>
        </w:rPr>
        <w:t>Слика 3.21: Пример методе потпорних вектора на линеарно несепарабилан проблем</w:t>
      </w:r>
    </w:p>
    <w:p w14:paraId="7345E260" w14:textId="7850317D" w:rsidR="00910C7C" w:rsidRDefault="008C62F2" w:rsidP="00E80065">
      <w:pPr>
        <w:pStyle w:val="BodyText"/>
        <w:spacing w:before="240"/>
        <w:ind w:firstLine="0"/>
        <w:rPr>
          <w:lang w:val="sr-Cyrl-RS"/>
        </w:rPr>
      </w:pPr>
      <w:r>
        <w:rPr>
          <w:lang w:val="sr-Cyrl-RS"/>
        </w:rPr>
        <w:t>Занимљиво је напоменути да избор кернел функције обично није од пресудног значаја и перформансе класификатора често могу бити упоредиве за неколико једноставних кернел функција, а много више зависе од саме припреме података.</w:t>
      </w:r>
      <w:sdt>
        <w:sdtPr>
          <w:rPr>
            <w:lang w:val="sr-Cyrl-RS"/>
          </w:rPr>
          <w:id w:val="1673301429"/>
          <w:citation/>
        </w:sdtPr>
        <w:sdtContent>
          <w:r w:rsidR="00910C7C">
            <w:rPr>
              <w:lang w:val="sr-Cyrl-RS"/>
            </w:rPr>
            <w:fldChar w:fldCharType="begin"/>
          </w:r>
          <w:r w:rsidR="00910C7C">
            <w:rPr>
              <w:lang w:val="sr-Cyrl-RS"/>
            </w:rPr>
            <w:instrText xml:space="preserve"> CITATION Son13 \l 10266 </w:instrText>
          </w:r>
          <w:r w:rsidR="00910C7C">
            <w:rPr>
              <w:lang w:val="sr-Cyrl-RS"/>
            </w:rPr>
            <w:fldChar w:fldCharType="separate"/>
          </w:r>
          <w:r w:rsidR="00C01D62">
            <w:rPr>
              <w:noProof/>
              <w:lang w:val="sr-Cyrl-RS"/>
            </w:rPr>
            <w:t xml:space="preserve"> </w:t>
          </w:r>
          <w:r w:rsidR="00C01D62" w:rsidRPr="00C01D62">
            <w:rPr>
              <w:noProof/>
              <w:lang w:val="sr-Cyrl-RS"/>
            </w:rPr>
            <w:t>[2]</w:t>
          </w:r>
          <w:r w:rsidR="00910C7C">
            <w:rPr>
              <w:lang w:val="sr-Cyrl-RS"/>
            </w:rPr>
            <w:fldChar w:fldCharType="end"/>
          </w:r>
        </w:sdtContent>
      </w:sdt>
    </w:p>
    <w:p w14:paraId="46EBD426" w14:textId="60369CD4" w:rsidR="00910C7C" w:rsidRDefault="00910C7C" w:rsidP="00E80065">
      <w:pPr>
        <w:pStyle w:val="BodyText"/>
        <w:ind w:firstLine="360"/>
        <w:rPr>
          <w:lang w:val="sr-Cyrl-RS"/>
        </w:rPr>
      </w:pPr>
    </w:p>
    <w:p w14:paraId="2A2B67DB" w14:textId="77777777" w:rsidR="00910C7C" w:rsidRPr="00BE4FC4" w:rsidRDefault="00910C7C" w:rsidP="00E80065">
      <w:pPr>
        <w:pStyle w:val="BodyText"/>
        <w:spacing w:after="240"/>
        <w:ind w:firstLine="360"/>
        <w:rPr>
          <w:lang w:val="sr-Cyrl-RS"/>
        </w:rPr>
      </w:pPr>
    </w:p>
    <w:p w14:paraId="5E20F487" w14:textId="58C9C4C2" w:rsidR="007B5047" w:rsidRDefault="007B5047" w:rsidP="007B5047">
      <w:pPr>
        <w:pStyle w:val="Heading2"/>
        <w:rPr>
          <w:lang w:val="sr-Cyrl-RS"/>
        </w:rPr>
      </w:pPr>
      <w:bookmarkStart w:id="30" w:name="_Toc112425179"/>
      <w:r>
        <w:rPr>
          <w:lang w:val="sr-Cyrl-RS"/>
        </w:rPr>
        <w:t>Вештачке неуронске мреже</w:t>
      </w:r>
      <w:bookmarkEnd w:id="30"/>
    </w:p>
    <w:p w14:paraId="069D418F" w14:textId="5AB4ED4A" w:rsidR="00300FED" w:rsidRDefault="00DD6C87" w:rsidP="00E65430">
      <w:pPr>
        <w:pStyle w:val="BodyText"/>
        <w:spacing w:before="240"/>
        <w:rPr>
          <w:lang w:val="en-US"/>
        </w:rPr>
      </w:pPr>
      <w:r>
        <w:rPr>
          <w:lang w:val="sr-Cyrl-RS"/>
        </w:rPr>
        <w:t>Основни циљ</w:t>
      </w:r>
      <w:r w:rsidR="00700C4D" w:rsidRPr="00700C4D">
        <w:rPr>
          <w:lang w:val="sr-Cyrl-RS"/>
        </w:rPr>
        <w:t xml:space="preserve"> области вештачке интелигенције је да имитира људски мозак, односно да га претвори у вештачки облик, јер људски мозак садржи максималну количину интелигенције коју познајемо.</w:t>
      </w:r>
      <w:r w:rsidR="00E65430">
        <w:rPr>
          <w:lang w:val="en-US"/>
        </w:rPr>
        <w:t xml:space="preserve"> </w:t>
      </w:r>
      <w:r w:rsidR="00E65430" w:rsidRPr="00E65430">
        <w:rPr>
          <w:lang w:val="sr-Cyrl-RS"/>
        </w:rPr>
        <w:t xml:space="preserve">Данас знамо да се људски мозак састоји од великог броја нервних ћелија (неурона), који раде паралелно при обради различитих врста информација. Област рачунарства која се бави овим аспектом обраде информација назива се неуро-рачунарствo, а парадигма обраде података </w:t>
      </w:r>
      <w:r w:rsidR="00E65430" w:rsidRPr="00E65430">
        <w:rPr>
          <w:b/>
          <w:bCs/>
          <w:lang w:val="sr-Cyrl-RS"/>
        </w:rPr>
        <w:t>вештачком неуронском мрежом</w:t>
      </w:r>
      <w:r w:rsidR="00E65430" w:rsidRPr="00E65430">
        <w:rPr>
          <w:lang w:val="sr-Cyrl-RS"/>
        </w:rPr>
        <w:t xml:space="preserve"> (енгл.</w:t>
      </w:r>
      <w:r w:rsidR="00E65430">
        <w:rPr>
          <w:lang w:val="en-US"/>
        </w:rPr>
        <w:t xml:space="preserve"> </w:t>
      </w:r>
      <w:r w:rsidR="00E65430" w:rsidRPr="00E65430">
        <w:rPr>
          <w:i/>
          <w:iCs/>
          <w:lang w:val="en-US"/>
        </w:rPr>
        <w:t>Artificial Neural Network - ANN</w:t>
      </w:r>
      <w:r w:rsidR="00E65430" w:rsidRPr="00E65430">
        <w:rPr>
          <w:lang w:val="en-US"/>
        </w:rPr>
        <w:t>).</w:t>
      </w:r>
      <w:r w:rsidR="00A3610C">
        <w:rPr>
          <w:lang w:val="en-US"/>
        </w:rPr>
        <w:t xml:space="preserve"> </w:t>
      </w:r>
      <w:r w:rsidRPr="00DD6C87">
        <w:rPr>
          <w:szCs w:val="22"/>
          <w:lang w:val="sr-Cyrl-RS"/>
        </w:rPr>
        <w:t xml:space="preserve">Вештачка неуронска мрежа је у ширем смислу речи вештачка реплика људског мозга којом се </w:t>
      </w:r>
      <w:r>
        <w:rPr>
          <w:szCs w:val="22"/>
          <w:lang w:val="sr-Cyrl-RS"/>
        </w:rPr>
        <w:t>покушава</w:t>
      </w:r>
      <w:r w:rsidRPr="00DD6C87">
        <w:rPr>
          <w:szCs w:val="22"/>
          <w:lang w:val="sr-Cyrl-RS"/>
        </w:rPr>
        <w:t xml:space="preserve"> симулирати поступак учења. Битно је напоменути да су вештачке неуронске мреже само груба апроксимација биолошких неуронских мрежа</w:t>
      </w:r>
      <w:r>
        <w:rPr>
          <w:szCs w:val="22"/>
          <w:lang w:val="sr-Cyrl-RS"/>
        </w:rPr>
        <w:t>.</w:t>
      </w:r>
      <w:r>
        <w:rPr>
          <w:szCs w:val="22"/>
        </w:rPr>
        <w:t xml:space="preserve"> </w:t>
      </w:r>
      <w:sdt>
        <w:sdtPr>
          <w:rPr>
            <w:lang w:val="en-US"/>
          </w:rPr>
          <w:id w:val="1603598444"/>
          <w:citation/>
        </w:sdtPr>
        <w:sdtContent>
          <w:r w:rsidR="00A3610C">
            <w:rPr>
              <w:lang w:val="en-US"/>
            </w:rPr>
            <w:fldChar w:fldCharType="begin"/>
          </w:r>
          <w:r w:rsidR="00A3610C">
            <w:rPr>
              <w:lang w:val="sr-Latn-RS"/>
            </w:rPr>
            <w:instrText xml:space="preserve"> CITATION Baš08 \l 9242 </w:instrText>
          </w:r>
          <w:r w:rsidR="00A3610C">
            <w:rPr>
              <w:lang w:val="en-US"/>
            </w:rPr>
            <w:fldChar w:fldCharType="separate"/>
          </w:r>
          <w:r w:rsidR="00C01D62" w:rsidRPr="00C01D62">
            <w:rPr>
              <w:noProof/>
              <w:lang w:val="sr-Latn-RS"/>
            </w:rPr>
            <w:t>[14]</w:t>
          </w:r>
          <w:r w:rsidR="00A3610C">
            <w:rPr>
              <w:lang w:val="en-US"/>
            </w:rPr>
            <w:fldChar w:fldCharType="end"/>
          </w:r>
        </w:sdtContent>
      </w:sdt>
    </w:p>
    <w:p w14:paraId="56C0135E" w14:textId="6F6AFC38" w:rsidR="00E80065" w:rsidRDefault="00E80065" w:rsidP="00A3610C">
      <w:pPr>
        <w:pStyle w:val="BodyText"/>
        <w:spacing w:before="240"/>
        <w:rPr>
          <w:lang w:val="sr-Cyrl-RS"/>
        </w:rPr>
      </w:pPr>
      <w:r>
        <w:rPr>
          <w:lang w:val="sr-Cyrl-RS"/>
        </w:rPr>
        <w:t>Вештачке неуронске мреже</w:t>
      </w:r>
      <w:r w:rsidRPr="00E80065">
        <w:rPr>
          <w:lang w:val="sr-Cyrl-RS"/>
        </w:rPr>
        <w:t xml:space="preserve"> су у самој сржи дубоког учења. Он</w:t>
      </w:r>
      <w:r>
        <w:rPr>
          <w:lang w:val="sr-Cyrl-RS"/>
        </w:rPr>
        <w:t>е</w:t>
      </w:r>
      <w:r w:rsidRPr="00E80065">
        <w:rPr>
          <w:lang w:val="sr-Cyrl-RS"/>
        </w:rPr>
        <w:t xml:space="preserve"> су свестран, моћ</w:t>
      </w:r>
      <w:r>
        <w:rPr>
          <w:lang w:val="sr-Cyrl-RS"/>
        </w:rPr>
        <w:t>ан</w:t>
      </w:r>
      <w:r w:rsidRPr="00E80065">
        <w:rPr>
          <w:lang w:val="sr-Cyrl-RS"/>
        </w:rPr>
        <w:t xml:space="preserve"> и скалаб</w:t>
      </w:r>
      <w:r>
        <w:rPr>
          <w:lang w:val="sr-Cyrl-RS"/>
        </w:rPr>
        <w:t>илан алат</w:t>
      </w:r>
      <w:r w:rsidRPr="00E80065">
        <w:rPr>
          <w:lang w:val="sr-Cyrl-RS"/>
        </w:rPr>
        <w:t>, што их чини идеалним за решавање великих и веома сложених задатака машинског учења,</w:t>
      </w:r>
      <w:r>
        <w:rPr>
          <w:lang w:val="sr-Cyrl-RS"/>
        </w:rPr>
        <w:t xml:space="preserve"> </w:t>
      </w:r>
      <w:r w:rsidRPr="00E80065">
        <w:rPr>
          <w:lang w:val="sr-Cyrl-RS"/>
        </w:rPr>
        <w:t>као што је класификација милијарди слика</w:t>
      </w:r>
      <w:r>
        <w:rPr>
          <w:lang w:val="sr-Cyrl-RS"/>
        </w:rPr>
        <w:t xml:space="preserve"> (нпр. </w:t>
      </w:r>
      <w:r w:rsidRPr="00E80065">
        <w:rPr>
          <w:i/>
          <w:iCs/>
          <w:lang w:val="en-US"/>
        </w:rPr>
        <w:t>Google</w:t>
      </w:r>
      <w:r>
        <w:rPr>
          <w:lang w:val="en-US"/>
        </w:rPr>
        <w:t xml:space="preserve"> </w:t>
      </w:r>
      <w:r w:rsidRPr="00E80065">
        <w:rPr>
          <w:lang w:val="sr-Cyrl-RS"/>
        </w:rPr>
        <w:t>слике</w:t>
      </w:r>
      <w:r>
        <w:rPr>
          <w:lang w:val="sr-Cyrl-RS"/>
        </w:rPr>
        <w:t>)</w:t>
      </w:r>
      <w:r w:rsidRPr="00E80065">
        <w:rPr>
          <w:lang w:val="sr-Cyrl-RS"/>
        </w:rPr>
        <w:t xml:space="preserve">, </w:t>
      </w:r>
      <w:r>
        <w:rPr>
          <w:lang w:val="sr-Cyrl-RS"/>
        </w:rPr>
        <w:t>услуг</w:t>
      </w:r>
      <w:r w:rsidR="008D2474">
        <w:rPr>
          <w:lang w:val="sr-Cyrl-RS"/>
        </w:rPr>
        <w:t>а</w:t>
      </w:r>
      <w:r>
        <w:rPr>
          <w:lang w:val="sr-Cyrl-RS"/>
        </w:rPr>
        <w:t xml:space="preserve"> </w:t>
      </w:r>
      <w:r>
        <w:rPr>
          <w:lang w:val="sr-Cyrl-RS"/>
        </w:rPr>
        <w:lastRenderedPageBreak/>
        <w:t>препознавањ</w:t>
      </w:r>
      <w:r w:rsidR="008D2474">
        <w:rPr>
          <w:lang w:val="sr-Cyrl-RS"/>
        </w:rPr>
        <w:t>а</w:t>
      </w:r>
      <w:r>
        <w:rPr>
          <w:lang w:val="sr-Cyrl-RS"/>
        </w:rPr>
        <w:t xml:space="preserve"> говора</w:t>
      </w:r>
      <w:r w:rsidR="008D2474">
        <w:rPr>
          <w:lang w:val="sr-Cyrl-RS"/>
        </w:rPr>
        <w:t xml:space="preserve"> (нпр. </w:t>
      </w:r>
      <w:r w:rsidR="008D2474" w:rsidRPr="008D2474">
        <w:rPr>
          <w:i/>
          <w:iCs/>
          <w:lang w:val="en-US"/>
        </w:rPr>
        <w:t>Apple</w:t>
      </w:r>
      <w:r w:rsidR="008D2474">
        <w:rPr>
          <w:lang w:val="sr-Cyrl-RS"/>
        </w:rPr>
        <w:t xml:space="preserve">-ов </w:t>
      </w:r>
      <w:r w:rsidR="008D2474" w:rsidRPr="008D2474">
        <w:rPr>
          <w:i/>
          <w:iCs/>
          <w:lang w:val="en-US"/>
        </w:rPr>
        <w:t>Siri</w:t>
      </w:r>
      <w:r w:rsidR="008D2474">
        <w:rPr>
          <w:lang w:val="sr-Cyrl-RS"/>
        </w:rPr>
        <w:t xml:space="preserve">), </w:t>
      </w:r>
      <w:r>
        <w:rPr>
          <w:lang w:val="sr-Cyrl-RS"/>
        </w:rPr>
        <w:t>препорук</w:t>
      </w:r>
      <w:r w:rsidR="008D2474">
        <w:rPr>
          <w:lang w:val="sr-Cyrl-RS"/>
        </w:rPr>
        <w:t>а</w:t>
      </w:r>
      <w:r w:rsidRPr="00E80065">
        <w:rPr>
          <w:lang w:val="sr-Cyrl-RS"/>
        </w:rPr>
        <w:t xml:space="preserve"> најбољ</w:t>
      </w:r>
      <w:r w:rsidR="008D2474">
        <w:rPr>
          <w:lang w:val="sr-Cyrl-RS"/>
        </w:rPr>
        <w:t>их</w:t>
      </w:r>
      <w:r w:rsidRPr="00E80065">
        <w:rPr>
          <w:lang w:val="sr-Cyrl-RS"/>
        </w:rPr>
        <w:t xml:space="preserve"> видео запис</w:t>
      </w:r>
      <w:r w:rsidR="008D2474">
        <w:rPr>
          <w:lang w:val="sr-Cyrl-RS"/>
        </w:rPr>
        <w:t>а</w:t>
      </w:r>
      <w:r w:rsidRPr="00E80065">
        <w:rPr>
          <w:lang w:val="sr-Cyrl-RS"/>
        </w:rPr>
        <w:t xml:space="preserve"> за гледање стотинама</w:t>
      </w:r>
      <w:r w:rsidR="008D2474">
        <w:rPr>
          <w:lang w:val="sr-Cyrl-RS"/>
        </w:rPr>
        <w:t xml:space="preserve"> </w:t>
      </w:r>
      <w:r w:rsidRPr="00E80065">
        <w:rPr>
          <w:lang w:val="sr-Cyrl-RS"/>
        </w:rPr>
        <w:t>милиона корисника сваког дана (нпр.</w:t>
      </w:r>
      <w:r w:rsidR="008D2474">
        <w:rPr>
          <w:lang w:val="en-US"/>
        </w:rPr>
        <w:t xml:space="preserve"> </w:t>
      </w:r>
      <w:r w:rsidR="008D2474" w:rsidRPr="008D2474">
        <w:rPr>
          <w:i/>
          <w:iCs/>
          <w:lang w:val="en-US"/>
        </w:rPr>
        <w:t>YouTube</w:t>
      </w:r>
      <w:r w:rsidRPr="00E80065">
        <w:rPr>
          <w:lang w:val="sr-Cyrl-RS"/>
        </w:rPr>
        <w:t>)</w:t>
      </w:r>
      <w:r w:rsidR="008D2474">
        <w:rPr>
          <w:lang w:val="sr-Cyrl-RS"/>
        </w:rPr>
        <w:t xml:space="preserve"> </w:t>
      </w:r>
      <w:r w:rsidR="008D2474" w:rsidRPr="008D2474">
        <w:rPr>
          <w:lang w:val="sr-Cyrl-RS"/>
        </w:rPr>
        <w:t>или учење</w:t>
      </w:r>
      <w:r w:rsidR="008D2474">
        <w:rPr>
          <w:lang w:val="sr-Cyrl-RS"/>
        </w:rPr>
        <w:t xml:space="preserve"> програма</w:t>
      </w:r>
      <w:r w:rsidR="008D2474" w:rsidRPr="008D2474">
        <w:rPr>
          <w:lang w:val="sr-Cyrl-RS"/>
        </w:rPr>
        <w:t xml:space="preserve"> </w:t>
      </w:r>
      <w:r w:rsidR="008D2474">
        <w:rPr>
          <w:lang w:val="sr-Cyrl-RS"/>
        </w:rPr>
        <w:t>игре</w:t>
      </w:r>
      <w:r w:rsidR="008D2474" w:rsidRPr="008D2474">
        <w:rPr>
          <w:lang w:val="sr-Cyrl-RS"/>
        </w:rPr>
        <w:t xml:space="preserve"> Го играјући милионе игара против себе</w:t>
      </w:r>
      <w:r w:rsidR="008D2474">
        <w:rPr>
          <w:lang w:val="sr-Cyrl-RS"/>
        </w:rPr>
        <w:t>, тако да на крају буде у стању да победи светског шампиона у овој игри.</w:t>
      </w:r>
      <w:sdt>
        <w:sdtPr>
          <w:rPr>
            <w:lang w:val="sr-Cyrl-RS"/>
          </w:rPr>
          <w:id w:val="760106008"/>
          <w:citation/>
        </w:sdtPr>
        <w:sdtContent>
          <w:r w:rsidR="008D2474">
            <w:rPr>
              <w:lang w:val="sr-Cyrl-RS"/>
            </w:rPr>
            <w:fldChar w:fldCharType="begin"/>
          </w:r>
          <w:r w:rsidR="008D2474">
            <w:rPr>
              <w:lang w:val="sr-Cyrl-RS"/>
            </w:rPr>
            <w:instrText xml:space="preserve"> CITATION Aur19 \l 10266 </w:instrText>
          </w:r>
          <w:r w:rsidR="008D2474">
            <w:rPr>
              <w:lang w:val="sr-Cyrl-RS"/>
            </w:rPr>
            <w:fldChar w:fldCharType="separate"/>
          </w:r>
          <w:r w:rsidR="00C01D62">
            <w:rPr>
              <w:noProof/>
              <w:lang w:val="sr-Cyrl-RS"/>
            </w:rPr>
            <w:t xml:space="preserve"> </w:t>
          </w:r>
          <w:r w:rsidR="00C01D62" w:rsidRPr="00C01D62">
            <w:rPr>
              <w:noProof/>
              <w:lang w:val="sr-Cyrl-RS"/>
            </w:rPr>
            <w:t>[15]</w:t>
          </w:r>
          <w:r w:rsidR="008D2474">
            <w:rPr>
              <w:lang w:val="sr-Cyrl-RS"/>
            </w:rPr>
            <w:fldChar w:fldCharType="end"/>
          </w:r>
        </w:sdtContent>
      </w:sdt>
    </w:p>
    <w:p w14:paraId="18E47B33" w14:textId="3F494C1C" w:rsidR="001161E6" w:rsidRDefault="00A3610C" w:rsidP="001161E6">
      <w:pPr>
        <w:pStyle w:val="BodyText"/>
        <w:spacing w:before="240" w:after="240"/>
        <w:rPr>
          <w:lang w:val="sr-Cyrl-RS"/>
        </w:rPr>
      </w:pPr>
      <w:r>
        <w:rPr>
          <w:lang w:val="sr-Cyrl-RS"/>
        </w:rPr>
        <w:t xml:space="preserve">Поред методе потпорних вектора, у овом раду су за имплементацију класификације коришћене и вештачке неуронске мреже и оне ће бити теоријски обрађене у овом поглављу. </w:t>
      </w:r>
      <w:r w:rsidR="003B7254">
        <w:rPr>
          <w:lang w:val="sr-Cyrl-RS"/>
        </w:rPr>
        <w:t>Прво ће бити представљен биолошки неурон (поглавље 3.5.1), као инспирација за развој вештачког неурона (поглавље 3.5.2). Затим ће бити детаљније разматран битан део вештачког неурона, односно активационе функције (поглавље 3.5.3). Након излагања теоријских основа о вештачком неурону, биће обрађен главни фокус овог поглавља односно вештачке неуронске мреже, њихова архитектура (поглавље 3.5.4) као и опис поступка обучавања (поглавље 3.5.5).</w:t>
      </w:r>
    </w:p>
    <w:p w14:paraId="18CDA31F" w14:textId="77777777" w:rsidR="005F29AD" w:rsidRDefault="005F29AD" w:rsidP="001161E6">
      <w:pPr>
        <w:pStyle w:val="BodyText"/>
        <w:spacing w:before="240" w:after="240"/>
        <w:rPr>
          <w:lang w:val="sr-Cyrl-RS"/>
        </w:rPr>
      </w:pPr>
    </w:p>
    <w:p w14:paraId="61AF4AB7" w14:textId="1B586E00" w:rsidR="00A3610C" w:rsidRDefault="001161E6" w:rsidP="00A3610C">
      <w:pPr>
        <w:pStyle w:val="Heading3"/>
        <w:rPr>
          <w:lang w:val="sr-Cyrl-RS"/>
        </w:rPr>
      </w:pPr>
      <w:bookmarkStart w:id="31" w:name="_Toc112425180"/>
      <w:r>
        <w:rPr>
          <w:lang w:val="sr-Cyrl-RS"/>
        </w:rPr>
        <w:t>Биолошки неурон</w:t>
      </w:r>
      <w:bookmarkEnd w:id="31"/>
    </w:p>
    <w:p w14:paraId="6E188C2A" w14:textId="77777777" w:rsidR="002234EB" w:rsidRDefault="007C719D" w:rsidP="002234EB">
      <w:pPr>
        <w:pStyle w:val="BodyText"/>
        <w:ind w:firstLine="360"/>
        <w:rPr>
          <w:lang w:val="sr-Cyrl-RS"/>
        </w:rPr>
      </w:pPr>
      <w:r>
        <w:rPr>
          <w:lang w:val="sr-Cyrl-RS"/>
        </w:rPr>
        <w:t xml:space="preserve">Вештачки неурон је модел људске нервне ћелије (биолошког неурона). Како би се боље разумела идеја и структура вештачког неурона, као и његове особине, потребно је на високом нивоу познавати структуру и начин функционисања биолошког неурона. </w:t>
      </w:r>
    </w:p>
    <w:p w14:paraId="2A80C952" w14:textId="5B41422B" w:rsidR="001161E6" w:rsidRPr="00B4072F" w:rsidRDefault="00B4072F" w:rsidP="002234EB">
      <w:pPr>
        <w:pStyle w:val="BodyText"/>
        <w:spacing w:after="240"/>
        <w:ind w:firstLine="360"/>
        <w:rPr>
          <w:lang w:val="sr-Cyrl-RS"/>
        </w:rPr>
      </w:pPr>
      <w:r w:rsidRPr="00B4072F">
        <w:rPr>
          <w:lang w:val="sr-Cyrl-RS"/>
        </w:rPr>
        <w:t xml:space="preserve">Људски мозак се састоји од око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11</m:t>
            </m:r>
          </m:sup>
        </m:sSup>
      </m:oMath>
      <w:r w:rsidRPr="00B4072F">
        <w:rPr>
          <w:lang w:val="sr-Cyrl-RS"/>
        </w:rPr>
        <w:t xml:space="preserve"> неурона којих има више од 100 врста и који су према својој функцији распоређени </w:t>
      </w:r>
      <w:r w:rsidR="002234EB">
        <w:rPr>
          <w:lang w:val="sr-Cyrl-RS"/>
        </w:rPr>
        <w:t>према тачно дефинисаном распореду</w:t>
      </w:r>
      <w:r w:rsidRPr="00B4072F">
        <w:rPr>
          <w:lang w:val="sr-Cyrl-RS"/>
        </w:rPr>
        <w:t xml:space="preserve">. Сваки неурон је у просеку повезан са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4</m:t>
            </m:r>
          </m:sup>
        </m:sSup>
      </m:oMath>
      <w:r w:rsidRPr="00B4072F">
        <w:rPr>
          <w:lang w:val="sr-Cyrl-RS"/>
        </w:rPr>
        <w:t xml:space="preserve"> других неурона</w:t>
      </w:r>
      <w:r w:rsidR="00762512">
        <w:rPr>
          <w:lang w:val="sr-Cyrl-RS"/>
        </w:rPr>
        <w:t xml:space="preserve"> преко синапси (везе између неурона)</w:t>
      </w:r>
      <w:r w:rsidRPr="00B4072F">
        <w:rPr>
          <w:lang w:val="sr-Cyrl-RS"/>
        </w:rPr>
        <w:t>. Постоје четири основна дела неурона: тело неурона (сома)</w:t>
      </w:r>
      <w:r w:rsidR="006A0565">
        <w:rPr>
          <w:lang w:val="sr-Cyrl-RS"/>
        </w:rPr>
        <w:t xml:space="preserve"> са језгром</w:t>
      </w:r>
      <w:r w:rsidRPr="00B4072F">
        <w:rPr>
          <w:lang w:val="sr-Cyrl-RS"/>
        </w:rPr>
        <w:t>, скуп дендрита (грана), аксон (дуг</w:t>
      </w:r>
      <w:r w:rsidR="00D34DA5">
        <w:rPr>
          <w:lang w:val="sr-Cyrl-RS"/>
        </w:rPr>
        <w:t>а</w:t>
      </w:r>
      <w:r w:rsidRPr="00B4072F">
        <w:rPr>
          <w:lang w:val="sr-Cyrl-RS"/>
        </w:rPr>
        <w:t xml:space="preserve"> цев која преноси електричне </w:t>
      </w:r>
      <w:r w:rsidR="00D34DA5">
        <w:rPr>
          <w:lang w:val="sr-Cyrl-RS"/>
        </w:rPr>
        <w:t>сигнале</w:t>
      </w:r>
      <w:r w:rsidRPr="00B4072F">
        <w:rPr>
          <w:lang w:val="sr-Cyrl-RS"/>
        </w:rPr>
        <w:t xml:space="preserve">) и низ терминалних </w:t>
      </w:r>
      <w:r w:rsidR="00D34DA5">
        <w:rPr>
          <w:lang w:val="sr-Cyrl-RS"/>
        </w:rPr>
        <w:t>завршетака (</w:t>
      </w:r>
      <w:r w:rsidRPr="00B4072F">
        <w:rPr>
          <w:lang w:val="sr-Cyrl-RS"/>
        </w:rPr>
        <w:t>пупољака</w:t>
      </w:r>
      <w:r w:rsidR="00D34DA5">
        <w:rPr>
          <w:lang w:val="sr-Cyrl-RS"/>
        </w:rPr>
        <w:t>)</w:t>
      </w:r>
      <w:r w:rsidRPr="00B4072F">
        <w:rPr>
          <w:lang w:val="sr-Cyrl-RS"/>
        </w:rPr>
        <w:t>. Слика 3.22 приказује структуру неурона.</w:t>
      </w:r>
      <w:r w:rsidR="002234EB">
        <w:rPr>
          <w:lang w:val="sr-Cyrl-RS"/>
        </w:rPr>
        <w:t xml:space="preserve"> </w:t>
      </w:r>
      <w:sdt>
        <w:sdtPr>
          <w:rPr>
            <w:lang w:val="sr-Cyrl-RS"/>
          </w:rPr>
          <w:id w:val="1282309061"/>
          <w:citation/>
        </w:sdtPr>
        <w:sdtContent>
          <w:r w:rsidR="002234EB">
            <w:rPr>
              <w:lang w:val="sr-Cyrl-RS"/>
            </w:rPr>
            <w:fldChar w:fldCharType="begin"/>
          </w:r>
          <w:r w:rsidR="002234EB">
            <w:rPr>
              <w:lang w:val="sr-Cyrl-RS"/>
            </w:rPr>
            <w:instrText xml:space="preserve"> CITATION Baš08 \l 10266 </w:instrText>
          </w:r>
          <w:r w:rsidR="002234EB">
            <w:rPr>
              <w:lang w:val="sr-Cyrl-RS"/>
            </w:rPr>
            <w:fldChar w:fldCharType="separate"/>
          </w:r>
          <w:r w:rsidR="00C01D62" w:rsidRPr="00C01D62">
            <w:rPr>
              <w:noProof/>
              <w:lang w:val="sr-Cyrl-RS"/>
            </w:rPr>
            <w:t>[14]</w:t>
          </w:r>
          <w:r w:rsidR="002234EB">
            <w:rPr>
              <w:lang w:val="sr-Cyrl-RS"/>
            </w:rPr>
            <w:fldChar w:fldCharType="end"/>
          </w:r>
        </w:sdtContent>
      </w:sdt>
    </w:p>
    <w:p w14:paraId="705B31B0" w14:textId="34352384" w:rsidR="00961180" w:rsidRDefault="00D34DA5" w:rsidP="0022683A">
      <w:pPr>
        <w:pStyle w:val="BodyText"/>
        <w:ind w:firstLine="0"/>
        <w:jc w:val="center"/>
        <w:rPr>
          <w:lang w:val="sr-Cyrl-RS"/>
        </w:rPr>
      </w:pPr>
      <w:r w:rsidRPr="00D34DA5">
        <w:rPr>
          <w:noProof/>
          <w:lang w:val="sr-Cyrl-RS"/>
        </w:rPr>
        <w:lastRenderedPageBreak/>
        <w:drawing>
          <wp:inline distT="0" distB="0" distL="0" distR="0" wp14:anchorId="46FB4163" wp14:editId="300849CF">
            <wp:extent cx="4265930" cy="1884045"/>
            <wp:effectExtent l="0" t="0" r="127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5930" cy="1884045"/>
                    </a:xfrm>
                    <a:prstGeom prst="rect">
                      <a:avLst/>
                    </a:prstGeom>
                  </pic:spPr>
                </pic:pic>
              </a:graphicData>
            </a:graphic>
          </wp:inline>
        </w:drawing>
      </w:r>
    </w:p>
    <w:p w14:paraId="09CB1EC5" w14:textId="3689A263" w:rsidR="0022683A" w:rsidRPr="0022683A" w:rsidRDefault="0022683A" w:rsidP="0022683A">
      <w:pPr>
        <w:pStyle w:val="BodyText"/>
        <w:ind w:firstLine="0"/>
        <w:jc w:val="center"/>
        <w:rPr>
          <w:sz w:val="20"/>
          <w:lang w:val="sr-Cyrl-RS"/>
        </w:rPr>
      </w:pPr>
      <w:r w:rsidRPr="0022683A">
        <w:rPr>
          <w:sz w:val="20"/>
          <w:lang w:val="sr-Cyrl-RS"/>
        </w:rPr>
        <w:t>Слика 3.22: Структура биолошког неурона</w:t>
      </w:r>
    </w:p>
    <w:p w14:paraId="0AF5FD7F" w14:textId="3FD91A0A" w:rsidR="00E80065" w:rsidRDefault="00762512" w:rsidP="00D34DA5">
      <w:pPr>
        <w:pStyle w:val="BodyText"/>
        <w:spacing w:before="240"/>
        <w:ind w:firstLine="360"/>
        <w:rPr>
          <w:lang w:val="sr-Cyrl-RS"/>
        </w:rPr>
      </w:pPr>
      <w:r w:rsidRPr="00762512">
        <w:rPr>
          <w:lang w:val="sr-Cyrl-RS"/>
        </w:rPr>
        <w:t>Тело ћелије садржи информације представљене електричним потенцијалом између</w:t>
      </w:r>
      <w:r>
        <w:rPr>
          <w:lang w:val="sr-Cyrl-RS"/>
        </w:rPr>
        <w:t xml:space="preserve"> </w:t>
      </w:r>
      <w:r w:rsidRPr="00762512">
        <w:rPr>
          <w:lang w:val="sr-Cyrl-RS"/>
        </w:rPr>
        <w:t xml:space="preserve">унутрашњег и спољашњег дела ћелије (око –70 </w:t>
      </w:r>
      <w:r>
        <w:rPr>
          <w:lang w:val="en-US"/>
        </w:rPr>
        <w:t>mV</w:t>
      </w:r>
      <w:r w:rsidRPr="00762512">
        <w:rPr>
          <w:lang w:val="sr-Cyrl-RS"/>
        </w:rPr>
        <w:t xml:space="preserve"> у неутралном стању). На синапсама</w:t>
      </w:r>
      <w:r w:rsidR="002667A2">
        <w:rPr>
          <w:lang w:val="sr-Cyrl-RS"/>
        </w:rPr>
        <w:t xml:space="preserve"> се примају информације од </w:t>
      </w:r>
      <w:r w:rsidRPr="00762512">
        <w:rPr>
          <w:lang w:val="sr-Cyrl-RS"/>
        </w:rPr>
        <w:t xml:space="preserve">других неурона у виду постсинаптичког потенцијала који утиче на </w:t>
      </w:r>
      <w:r w:rsidR="002667A2">
        <w:rPr>
          <w:lang w:val="sr-Cyrl-RS"/>
        </w:rPr>
        <w:t>повећање потенцијала ћелије</w:t>
      </w:r>
      <w:r w:rsidRPr="00762512">
        <w:rPr>
          <w:lang w:val="sr-Cyrl-RS"/>
        </w:rPr>
        <w:t xml:space="preserve"> (хиперполаризација) или</w:t>
      </w:r>
      <w:r w:rsidR="002667A2">
        <w:rPr>
          <w:lang w:val="sr-Cyrl-RS"/>
        </w:rPr>
        <w:t xml:space="preserve"> на</w:t>
      </w:r>
      <w:r w:rsidRPr="00762512">
        <w:rPr>
          <w:lang w:val="sr-Cyrl-RS"/>
        </w:rPr>
        <w:t xml:space="preserve"> његово смањење (деполаризација). У телу ћелије</w:t>
      </w:r>
      <w:r w:rsidR="002667A2">
        <w:rPr>
          <w:lang w:val="sr-Cyrl-RS"/>
        </w:rPr>
        <w:t xml:space="preserve"> се сабирају </w:t>
      </w:r>
      <w:r w:rsidRPr="00762512">
        <w:rPr>
          <w:lang w:val="sr-Cyrl-RS"/>
        </w:rPr>
        <w:t>постсинаптички потенцијали хиљада суседних неурон</w:t>
      </w:r>
      <w:r w:rsidR="00D34DA5">
        <w:rPr>
          <w:lang w:val="sr-Cyrl-RS"/>
        </w:rPr>
        <w:t>а</w:t>
      </w:r>
      <w:r w:rsidRPr="00762512">
        <w:rPr>
          <w:lang w:val="sr-Cyrl-RS"/>
        </w:rPr>
        <w:t>, у зависности од времена</w:t>
      </w:r>
      <w:r w:rsidR="002667A2">
        <w:rPr>
          <w:lang w:val="sr-Cyrl-RS"/>
        </w:rPr>
        <w:t xml:space="preserve"> </w:t>
      </w:r>
      <w:r w:rsidRPr="00762512">
        <w:rPr>
          <w:lang w:val="sr-Cyrl-RS"/>
        </w:rPr>
        <w:t>дола</w:t>
      </w:r>
      <w:r w:rsidR="002667A2">
        <w:rPr>
          <w:lang w:val="sr-Cyrl-RS"/>
        </w:rPr>
        <w:t>ска</w:t>
      </w:r>
      <w:r w:rsidRPr="00762512">
        <w:rPr>
          <w:lang w:val="sr-Cyrl-RS"/>
        </w:rPr>
        <w:t xml:space="preserve"> улазних информација. Ако укупан напон пређе одређени праг, неурон </w:t>
      </w:r>
      <w:r w:rsidR="002667A2">
        <w:rPr>
          <w:lang w:val="sr-Cyrl-RS"/>
        </w:rPr>
        <w:t xml:space="preserve">се </w:t>
      </w:r>
      <w:r w:rsidRPr="00762512">
        <w:rPr>
          <w:lang w:val="sr-Cyrl-RS"/>
        </w:rPr>
        <w:t>„пали“ и</w:t>
      </w:r>
      <w:r w:rsidR="002667A2">
        <w:rPr>
          <w:lang w:val="sr-Cyrl-RS"/>
        </w:rPr>
        <w:t xml:space="preserve"> </w:t>
      </w:r>
      <w:r w:rsidRPr="00762512">
        <w:rPr>
          <w:lang w:val="sr-Cyrl-RS"/>
        </w:rPr>
        <w:t>генерише тзв</w:t>
      </w:r>
      <w:r w:rsidR="002667A2">
        <w:rPr>
          <w:lang w:val="sr-Cyrl-RS"/>
        </w:rPr>
        <w:t>.</w:t>
      </w:r>
      <w:r w:rsidRPr="00762512">
        <w:rPr>
          <w:lang w:val="sr-Cyrl-RS"/>
        </w:rPr>
        <w:t xml:space="preserve"> акциони потенцијал у трајању од 1 </w:t>
      </w:r>
      <w:r w:rsidR="002667A2">
        <w:rPr>
          <w:lang w:val="en-US"/>
        </w:rPr>
        <w:t>ms</w:t>
      </w:r>
      <w:r w:rsidRPr="00762512">
        <w:rPr>
          <w:lang w:val="sr-Cyrl-RS"/>
        </w:rPr>
        <w:t xml:space="preserve">. Када </w:t>
      </w:r>
      <w:r w:rsidR="002667A2">
        <w:rPr>
          <w:lang w:val="sr-Cyrl-RS"/>
        </w:rPr>
        <w:t>се</w:t>
      </w:r>
      <w:r w:rsidRPr="00762512">
        <w:rPr>
          <w:lang w:val="sr-Cyrl-RS"/>
        </w:rPr>
        <w:t xml:space="preserve"> информација </w:t>
      </w:r>
      <w:r w:rsidR="002667A2">
        <w:rPr>
          <w:lang w:val="sr-Cyrl-RS"/>
        </w:rPr>
        <w:t xml:space="preserve">акционим </w:t>
      </w:r>
      <w:r w:rsidRPr="00762512">
        <w:rPr>
          <w:lang w:val="sr-Cyrl-RS"/>
        </w:rPr>
        <w:t>потенцијалом</w:t>
      </w:r>
      <w:r w:rsidR="002667A2">
        <w:rPr>
          <w:lang w:val="sr-Cyrl-RS"/>
        </w:rPr>
        <w:t xml:space="preserve"> пренесе до</w:t>
      </w:r>
      <w:r w:rsidRPr="00762512">
        <w:rPr>
          <w:lang w:val="sr-Cyrl-RS"/>
        </w:rPr>
        <w:t xml:space="preserve"> </w:t>
      </w:r>
      <w:r w:rsidR="002667A2">
        <w:rPr>
          <w:lang w:val="sr-Cyrl-RS"/>
        </w:rPr>
        <w:t>терминалних</w:t>
      </w:r>
      <w:r w:rsidRPr="00762512">
        <w:rPr>
          <w:lang w:val="sr-Cyrl-RS"/>
        </w:rPr>
        <w:t xml:space="preserve"> </w:t>
      </w:r>
      <w:r w:rsidR="002667A2">
        <w:rPr>
          <w:lang w:val="sr-Cyrl-RS"/>
        </w:rPr>
        <w:t>завршетака</w:t>
      </w:r>
      <w:r w:rsidRPr="00762512">
        <w:rPr>
          <w:lang w:val="sr-Cyrl-RS"/>
        </w:rPr>
        <w:t xml:space="preserve">, онда они, у зависности од </w:t>
      </w:r>
      <w:r w:rsidR="00D34DA5">
        <w:rPr>
          <w:lang w:val="sr-Cyrl-RS"/>
        </w:rPr>
        <w:t>јачине</w:t>
      </w:r>
      <w:r w:rsidRPr="00762512">
        <w:rPr>
          <w:lang w:val="sr-Cyrl-RS"/>
        </w:rPr>
        <w:t xml:space="preserve"> потенцијала,</w:t>
      </w:r>
      <w:r w:rsidR="00D34DA5">
        <w:rPr>
          <w:lang w:val="sr-Cyrl-RS"/>
        </w:rPr>
        <w:t xml:space="preserve"> </w:t>
      </w:r>
      <w:r w:rsidRPr="00762512">
        <w:rPr>
          <w:lang w:val="sr-Cyrl-RS"/>
        </w:rPr>
        <w:t xml:space="preserve">производе и ослобађају </w:t>
      </w:r>
      <w:r w:rsidR="00D34DA5">
        <w:rPr>
          <w:lang w:val="sr-Cyrl-RS"/>
        </w:rPr>
        <w:t>хемијске супстанце</w:t>
      </w:r>
      <w:r w:rsidRPr="00762512">
        <w:rPr>
          <w:lang w:val="sr-Cyrl-RS"/>
        </w:rPr>
        <w:t xml:space="preserve">, </w:t>
      </w:r>
      <w:r w:rsidR="00D34DA5">
        <w:rPr>
          <w:lang w:val="sr-Cyrl-RS"/>
        </w:rPr>
        <w:t>односно</w:t>
      </w:r>
      <w:r w:rsidRPr="00762512">
        <w:rPr>
          <w:lang w:val="sr-Cyrl-RS"/>
        </w:rPr>
        <w:t xml:space="preserve"> неуротрансмитер</w:t>
      </w:r>
      <w:r w:rsidR="00D34DA5">
        <w:rPr>
          <w:lang w:val="sr-Cyrl-RS"/>
        </w:rPr>
        <w:t>е</w:t>
      </w:r>
      <w:r w:rsidRPr="00762512">
        <w:rPr>
          <w:lang w:val="sr-Cyrl-RS"/>
        </w:rPr>
        <w:t xml:space="preserve">. Ово затим поново </w:t>
      </w:r>
      <w:r w:rsidR="00D34DA5">
        <w:rPr>
          <w:lang w:val="sr-Cyrl-RS"/>
        </w:rPr>
        <w:t>покреће</w:t>
      </w:r>
      <w:r w:rsidRPr="00762512">
        <w:rPr>
          <w:lang w:val="sr-Cyrl-RS"/>
        </w:rPr>
        <w:t xml:space="preserve"> низ</w:t>
      </w:r>
      <w:r w:rsidR="00D34DA5">
        <w:rPr>
          <w:lang w:val="sr-Cyrl-RS"/>
        </w:rPr>
        <w:t xml:space="preserve"> </w:t>
      </w:r>
      <w:r w:rsidRPr="00762512">
        <w:rPr>
          <w:lang w:val="sr-Cyrl-RS"/>
        </w:rPr>
        <w:t>описани</w:t>
      </w:r>
      <w:r w:rsidR="00D34DA5">
        <w:rPr>
          <w:lang w:val="sr-Cyrl-RS"/>
        </w:rPr>
        <w:t>х</w:t>
      </w:r>
      <w:r w:rsidRPr="00762512">
        <w:rPr>
          <w:lang w:val="sr-Cyrl-RS"/>
        </w:rPr>
        <w:t xml:space="preserve"> догађај</w:t>
      </w:r>
      <w:r w:rsidR="00D34DA5">
        <w:rPr>
          <w:lang w:val="sr-Cyrl-RS"/>
        </w:rPr>
        <w:t>а</w:t>
      </w:r>
      <w:r w:rsidRPr="00762512">
        <w:rPr>
          <w:lang w:val="sr-Cyrl-RS"/>
        </w:rPr>
        <w:t xml:space="preserve"> у </w:t>
      </w:r>
      <w:r w:rsidR="00D34DA5">
        <w:rPr>
          <w:lang w:val="sr-Cyrl-RS"/>
        </w:rPr>
        <w:t>следећим</w:t>
      </w:r>
      <w:r w:rsidRPr="00762512">
        <w:rPr>
          <w:lang w:val="sr-Cyrl-RS"/>
        </w:rPr>
        <w:t xml:space="preserve"> неуронима. Ширење импулса је очигледно једносмерно.</w:t>
      </w:r>
      <w:r w:rsidR="00D34DA5">
        <w:rPr>
          <w:lang w:val="sr-Cyrl-RS"/>
        </w:rPr>
        <w:t xml:space="preserve"> </w:t>
      </w:r>
      <w:sdt>
        <w:sdtPr>
          <w:rPr>
            <w:lang w:val="sr-Cyrl-RS"/>
          </w:rPr>
          <w:id w:val="164212590"/>
          <w:citation/>
        </w:sdtPr>
        <w:sdtContent>
          <w:r w:rsidR="00D34DA5">
            <w:rPr>
              <w:lang w:val="sr-Cyrl-RS"/>
            </w:rPr>
            <w:fldChar w:fldCharType="begin"/>
          </w:r>
          <w:r w:rsidR="00D34DA5">
            <w:rPr>
              <w:lang w:val="sr-Cyrl-RS"/>
            </w:rPr>
            <w:instrText xml:space="preserve"> CITATION Baš08 \l 10266 </w:instrText>
          </w:r>
          <w:r w:rsidR="00D34DA5">
            <w:rPr>
              <w:lang w:val="sr-Cyrl-RS"/>
            </w:rPr>
            <w:fldChar w:fldCharType="separate"/>
          </w:r>
          <w:r w:rsidR="00C01D62" w:rsidRPr="00C01D62">
            <w:rPr>
              <w:noProof/>
              <w:lang w:val="sr-Cyrl-RS"/>
            </w:rPr>
            <w:t>[14]</w:t>
          </w:r>
          <w:r w:rsidR="00D34DA5">
            <w:rPr>
              <w:lang w:val="sr-Cyrl-RS"/>
            </w:rPr>
            <w:fldChar w:fldCharType="end"/>
          </w:r>
        </w:sdtContent>
      </w:sdt>
    </w:p>
    <w:p w14:paraId="61DDB7A4" w14:textId="77777777" w:rsidR="005F29AD" w:rsidRDefault="005F29AD" w:rsidP="00D34DA5">
      <w:pPr>
        <w:pStyle w:val="BodyText"/>
        <w:spacing w:before="240"/>
        <w:ind w:firstLine="360"/>
        <w:rPr>
          <w:lang w:val="sr-Cyrl-RS"/>
        </w:rPr>
      </w:pPr>
    </w:p>
    <w:p w14:paraId="4AE12572" w14:textId="3B19C6A2" w:rsidR="00A50527" w:rsidRDefault="00A50527" w:rsidP="00A50527">
      <w:pPr>
        <w:pStyle w:val="Heading3"/>
        <w:rPr>
          <w:lang w:val="sr-Cyrl-RS"/>
        </w:rPr>
      </w:pPr>
      <w:bookmarkStart w:id="32" w:name="_Toc112425181"/>
      <w:r>
        <w:rPr>
          <w:lang w:val="sr-Cyrl-RS"/>
        </w:rPr>
        <w:t>Вештачки неурон</w:t>
      </w:r>
      <w:bookmarkEnd w:id="32"/>
    </w:p>
    <w:p w14:paraId="5DAC8550" w14:textId="174B5622" w:rsidR="009348E5" w:rsidRPr="009348E5" w:rsidRDefault="00A2334C" w:rsidP="002C2897">
      <w:pPr>
        <w:pStyle w:val="BodyText"/>
        <w:spacing w:after="240"/>
        <w:rPr>
          <w:lang w:val="sr-Cyrl-RS"/>
        </w:rPr>
      </w:pPr>
      <w:r>
        <w:rPr>
          <w:lang w:val="sr-Cyrl-RS"/>
        </w:rPr>
        <w:t xml:space="preserve">Вештачки неурон (перцептрон) представља </w:t>
      </w:r>
      <w:r w:rsidR="001A1024">
        <w:rPr>
          <w:lang w:val="sr-Cyrl-RS"/>
        </w:rPr>
        <w:t>најједноставнији облик вештачке неуронске мреже</w:t>
      </w:r>
      <w:r>
        <w:rPr>
          <w:lang w:val="sr-Cyrl-RS"/>
        </w:rPr>
        <w:t xml:space="preserve">. </w:t>
      </w:r>
      <w:r w:rsidR="009348E5" w:rsidRPr="009348E5">
        <w:rPr>
          <w:lang w:val="sr-Cyrl-RS"/>
        </w:rPr>
        <w:t xml:space="preserve">Функционалност биолошког неурона имитира </w:t>
      </w:r>
      <w:r w:rsidR="009348E5" w:rsidRPr="009348E5">
        <w:rPr>
          <w:i/>
          <w:iCs/>
          <w:lang w:val="en-US"/>
        </w:rPr>
        <w:t>McCulloch-Pitts</w:t>
      </w:r>
      <w:r w:rsidR="009348E5" w:rsidRPr="009348E5">
        <w:rPr>
          <w:lang w:val="sr-Cyrl-RS"/>
        </w:rPr>
        <w:t xml:space="preserve">-ов модел вештачког неурона, тзв. логичка јединица прага (енгл. </w:t>
      </w:r>
      <w:r w:rsidR="009348E5" w:rsidRPr="009348E5">
        <w:rPr>
          <w:i/>
          <w:iCs/>
          <w:lang w:val="en-US"/>
        </w:rPr>
        <w:t>Threshold Logic Unit</w:t>
      </w:r>
      <w:r w:rsidR="009348E5" w:rsidRPr="009348E5">
        <w:rPr>
          <w:i/>
          <w:iCs/>
          <w:lang w:val="sr-Cyrl-RS"/>
        </w:rPr>
        <w:t xml:space="preserve"> - TLU</w:t>
      </w:r>
      <w:r w:rsidR="009348E5" w:rsidRPr="009348E5">
        <w:rPr>
          <w:lang w:val="sr-Cyrl-RS"/>
        </w:rPr>
        <w:t xml:space="preserve">). Модел користи следећу аналогију: </w:t>
      </w:r>
    </w:p>
    <w:p w14:paraId="0A6D971C" w14:textId="77777777" w:rsidR="009348E5" w:rsidRDefault="009348E5" w:rsidP="009348E5">
      <w:pPr>
        <w:pStyle w:val="BodyText"/>
        <w:numPr>
          <w:ilvl w:val="0"/>
          <w:numId w:val="42"/>
        </w:numPr>
        <w:rPr>
          <w:lang w:val="sr-Cyrl-RS"/>
        </w:rPr>
      </w:pPr>
      <w:r w:rsidRPr="009348E5">
        <w:rPr>
          <w:lang w:val="sr-Cyrl-RS"/>
        </w:rPr>
        <w:t xml:space="preserve">сигнали су описани нумеричким износом </w:t>
      </w:r>
    </w:p>
    <w:p w14:paraId="702FAE86" w14:textId="04CEC91D" w:rsidR="009348E5" w:rsidRPr="009348E5" w:rsidRDefault="009348E5" w:rsidP="009348E5">
      <w:pPr>
        <w:pStyle w:val="BodyText"/>
        <w:numPr>
          <w:ilvl w:val="0"/>
          <w:numId w:val="42"/>
        </w:numPr>
        <w:rPr>
          <w:lang w:val="sr-Cyrl-RS"/>
        </w:rPr>
      </w:pPr>
      <w:r w:rsidRPr="009348E5">
        <w:rPr>
          <w:lang w:val="sr-Cyrl-RS"/>
        </w:rPr>
        <w:t xml:space="preserve">на улазу у неурон </w:t>
      </w:r>
      <w:r>
        <w:rPr>
          <w:lang w:val="sr-Cyrl-RS"/>
        </w:rPr>
        <w:t xml:space="preserve">сигнали </w:t>
      </w:r>
      <w:r w:rsidRPr="009348E5">
        <w:rPr>
          <w:lang w:val="sr-Cyrl-RS"/>
        </w:rPr>
        <w:t xml:space="preserve">они се множе са тежинским фактором који описује </w:t>
      </w:r>
      <w:r>
        <w:rPr>
          <w:lang w:val="sr-Cyrl-RS"/>
        </w:rPr>
        <w:t>јачину</w:t>
      </w:r>
      <w:r w:rsidRPr="009348E5">
        <w:rPr>
          <w:lang w:val="sr-Cyrl-RS"/>
        </w:rPr>
        <w:t xml:space="preserve"> </w:t>
      </w:r>
      <w:r>
        <w:rPr>
          <w:lang w:val="sr-Cyrl-RS"/>
        </w:rPr>
        <w:t>синапсе</w:t>
      </w:r>
    </w:p>
    <w:p w14:paraId="585533B8" w14:textId="5CE792DE" w:rsidR="009348E5" w:rsidRPr="009348E5" w:rsidRDefault="009348E5" w:rsidP="009348E5">
      <w:pPr>
        <w:pStyle w:val="BodyText"/>
        <w:numPr>
          <w:ilvl w:val="0"/>
          <w:numId w:val="42"/>
        </w:numPr>
        <w:rPr>
          <w:lang w:val="sr-Cyrl-RS"/>
        </w:rPr>
      </w:pPr>
      <w:r w:rsidRPr="009348E5">
        <w:rPr>
          <w:lang w:val="sr-Cyrl-RS"/>
        </w:rPr>
        <w:lastRenderedPageBreak/>
        <w:t>сигнали помножени тежинским факторима се затим сабирају аналогно сабирању потенцијала у телу ћелије</w:t>
      </w:r>
    </w:p>
    <w:p w14:paraId="66E600E7" w14:textId="2CBEB4C1" w:rsidR="00A50527" w:rsidRDefault="009348E5" w:rsidP="009348E5">
      <w:pPr>
        <w:pStyle w:val="BodyText"/>
        <w:numPr>
          <w:ilvl w:val="0"/>
          <w:numId w:val="42"/>
        </w:numPr>
        <w:spacing w:after="240"/>
        <w:rPr>
          <w:lang w:val="sr-Cyrl-RS"/>
        </w:rPr>
      </w:pPr>
      <w:r w:rsidRPr="009348E5">
        <w:rPr>
          <w:lang w:val="sr-Cyrl-RS"/>
        </w:rPr>
        <w:t>ако је добијена количина изнад дефинисаног прага неурон даје излазни сигнал</w:t>
      </w:r>
    </w:p>
    <w:p w14:paraId="4EADCFF6" w14:textId="71D3CDF9" w:rsidR="005F29AD" w:rsidRDefault="009348E5" w:rsidP="005F29AD">
      <w:pPr>
        <w:pStyle w:val="BodyText"/>
        <w:spacing w:after="240"/>
        <w:ind w:firstLine="360"/>
        <w:rPr>
          <w:lang w:val="sr-Cyrl-RS"/>
        </w:rPr>
      </w:pPr>
      <w:r>
        <w:rPr>
          <w:lang w:val="sr-Cyrl-RS"/>
        </w:rPr>
        <w:t>У општем случају, вештачки неурон уместо функције прага може имати и неку другу функцију. Та функција се назива активациона фун</w:t>
      </w:r>
      <w:r w:rsidR="002C2897">
        <w:rPr>
          <w:lang w:val="sr-Cyrl-RS"/>
        </w:rPr>
        <w:t xml:space="preserve">кција. </w:t>
      </w:r>
      <w:sdt>
        <w:sdtPr>
          <w:rPr>
            <w:lang w:val="sr-Cyrl-RS"/>
          </w:rPr>
          <w:id w:val="-380555361"/>
          <w:citation/>
        </w:sdtPr>
        <w:sdtContent>
          <w:r w:rsidR="002C2897">
            <w:rPr>
              <w:lang w:val="sr-Cyrl-RS"/>
            </w:rPr>
            <w:fldChar w:fldCharType="begin"/>
          </w:r>
          <w:r w:rsidR="002C2897">
            <w:rPr>
              <w:lang w:val="sr-Cyrl-RS"/>
            </w:rPr>
            <w:instrText xml:space="preserve"> CITATION Baš08 \l 10266 </w:instrText>
          </w:r>
          <w:r w:rsidR="002C2897">
            <w:rPr>
              <w:lang w:val="sr-Cyrl-RS"/>
            </w:rPr>
            <w:fldChar w:fldCharType="separate"/>
          </w:r>
          <w:r w:rsidR="00C01D62" w:rsidRPr="00C01D62">
            <w:rPr>
              <w:noProof/>
              <w:lang w:val="sr-Cyrl-RS"/>
            </w:rPr>
            <w:t>[14]</w:t>
          </w:r>
          <w:r w:rsidR="002C2897">
            <w:rPr>
              <w:lang w:val="sr-Cyrl-RS"/>
            </w:rPr>
            <w:fldChar w:fldCharType="end"/>
          </w:r>
        </w:sdtContent>
      </w:sdt>
      <w:r w:rsidR="002C2897">
        <w:rPr>
          <w:lang w:val="sr-Cyrl-RS"/>
        </w:rPr>
        <w:t xml:space="preserve"> Општи модел вештачког неурона је дат на слици 3.23. </w:t>
      </w:r>
    </w:p>
    <w:p w14:paraId="2442BB6F" w14:textId="24704D6E" w:rsidR="005F29AD" w:rsidRDefault="00242090" w:rsidP="005F29AD">
      <w:pPr>
        <w:pStyle w:val="BodyText"/>
        <w:ind w:firstLine="0"/>
        <w:rPr>
          <w:lang w:val="sr-Cyrl-RS"/>
        </w:rPr>
      </w:pPr>
      <w:r w:rsidRPr="00242090">
        <w:rPr>
          <w:noProof/>
          <w:lang w:val="sr-Cyrl-RS"/>
        </w:rPr>
        <w:drawing>
          <wp:inline distT="0" distB="0" distL="0" distR="0" wp14:anchorId="332CEB29" wp14:editId="39BD0B89">
            <wp:extent cx="4265930"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5930" cy="1914525"/>
                    </a:xfrm>
                    <a:prstGeom prst="rect">
                      <a:avLst/>
                    </a:prstGeom>
                  </pic:spPr>
                </pic:pic>
              </a:graphicData>
            </a:graphic>
          </wp:inline>
        </w:drawing>
      </w:r>
    </w:p>
    <w:p w14:paraId="365D89FB" w14:textId="54B63462" w:rsidR="004F7B5C" w:rsidRPr="005F29AD" w:rsidRDefault="005F29AD" w:rsidP="005F29AD">
      <w:pPr>
        <w:pStyle w:val="BodyText"/>
        <w:spacing w:after="240"/>
        <w:ind w:firstLine="360"/>
        <w:jc w:val="center"/>
        <w:rPr>
          <w:sz w:val="20"/>
          <w:lang w:val="sr-Cyrl-RS"/>
        </w:rPr>
      </w:pPr>
      <w:r w:rsidRPr="005F29AD">
        <w:rPr>
          <w:sz w:val="20"/>
          <w:lang w:val="sr-Cyrl-RS"/>
        </w:rPr>
        <w:t>Слика 3.23: Модел вештачког неурона</w:t>
      </w:r>
    </w:p>
    <w:p w14:paraId="7F463501" w14:textId="34C72C3B" w:rsidR="00AD12D1" w:rsidRDefault="00AD12D1" w:rsidP="00AD12D1">
      <w:pPr>
        <w:pStyle w:val="BodyText"/>
        <w:spacing w:after="240"/>
        <w:ind w:firstLine="360"/>
        <w:rPr>
          <w:lang w:val="sr-Cyrl-RS"/>
        </w:rPr>
      </w:pPr>
      <w:r>
        <w:rPr>
          <w:lang w:val="sr-Cyrl-RS"/>
        </w:rPr>
        <w:t xml:space="preserve">Улазне сигнале, којих укупно има </w:t>
      </w:r>
      <w:r w:rsidRPr="00AD12D1">
        <w:rPr>
          <w:i/>
          <w:iCs/>
          <w:lang w:val="en-US"/>
        </w:rPr>
        <w:t>n</w:t>
      </w:r>
      <w:r>
        <w:rPr>
          <w:lang w:val="en-US"/>
        </w:rPr>
        <w:t xml:space="preserve">, </w:t>
      </w:r>
      <w:r>
        <w:rPr>
          <w:lang w:val="sr-Cyrl-RS"/>
        </w:rPr>
        <w:t xml:space="preserve">означавамо са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n</m:t>
            </m:r>
          </m:sub>
        </m:sSub>
        <m:r>
          <w:rPr>
            <w:rFonts w:ascii="Cambria Math" w:hAnsi="Cambria Math"/>
            <w:lang w:val="sr-Cyrl-RS"/>
          </w:rPr>
          <m:t>.</m:t>
        </m:r>
      </m:oMath>
      <w:r>
        <w:rPr>
          <w:lang w:val="en-US"/>
        </w:rPr>
        <w:t xml:space="preserve"> </w:t>
      </w:r>
      <w:r>
        <w:rPr>
          <w:lang w:val="sr-Cyrl-RS"/>
        </w:rPr>
        <w:t xml:space="preserve">Тежине означавамо са </w:t>
      </w:r>
      <m:oMath>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en-US"/>
              </w:rPr>
              <m:t>n</m:t>
            </m:r>
          </m:sub>
        </m:sSub>
        <m:r>
          <w:rPr>
            <w:rFonts w:ascii="Cambria Math" w:hAnsi="Cambria Math"/>
            <w:lang w:val="sr-Cyrl-RS"/>
          </w:rPr>
          <m:t>.</m:t>
        </m:r>
      </m:oMath>
      <w:r>
        <w:rPr>
          <w:lang w:val="sr-Cyrl-RS"/>
        </w:rPr>
        <w:t xml:space="preserve"> У општем случају, улазни сигнали су реални бројеви у интервалу </w:t>
      </w:r>
      <w:r>
        <w:rPr>
          <w:lang w:val="en-US"/>
        </w:rPr>
        <w:t>[-1, 1]</w:t>
      </w:r>
      <w:r>
        <w:rPr>
          <w:lang w:val="sr-Cyrl-RS"/>
        </w:rPr>
        <w:t xml:space="preserve">, </w:t>
      </w:r>
      <w:r>
        <w:rPr>
          <w:lang w:val="en-US"/>
        </w:rPr>
        <w:t>[0, 1]</w:t>
      </w:r>
      <w:r>
        <w:rPr>
          <w:lang w:val="sr-Cyrl-RS"/>
        </w:rPr>
        <w:t xml:space="preserve"> или само елементи из </w:t>
      </w:r>
      <w:r>
        <w:rPr>
          <w:lang w:val="en-US"/>
        </w:rPr>
        <w:t xml:space="preserve">{0, 1} </w:t>
      </w:r>
      <w:r>
        <w:rPr>
          <w:lang w:val="sr-Cyrl-RS"/>
        </w:rPr>
        <w:t xml:space="preserve">када говоримо о Буловом улазу. Тежинска сума </w:t>
      </w:r>
      <w:r w:rsidRPr="00AD12D1">
        <w:rPr>
          <w:i/>
          <w:iCs/>
          <w:lang w:val="en-US"/>
        </w:rPr>
        <w:t>net</w:t>
      </w:r>
      <w:r>
        <w:rPr>
          <w:i/>
          <w:iCs/>
          <w:lang w:val="en-US"/>
        </w:rPr>
        <w:t xml:space="preserve"> </w:t>
      </w:r>
      <w:r>
        <w:rPr>
          <w:lang w:val="sr-Cyrl-RS"/>
        </w:rPr>
        <w:t>је дата са:</w:t>
      </w:r>
    </w:p>
    <w:p w14:paraId="57F8AB53" w14:textId="1A3D0166" w:rsidR="00AD12D1" w:rsidRPr="00AD12D1" w:rsidRDefault="00242090" w:rsidP="00AD12D1">
      <w:pPr>
        <w:pStyle w:val="BodyText"/>
        <w:spacing w:after="240"/>
        <w:ind w:firstLine="36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θ</m:t>
          </m:r>
        </m:oMath>
      </m:oMathPara>
    </w:p>
    <w:p w14:paraId="7D1CB0BB" w14:textId="77777777" w:rsidR="00242090" w:rsidRDefault="00242090" w:rsidP="00242090">
      <w:pPr>
        <w:pStyle w:val="BodyText"/>
        <w:spacing w:after="240"/>
        <w:ind w:firstLine="0"/>
        <w:rPr>
          <w:lang w:val="sr-Cyrl-RS"/>
        </w:rPr>
      </w:pPr>
      <w:r>
        <w:rPr>
          <w:lang w:val="sr-Cyrl-RS"/>
        </w:rPr>
        <w:t xml:space="preserve">али је због компактности записа често договор да се за вредност </w:t>
      </w:r>
      <m:oMath>
        <m:r>
          <w:rPr>
            <w:rFonts w:ascii="Cambria Math" w:hAnsi="Cambria Math"/>
            <w:lang w:val="sr-Cyrl-RS"/>
          </w:rPr>
          <m:t>θ</m:t>
        </m:r>
      </m:oMath>
      <w:r>
        <w:rPr>
          <w:lang w:val="sr-Cyrl-RS"/>
        </w:rPr>
        <w:t xml:space="preserve"> узима </w:t>
      </w:r>
      <m:oMath>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oMath>
      <w:r>
        <w:rPr>
          <w:lang w:val="sr-Cyrl-RS"/>
        </w:rPr>
        <w:t xml:space="preserve">, па се додаје улазни сигнал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oMath>
      <w:r>
        <w:rPr>
          <w:lang w:val="sr-Cyrl-RS"/>
        </w:rPr>
        <w:t>са фиксираном вредношћу 1. Запис тада изгледа овако:</w:t>
      </w:r>
    </w:p>
    <w:p w14:paraId="7B84ADD2" w14:textId="571B8EF7" w:rsidR="004F7B5C" w:rsidRPr="00B348C9" w:rsidRDefault="00242090" w:rsidP="00B348C9">
      <w:pPr>
        <w:pStyle w:val="BodyText"/>
        <w:spacing w:after="240"/>
        <w:ind w:firstLine="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n</m:t>
              </m:r>
            </m:sup>
            <m:e>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nary>
        </m:oMath>
      </m:oMathPara>
    </w:p>
    <w:p w14:paraId="57488254" w14:textId="3AB71D88" w:rsidR="00B348C9" w:rsidRDefault="00B348C9" w:rsidP="00B348C9">
      <w:pPr>
        <w:pStyle w:val="BodyText"/>
        <w:spacing w:after="240"/>
        <w:ind w:firstLine="0"/>
        <w:rPr>
          <w:lang w:val="en-US"/>
        </w:rPr>
      </w:pPr>
      <w:r>
        <w:rPr>
          <w:lang w:val="sr-Cyrl-RS"/>
        </w:rPr>
        <w:t xml:space="preserve">док је излаз </w:t>
      </w:r>
      <w:r w:rsidRPr="00B348C9">
        <w:rPr>
          <w:i/>
          <w:iCs/>
          <w:lang w:val="sr-Cyrl-RS"/>
        </w:rPr>
        <w:t>у</w:t>
      </w:r>
      <w:r>
        <w:rPr>
          <w:lang w:val="sr-Cyrl-RS"/>
        </w:rPr>
        <w:t xml:space="preserve"> резултат преносне функције </w:t>
      </w:r>
      <m:oMath>
        <m:r>
          <w:rPr>
            <w:rFonts w:ascii="Cambria Math" w:hAnsi="Cambria Math"/>
            <w:lang w:val="sr-Cyrl-RS"/>
          </w:rPr>
          <m:t>f</m:t>
        </m:r>
      </m:oMath>
      <w:r>
        <w:rPr>
          <w:lang w:val="en-US"/>
        </w:rPr>
        <w:t xml:space="preserve"> </w:t>
      </w:r>
      <w:sdt>
        <w:sdtPr>
          <w:rPr>
            <w:lang w:val="en-US"/>
          </w:rPr>
          <w:id w:val="-2073649908"/>
          <w:citation/>
        </w:sdtPr>
        <w:sdtContent>
          <w:r>
            <w:rPr>
              <w:lang w:val="en-US"/>
            </w:rPr>
            <w:fldChar w:fldCharType="begin"/>
          </w:r>
          <w:r>
            <w:rPr>
              <w:lang w:val="en-US"/>
            </w:rPr>
            <w:instrText xml:space="preserve"> CITATION Baš08 \l 1033 </w:instrText>
          </w:r>
          <w:r>
            <w:rPr>
              <w:lang w:val="en-US"/>
            </w:rPr>
            <w:fldChar w:fldCharType="separate"/>
          </w:r>
          <w:r w:rsidR="00C01D62" w:rsidRPr="00C01D62">
            <w:rPr>
              <w:noProof/>
              <w:lang w:val="en-US"/>
            </w:rPr>
            <w:t>[14]</w:t>
          </w:r>
          <w:r>
            <w:rPr>
              <w:lang w:val="en-US"/>
            </w:rPr>
            <w:fldChar w:fldCharType="end"/>
          </w:r>
        </w:sdtContent>
      </w:sdt>
      <w:r>
        <w:rPr>
          <w:lang w:val="en-US"/>
        </w:rPr>
        <w:t>:</w:t>
      </w:r>
    </w:p>
    <w:p w14:paraId="1641C5EF" w14:textId="2ABCAE74" w:rsidR="00B348C9" w:rsidRPr="00B348C9" w:rsidRDefault="00B348C9" w:rsidP="00B348C9">
      <w:pPr>
        <w:pStyle w:val="BodyText"/>
        <w:spacing w:after="240"/>
        <w:ind w:firstLine="0"/>
        <w:rPr>
          <w:lang w:val="en-US"/>
        </w:rPr>
      </w:pPr>
      <m:oMathPara>
        <m:oMath>
          <m:r>
            <w:rPr>
              <w:rFonts w:ascii="Cambria Math" w:hAnsi="Cambria Math"/>
              <w:lang w:val="en-US"/>
            </w:rPr>
            <w:lastRenderedPageBreak/>
            <m:t>y=f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d>
          <m:r>
            <w:rPr>
              <w:rFonts w:ascii="Cambria Math" w:hAnsi="Cambria Math"/>
              <w:lang w:val="en-US"/>
            </w:rPr>
            <m:t>=f(net)</m:t>
          </m:r>
        </m:oMath>
      </m:oMathPara>
    </w:p>
    <w:p w14:paraId="237D5C07" w14:textId="77777777" w:rsidR="00B348C9" w:rsidRPr="00B348C9" w:rsidRDefault="00B348C9" w:rsidP="008241A3">
      <w:pPr>
        <w:pStyle w:val="BodyText"/>
        <w:ind w:firstLine="0"/>
        <w:rPr>
          <w:lang w:val="en-US"/>
        </w:rPr>
      </w:pPr>
    </w:p>
    <w:p w14:paraId="30558444" w14:textId="30EB096D" w:rsidR="008241A3" w:rsidRPr="008241A3" w:rsidRDefault="008241A3" w:rsidP="008241A3">
      <w:pPr>
        <w:pStyle w:val="Heading3"/>
        <w:spacing w:before="0"/>
        <w:rPr>
          <w:lang w:val="sr-Cyrl-RS"/>
        </w:rPr>
      </w:pPr>
      <w:bookmarkStart w:id="33" w:name="_Toc112425182"/>
      <w:r>
        <w:rPr>
          <w:lang w:val="sr-Cyrl-RS"/>
        </w:rPr>
        <w:t>Активациона функција</w:t>
      </w:r>
      <w:bookmarkEnd w:id="33"/>
    </w:p>
    <w:p w14:paraId="4B2790F8" w14:textId="7CADF7AA" w:rsidR="00B348C9" w:rsidRDefault="008241A3" w:rsidP="00431932">
      <w:pPr>
        <w:pStyle w:val="BodyText"/>
        <w:spacing w:before="240"/>
        <w:ind w:firstLine="360"/>
        <w:rPr>
          <w:color w:val="202122"/>
          <w:shd w:val="clear" w:color="auto" w:fill="FFFFFF"/>
          <w:lang w:val="sr-Cyrl-RS"/>
        </w:rPr>
      </w:pPr>
      <w:r>
        <w:rPr>
          <w:lang w:val="sr-Cyrl-RS"/>
        </w:rPr>
        <w:t>Активациона функција је функција која управља коначном излазном вредношћу неурона.</w:t>
      </w:r>
      <w:r w:rsidR="00644670" w:rsidRPr="00644670">
        <w:rPr>
          <w:rFonts w:ascii="Segoe UI" w:hAnsi="Segoe UI" w:cs="Segoe UI"/>
          <w:color w:val="202122"/>
          <w:shd w:val="clear" w:color="auto" w:fill="FFFFFF"/>
        </w:rPr>
        <w:t xml:space="preserve"> </w:t>
      </w:r>
      <w:r w:rsidR="00644670" w:rsidRPr="00644670">
        <w:rPr>
          <w:color w:val="202122"/>
          <w:shd w:val="clear" w:color="auto" w:fill="FFFFFF"/>
          <w:lang w:val="sr-Cyrl-RS"/>
        </w:rPr>
        <w:t>У биолошки инспирисаним неуронским мрежама, активациона функција је обично апстракција која представља стопу </w:t>
      </w:r>
      <w:r w:rsidR="00644670" w:rsidRPr="00644670">
        <w:rPr>
          <w:bdr w:val="none" w:sz="0" w:space="0" w:color="auto" w:frame="1"/>
          <w:shd w:val="clear" w:color="auto" w:fill="FFFFFF"/>
          <w:lang w:val="sr-Cyrl-RS"/>
        </w:rPr>
        <w:t>акционог потенцијала</w:t>
      </w:r>
      <w:r w:rsidR="00644670" w:rsidRPr="00644670">
        <w:rPr>
          <w:color w:val="202122"/>
          <w:shd w:val="clear" w:color="auto" w:fill="FFFFFF"/>
          <w:lang w:val="sr-Cyrl-RS"/>
        </w:rPr>
        <w:t> који се појављује у ћелији. У својој најједноставнијој форми, ова функција је бинарна односно или се неурон активира или не.</w:t>
      </w:r>
      <w:r w:rsidR="00644670">
        <w:rPr>
          <w:color w:val="202122"/>
          <w:shd w:val="clear" w:color="auto" w:fill="FFFFFF"/>
          <w:lang w:val="sr-Cyrl-RS"/>
        </w:rPr>
        <w:t xml:space="preserve"> Таква функција је већ поменута и назива се функција скока или прага</w:t>
      </w:r>
      <w:r w:rsidR="00D63C86">
        <w:rPr>
          <w:color w:val="202122"/>
          <w:shd w:val="clear" w:color="auto" w:fill="FFFFFF"/>
          <w:lang w:val="sr-Cyrl-RS"/>
        </w:rPr>
        <w:t xml:space="preserve"> (енгл. </w:t>
      </w:r>
      <w:r w:rsidR="00D63C86" w:rsidRPr="00D63C86">
        <w:rPr>
          <w:i/>
          <w:iCs/>
          <w:color w:val="202122"/>
          <w:shd w:val="clear" w:color="auto" w:fill="FFFFFF"/>
          <w:lang w:val="en-US"/>
        </w:rPr>
        <w:t>threshold function</w:t>
      </w:r>
      <w:r w:rsidR="00D63C86">
        <w:rPr>
          <w:color w:val="202122"/>
          <w:shd w:val="clear" w:color="auto" w:fill="FFFFFF"/>
          <w:lang w:val="sr-Cyrl-RS"/>
        </w:rPr>
        <w:t>)</w:t>
      </w:r>
      <w:r w:rsidR="00D63C86">
        <w:rPr>
          <w:color w:val="202122"/>
          <w:shd w:val="clear" w:color="auto" w:fill="FFFFFF"/>
          <w:lang w:val="en-US"/>
        </w:rPr>
        <w:t xml:space="preserve"> </w:t>
      </w:r>
      <w:r w:rsidR="00D63C86">
        <w:rPr>
          <w:color w:val="202122"/>
          <w:shd w:val="clear" w:color="auto" w:fill="FFFFFF"/>
          <w:lang w:val="sr-Cyrl-RS"/>
        </w:rPr>
        <w:t>која је описана једначином</w:t>
      </w:r>
      <w:r w:rsidR="00644670">
        <w:rPr>
          <w:color w:val="202122"/>
          <w:shd w:val="clear" w:color="auto" w:fill="FFFFFF"/>
          <w:lang w:val="sr-Cyrl-RS"/>
        </w:rPr>
        <w:t>:</w:t>
      </w:r>
    </w:p>
    <w:p w14:paraId="73C133B7" w14:textId="77777777" w:rsidR="00431932" w:rsidRDefault="00431932" w:rsidP="008241A3">
      <w:pPr>
        <w:pStyle w:val="BodyText"/>
        <w:spacing w:before="240" w:after="240"/>
        <w:ind w:firstLine="360"/>
        <w:rPr>
          <w:rFonts w:ascii="Cambria Math" w:hAnsi="Cambria Math"/>
          <w:lang w:val="sr-Cyrl-RS"/>
          <w:oMath/>
        </w:rPr>
        <w:sectPr w:rsidR="00431932" w:rsidSect="003A6A51">
          <w:headerReference w:type="default" r:id="rId43"/>
          <w:type w:val="oddPage"/>
          <w:pgSz w:w="10318" w:h="14570" w:code="13"/>
          <w:pgMar w:top="1440" w:right="1151" w:bottom="2552" w:left="2449" w:header="1021" w:footer="1021" w:gutter="0"/>
          <w:cols w:space="720"/>
          <w:docGrid w:linePitch="360"/>
        </w:sectPr>
      </w:pPr>
    </w:p>
    <w:p w14:paraId="7A1CE485" w14:textId="77777777" w:rsidR="00431932" w:rsidRPr="00431932" w:rsidRDefault="00431932" w:rsidP="00431932">
      <w:pPr>
        <w:pStyle w:val="BodyText"/>
        <w:ind w:firstLine="360"/>
        <w:rPr>
          <w:lang w:val="sr-Cyrl-RS"/>
        </w:rPr>
      </w:pPr>
    </w:p>
    <w:p w14:paraId="48C49C79" w14:textId="64A71D53" w:rsidR="00644670" w:rsidRPr="00591E18" w:rsidRDefault="00D63C86" w:rsidP="008241A3">
      <w:pPr>
        <w:pStyle w:val="BodyText"/>
        <w:spacing w:before="240" w:after="240"/>
        <w:ind w:firstLine="36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 xml:space="preserve">= </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net&lt;0</m:t>
                  </m:r>
                </m:e>
                <m:e>
                  <m:r>
                    <w:rPr>
                      <w:rFonts w:ascii="Cambria Math" w:hAnsi="Cambria Math"/>
                      <w:lang w:val="sr-Cyrl-RS"/>
                    </w:rPr>
                    <m:t>1,         за net≥0</m:t>
                  </m:r>
                </m:e>
              </m:eqArr>
            </m:e>
          </m:d>
        </m:oMath>
      </m:oMathPara>
    </w:p>
    <w:p w14:paraId="38F97359" w14:textId="77777777" w:rsidR="00431932" w:rsidRDefault="00431932" w:rsidP="00431932">
      <w:pPr>
        <w:pStyle w:val="BodyText"/>
        <w:spacing w:before="240"/>
        <w:ind w:firstLine="0"/>
        <w:jc w:val="center"/>
        <w:rPr>
          <w:sz w:val="20"/>
          <w:lang w:val="sr-Cyrl-RS"/>
        </w:rPr>
      </w:pPr>
    </w:p>
    <w:p w14:paraId="6FB957DB" w14:textId="24144721" w:rsidR="00431932" w:rsidRPr="00431932" w:rsidRDefault="00D63C86" w:rsidP="006223FF">
      <w:pPr>
        <w:pStyle w:val="BodyText"/>
        <w:spacing w:before="240"/>
        <w:ind w:firstLine="0"/>
        <w:jc w:val="right"/>
        <w:rPr>
          <w:sz w:val="20"/>
          <w:lang w:val="sr-Cyrl-RS"/>
        </w:rPr>
      </w:pPr>
      <w:r w:rsidRPr="00D63C86">
        <w:rPr>
          <w:noProof/>
          <w:lang w:val="sr-Cyrl-RS"/>
        </w:rPr>
        <w:drawing>
          <wp:inline distT="0" distB="0" distL="0" distR="0" wp14:anchorId="0E48287E" wp14:editId="0F420F84">
            <wp:extent cx="1537854" cy="7663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3031" cy="788813"/>
                    </a:xfrm>
                    <a:prstGeom prst="rect">
                      <a:avLst/>
                    </a:prstGeom>
                  </pic:spPr>
                </pic:pic>
              </a:graphicData>
            </a:graphic>
          </wp:inline>
        </w:drawing>
      </w:r>
    </w:p>
    <w:p w14:paraId="55E9E9A4" w14:textId="77777777" w:rsidR="00431932" w:rsidRDefault="00431932" w:rsidP="00B348C9">
      <w:pPr>
        <w:pStyle w:val="BodyText"/>
        <w:spacing w:after="240"/>
        <w:ind w:firstLine="0"/>
        <w:rPr>
          <w:lang w:val="sr-Cyrl-RS"/>
        </w:rPr>
        <w:sectPr w:rsidR="00431932" w:rsidSect="00591E18">
          <w:type w:val="continuous"/>
          <w:pgSz w:w="10318" w:h="14570" w:code="13"/>
          <w:pgMar w:top="1440" w:right="1151" w:bottom="2552" w:left="2449" w:header="1021" w:footer="1021" w:gutter="0"/>
          <w:cols w:num="2" w:space="720" w:equalWidth="0">
            <w:col w:w="3600" w:space="720"/>
            <w:col w:w="2398"/>
          </w:cols>
          <w:docGrid w:linePitch="360"/>
        </w:sectPr>
      </w:pPr>
    </w:p>
    <w:p w14:paraId="3CF6A32C" w14:textId="2032ED47" w:rsidR="008241A3" w:rsidRDefault="00AB3559" w:rsidP="00B348C9">
      <w:pPr>
        <w:pStyle w:val="BodyText"/>
        <w:spacing w:after="240"/>
        <w:ind w:firstLine="0"/>
        <w:rPr>
          <w:lang w:val="sr-Cyrl-RS"/>
        </w:rPr>
      </w:pPr>
      <w:r>
        <w:rPr>
          <w:color w:val="202122"/>
          <w:shd w:val="clear" w:color="auto" w:fill="FFFFFF"/>
          <w:lang w:val="sr-Cyrl-RS"/>
        </w:rPr>
        <w:t xml:space="preserve">Важно је напоменути, да је за разлику од биолошког неурона који може бити или активиран или не, вредност активационе функције вештачког неурона (а самим тим и излаз неурона) најчешће реалан број, а не бинарна вредност. </w:t>
      </w:r>
      <w:r>
        <w:rPr>
          <w:lang w:val="sr-Cyrl-RS"/>
        </w:rPr>
        <w:t>Стога, а</w:t>
      </w:r>
      <w:r w:rsidR="00431932">
        <w:rPr>
          <w:lang w:val="sr-Cyrl-RS"/>
        </w:rPr>
        <w:t>ктивациона функција у деловима може бити дефинисана</w:t>
      </w:r>
      <w:r>
        <w:rPr>
          <w:lang w:val="sr-Cyrl-RS"/>
        </w:rPr>
        <w:t xml:space="preserve"> и</w:t>
      </w:r>
      <w:r w:rsidR="00431932">
        <w:rPr>
          <w:lang w:val="sr-Cyrl-RS"/>
        </w:rPr>
        <w:t xml:space="preserve"> линеарно:</w:t>
      </w:r>
    </w:p>
    <w:p w14:paraId="20AB7CC9" w14:textId="77777777" w:rsidR="00591E18" w:rsidRDefault="00591E18" w:rsidP="00B348C9">
      <w:pPr>
        <w:pStyle w:val="BodyText"/>
        <w:spacing w:after="240"/>
        <w:ind w:firstLine="0"/>
        <w:rPr>
          <w:rFonts w:ascii="Cambria Math" w:hAnsi="Cambria Math"/>
          <w:lang w:val="sr-Cyrl-RS"/>
          <w:oMath/>
        </w:rPr>
        <w:sectPr w:rsidR="00591E18" w:rsidSect="00431932">
          <w:type w:val="continuous"/>
          <w:pgSz w:w="10318" w:h="14570" w:code="13"/>
          <w:pgMar w:top="1440" w:right="1151" w:bottom="2552" w:left="2449" w:header="1021" w:footer="1021" w:gutter="0"/>
          <w:cols w:space="720"/>
          <w:docGrid w:linePitch="360"/>
        </w:sectPr>
      </w:pPr>
    </w:p>
    <w:p w14:paraId="4277BCF5" w14:textId="2709AB88" w:rsidR="00431932" w:rsidRPr="00591E18" w:rsidRDefault="00591E18" w:rsidP="00B348C9">
      <w:pPr>
        <w:pStyle w:val="BodyText"/>
        <w:spacing w:after="240"/>
        <w:ind w:firstLine="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net≤a</m:t>
                  </m:r>
                </m:e>
                <m:e>
                  <m:r>
                    <w:rPr>
                      <w:rFonts w:ascii="Cambria Math" w:hAnsi="Cambria Math"/>
                      <w:lang w:val="sr-Cyrl-RS"/>
                    </w:rPr>
                    <m:t xml:space="preserve">    net,  за </m:t>
                  </m:r>
                  <m:r>
                    <w:rPr>
                      <w:rFonts w:ascii="Cambria Math" w:hAnsi="Cambria Math"/>
                      <w:lang w:val="en-US"/>
                    </w:rPr>
                    <m:t>a&lt;net&lt;b</m:t>
                  </m:r>
                </m:e>
                <m:e>
                  <m:r>
                    <w:rPr>
                      <w:rFonts w:ascii="Cambria Math" w:hAnsi="Cambria Math"/>
                      <w:lang w:val="sr-Cyrl-RS"/>
                    </w:rPr>
                    <m:t xml:space="preserve">1,  за </m:t>
                  </m:r>
                  <m:r>
                    <w:rPr>
                      <w:rFonts w:ascii="Cambria Math" w:hAnsi="Cambria Math"/>
                      <w:lang w:val="en-US"/>
                    </w:rPr>
                    <m:t>net≥b</m:t>
                  </m:r>
                </m:e>
              </m:eqArr>
            </m:e>
          </m:d>
        </m:oMath>
      </m:oMathPara>
    </w:p>
    <w:p w14:paraId="6DDEED2E" w14:textId="6ECA1F15" w:rsidR="00591E18" w:rsidRDefault="00591E18" w:rsidP="006223FF">
      <w:pPr>
        <w:pStyle w:val="BodyText"/>
        <w:spacing w:after="240"/>
        <w:ind w:firstLine="0"/>
        <w:jc w:val="right"/>
        <w:rPr>
          <w:lang w:val="sr-Cyrl-RS"/>
        </w:rPr>
        <w:sectPr w:rsidR="00591E18" w:rsidSect="00591E18">
          <w:type w:val="continuous"/>
          <w:pgSz w:w="10318" w:h="14570" w:code="13"/>
          <w:pgMar w:top="1440" w:right="1151" w:bottom="2552" w:left="2449" w:header="1021" w:footer="1021" w:gutter="0"/>
          <w:cols w:num="2" w:space="720" w:equalWidth="0">
            <w:col w:w="3600" w:space="720"/>
            <w:col w:w="2398"/>
          </w:cols>
          <w:docGrid w:linePitch="360"/>
        </w:sectPr>
      </w:pPr>
      <w:r w:rsidRPr="00591E18">
        <w:rPr>
          <w:noProof/>
          <w:lang w:val="sr-Cyrl-RS"/>
        </w:rPr>
        <w:drawing>
          <wp:inline distT="0" distB="0" distL="0" distR="0" wp14:anchorId="5B174DB5" wp14:editId="44B8E0F5">
            <wp:extent cx="1494523" cy="7689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7390" cy="775547"/>
                    </a:xfrm>
                    <a:prstGeom prst="rect">
                      <a:avLst/>
                    </a:prstGeom>
                  </pic:spPr>
                </pic:pic>
              </a:graphicData>
            </a:graphic>
          </wp:inline>
        </w:drawing>
      </w:r>
    </w:p>
    <w:p w14:paraId="661C0B85" w14:textId="7DC5C612" w:rsidR="008241A3" w:rsidRDefault="00AB3559" w:rsidP="00B348C9">
      <w:pPr>
        <w:pStyle w:val="BodyText"/>
        <w:spacing w:after="240"/>
        <w:ind w:firstLine="0"/>
        <w:rPr>
          <w:szCs w:val="22"/>
          <w:lang w:val="sr-Cyrl-RS"/>
        </w:rPr>
      </w:pPr>
      <w:r>
        <w:rPr>
          <w:szCs w:val="22"/>
          <w:lang w:val="sr-Cyrl-RS"/>
        </w:rPr>
        <w:t>Ипак, н</w:t>
      </w:r>
      <w:r w:rsidR="005B1908" w:rsidRPr="005B1908">
        <w:rPr>
          <w:szCs w:val="22"/>
          <w:lang w:val="sr-Cyrl-RS"/>
        </w:rPr>
        <w:t xml:space="preserve">ајчешћи облик </w:t>
      </w:r>
      <w:r w:rsidR="005B1908">
        <w:rPr>
          <w:szCs w:val="22"/>
          <w:lang w:val="sr-Cyrl-RS"/>
        </w:rPr>
        <w:t>активационе</w:t>
      </w:r>
      <w:r w:rsidR="005B1908" w:rsidRPr="005B1908">
        <w:rPr>
          <w:szCs w:val="22"/>
          <w:lang w:val="sr-Cyrl-RS"/>
        </w:rPr>
        <w:t xml:space="preserve"> функције је сигмоидна функција. За разлику од претходних функција ова функција је диференцијабилна што је</w:t>
      </w:r>
      <w:r w:rsidR="005B1908">
        <w:rPr>
          <w:szCs w:val="22"/>
          <w:lang w:val="sr-Cyrl-RS"/>
        </w:rPr>
        <w:t xml:space="preserve"> </w:t>
      </w:r>
      <w:r w:rsidR="005B1908" w:rsidRPr="005B1908">
        <w:rPr>
          <w:szCs w:val="22"/>
          <w:lang w:val="sr-Cyrl-RS"/>
        </w:rPr>
        <w:t>битна предност при поступку учења вештачке неуронске мреже</w:t>
      </w:r>
      <w:r w:rsidR="005B1908">
        <w:rPr>
          <w:szCs w:val="22"/>
          <w:lang w:val="sr-Cyrl-RS"/>
        </w:rPr>
        <w:t>:</w:t>
      </w:r>
    </w:p>
    <w:p w14:paraId="40B6DB2C" w14:textId="77777777" w:rsidR="005B1908" w:rsidRDefault="005B1908" w:rsidP="00B348C9">
      <w:pPr>
        <w:pStyle w:val="BodyText"/>
        <w:spacing w:after="240"/>
        <w:ind w:firstLine="0"/>
        <w:rPr>
          <w:rFonts w:ascii="Cambria Math" w:hAnsi="Cambria Math"/>
          <w:lang w:val="sr-Cyrl-RS"/>
          <w:oMath/>
        </w:rPr>
        <w:sectPr w:rsidR="005B1908" w:rsidSect="00431932">
          <w:type w:val="continuous"/>
          <w:pgSz w:w="10318" w:h="14570" w:code="13"/>
          <w:pgMar w:top="1440" w:right="1151" w:bottom="2552" w:left="2449" w:header="1021" w:footer="1021" w:gutter="0"/>
          <w:cols w:space="720"/>
          <w:docGrid w:linePitch="360"/>
        </w:sectPr>
      </w:pPr>
    </w:p>
    <w:p w14:paraId="723B8E41" w14:textId="5753030B" w:rsidR="005B1908" w:rsidRPr="006223FF" w:rsidRDefault="006223FF" w:rsidP="006223FF">
      <w:pPr>
        <w:pStyle w:val="BodyText"/>
        <w:spacing w:before="240" w:after="240"/>
        <w:ind w:firstLine="0"/>
        <w:rPr>
          <w:lang w:val="sr-Cyrl-RS"/>
        </w:rPr>
      </w:pPr>
      <w:r>
        <w:rPr>
          <w:lang w:val="sr-Cyrl-RS"/>
        </w:rPr>
        <w:br/>
      </w: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1+</m:t>
              </m:r>
              <m:sSup>
                <m:sSupPr>
                  <m:ctrlPr>
                    <w:rPr>
                      <w:rFonts w:ascii="Cambria Math" w:hAnsi="Cambria Math"/>
                      <w:i/>
                      <w:lang w:val="sr-Cyrl-RS"/>
                    </w:rPr>
                  </m:ctrlPr>
                </m:sSupPr>
                <m:e>
                  <m:r>
                    <w:rPr>
                      <w:rFonts w:ascii="Cambria Math" w:hAnsi="Cambria Math"/>
                      <w:lang w:val="sr-Cyrl-RS"/>
                    </w:rPr>
                    <m:t>e</m:t>
                  </m:r>
                </m:e>
                <m:sup>
                  <m:r>
                    <w:rPr>
                      <w:rFonts w:ascii="Cambria Math" w:hAnsi="Cambria Math"/>
                      <w:lang w:val="sr-Cyrl-RS"/>
                    </w:rPr>
                    <m:t>-a∙net</m:t>
                  </m:r>
                </m:sup>
              </m:sSup>
            </m:den>
          </m:f>
        </m:oMath>
      </m:oMathPara>
    </w:p>
    <w:p w14:paraId="42030120" w14:textId="464DB9BD" w:rsidR="005B1908" w:rsidRDefault="005B1908" w:rsidP="006223FF">
      <w:pPr>
        <w:pStyle w:val="BodyText"/>
        <w:spacing w:after="240"/>
        <w:ind w:firstLine="0"/>
        <w:jc w:val="right"/>
        <w:rPr>
          <w:lang w:val="sr-Cyrl-RS"/>
        </w:rPr>
        <w:sectPr w:rsidR="005B1908" w:rsidSect="005B1908">
          <w:type w:val="continuous"/>
          <w:pgSz w:w="10318" w:h="14570" w:code="13"/>
          <w:pgMar w:top="1440" w:right="1151" w:bottom="2552" w:left="2449" w:header="1021" w:footer="1021" w:gutter="0"/>
          <w:cols w:num="2" w:space="720" w:equalWidth="0">
            <w:col w:w="3600" w:space="720"/>
            <w:col w:w="2398"/>
          </w:cols>
          <w:docGrid w:linePitch="360"/>
        </w:sectPr>
      </w:pPr>
      <w:r w:rsidRPr="005B1908">
        <w:rPr>
          <w:noProof/>
          <w:lang w:val="sr-Cyrl-RS"/>
        </w:rPr>
        <w:lastRenderedPageBreak/>
        <w:drawing>
          <wp:inline distT="0" distB="0" distL="0" distR="0" wp14:anchorId="17C633AD" wp14:editId="2871A3AD">
            <wp:extent cx="1527789" cy="796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47349" cy="806836"/>
                    </a:xfrm>
                    <a:prstGeom prst="rect">
                      <a:avLst/>
                    </a:prstGeom>
                  </pic:spPr>
                </pic:pic>
              </a:graphicData>
            </a:graphic>
          </wp:inline>
        </w:drawing>
      </w:r>
    </w:p>
    <w:p w14:paraId="55438721" w14:textId="77777777" w:rsidR="005B1908" w:rsidRDefault="00345018" w:rsidP="00345018">
      <w:pPr>
        <w:pStyle w:val="BodyText"/>
        <w:spacing w:after="240"/>
        <w:rPr>
          <w:lang w:val="sr-Cyrl-RS"/>
        </w:rPr>
      </w:pPr>
      <w:r>
        <w:rPr>
          <w:lang w:val="sr-Cyrl-RS"/>
        </w:rPr>
        <w:t xml:space="preserve">Наведене функције су најчешће коришћене активационе функције, али користе се и друге. </w:t>
      </w:r>
      <w:r w:rsidRPr="00345018">
        <w:rPr>
          <w:lang w:val="sr-Cyrl-RS"/>
        </w:rPr>
        <w:t>Активационе</w:t>
      </w:r>
      <w:r>
        <w:rPr>
          <w:lang w:val="sr-Cyrl-RS"/>
        </w:rPr>
        <w:t xml:space="preserve"> </w:t>
      </w:r>
      <w:r w:rsidRPr="00345018">
        <w:rPr>
          <w:lang w:val="sr-Cyrl-RS"/>
        </w:rPr>
        <w:t xml:space="preserve">функције могу бити </w:t>
      </w:r>
      <w:r>
        <w:rPr>
          <w:lang w:val="sr-Cyrl-RS"/>
        </w:rPr>
        <w:t xml:space="preserve">и </w:t>
      </w:r>
      <w:r w:rsidRPr="00345018">
        <w:rPr>
          <w:lang w:val="sr-Cyrl-RS"/>
        </w:rPr>
        <w:t>линеарне и нелинеарне, а</w:t>
      </w:r>
      <w:r>
        <w:rPr>
          <w:lang w:val="sr-Cyrl-RS"/>
        </w:rPr>
        <w:t xml:space="preserve"> </w:t>
      </w:r>
      <w:r w:rsidRPr="00345018">
        <w:rPr>
          <w:lang w:val="sr-Cyrl-RS"/>
        </w:rPr>
        <w:t>бирају се у складу са проблемом који се</w:t>
      </w:r>
      <w:r>
        <w:rPr>
          <w:lang w:val="sr-Cyrl-RS"/>
        </w:rPr>
        <w:t xml:space="preserve"> </w:t>
      </w:r>
      <w:r w:rsidRPr="00345018">
        <w:rPr>
          <w:lang w:val="sr-Cyrl-RS"/>
        </w:rPr>
        <w:t xml:space="preserve">решава </w:t>
      </w:r>
      <w:r>
        <w:rPr>
          <w:lang w:val="sr-Cyrl-RS"/>
        </w:rPr>
        <w:t>неуронском</w:t>
      </w:r>
      <w:r w:rsidRPr="00345018">
        <w:rPr>
          <w:lang w:val="sr-Cyrl-RS"/>
        </w:rPr>
        <w:t xml:space="preserve"> мрежом.</w:t>
      </w:r>
    </w:p>
    <w:p w14:paraId="72534132" w14:textId="20157910" w:rsidR="00345018" w:rsidRPr="006223FF" w:rsidRDefault="00345018" w:rsidP="00345018">
      <w:pPr>
        <w:pStyle w:val="BodyText"/>
        <w:ind w:firstLine="0"/>
        <w:rPr>
          <w:lang w:val="sr-Cyrl-RS"/>
        </w:rPr>
        <w:sectPr w:rsidR="00345018" w:rsidRPr="006223FF" w:rsidSect="005B1908">
          <w:type w:val="continuous"/>
          <w:pgSz w:w="10318" w:h="14570" w:code="13"/>
          <w:pgMar w:top="1440" w:right="1151" w:bottom="2552" w:left="2449" w:header="1021" w:footer="1021" w:gutter="0"/>
          <w:cols w:space="720"/>
          <w:docGrid w:linePitch="360"/>
        </w:sectPr>
      </w:pPr>
    </w:p>
    <w:p w14:paraId="732B6B39" w14:textId="26377EDF" w:rsidR="005B1908" w:rsidRPr="005B1908" w:rsidRDefault="0000693C" w:rsidP="00360B20">
      <w:pPr>
        <w:pStyle w:val="Heading3"/>
        <w:jc w:val="both"/>
      </w:pPr>
      <w:bookmarkStart w:id="34" w:name="_Toc112425183"/>
      <w:r>
        <w:rPr>
          <w:lang w:val="sr-Cyrl-RS"/>
        </w:rPr>
        <w:t>Архитектура неуронских мрежа</w:t>
      </w:r>
      <w:bookmarkEnd w:id="34"/>
    </w:p>
    <w:p w14:paraId="561B8E44" w14:textId="7C7F9E3B" w:rsidR="00F5069B" w:rsidRPr="00E7080D" w:rsidRDefault="0000693C" w:rsidP="00E7080D">
      <w:pPr>
        <w:pStyle w:val="BodyText"/>
        <w:spacing w:after="240"/>
        <w:ind w:firstLine="360"/>
        <w:rPr>
          <w:lang w:val="en-US"/>
        </w:rPr>
      </w:pPr>
      <w:r>
        <w:rPr>
          <w:lang w:val="sr-Cyrl-RS"/>
        </w:rPr>
        <w:t>Вештачке неуронске мреже могу да садрже велики број неурона. Начин на који су неурони унутар мреже међусобно повезани и организовани чине њену архитектуру.</w:t>
      </w:r>
      <w:r w:rsidR="00E7080D">
        <w:rPr>
          <w:lang w:val="sr-Cyrl-RS"/>
        </w:rPr>
        <w:t xml:space="preserve"> Неурони су обично организовани у слојеве тако да један слој чини више неурона.</w:t>
      </w:r>
      <w:r w:rsidR="00997D35">
        <w:rPr>
          <w:lang w:val="sr-Cyrl-RS"/>
        </w:rPr>
        <w:t xml:space="preserve"> Постоји доста врста архитектура неуронских мрежа, а одабир архитектуре зависи од конкретног проблема који се решава. </w:t>
      </w:r>
      <w:r w:rsidR="00E7080D">
        <w:rPr>
          <w:lang w:val="sr-Cyrl-RS"/>
        </w:rPr>
        <w:t>Најчешће структуре неуронских мрежа које се срећу у пракси су</w:t>
      </w:r>
      <w:r w:rsidR="006145C7">
        <w:rPr>
          <w:lang w:val="sr-Cyrl-RS"/>
        </w:rPr>
        <w:t xml:space="preserve"> </w:t>
      </w:r>
      <w:sdt>
        <w:sdtPr>
          <w:rPr>
            <w:lang w:val="sr-Cyrl-RS"/>
          </w:rPr>
          <w:id w:val="1027988603"/>
          <w:citation/>
        </w:sdtPr>
        <w:sdtContent>
          <w:r w:rsidR="006145C7">
            <w:rPr>
              <w:lang w:val="sr-Cyrl-RS"/>
            </w:rPr>
            <w:fldChar w:fldCharType="begin"/>
          </w:r>
          <w:r w:rsidR="006145C7">
            <w:rPr>
              <w:lang w:val="sr-Latn-RS"/>
            </w:rPr>
            <w:instrText xml:space="preserve"> CITATION Žar \l 9242 </w:instrText>
          </w:r>
          <w:r w:rsidR="006145C7">
            <w:rPr>
              <w:lang w:val="sr-Cyrl-RS"/>
            </w:rPr>
            <w:fldChar w:fldCharType="separate"/>
          </w:r>
          <w:r w:rsidR="00C01D62" w:rsidRPr="00C01D62">
            <w:rPr>
              <w:noProof/>
              <w:lang w:val="sr-Latn-RS"/>
            </w:rPr>
            <w:t>[16]</w:t>
          </w:r>
          <w:r w:rsidR="006145C7">
            <w:rPr>
              <w:lang w:val="sr-Cyrl-RS"/>
            </w:rPr>
            <w:fldChar w:fldCharType="end"/>
          </w:r>
        </w:sdtContent>
      </w:sdt>
      <w:r w:rsidR="00E7080D">
        <w:rPr>
          <w:lang w:val="sr-Cyrl-RS"/>
        </w:rPr>
        <w:t>:</w:t>
      </w:r>
    </w:p>
    <w:p w14:paraId="0B4F1803" w14:textId="04B20528" w:rsidR="00E7080D" w:rsidRDefault="00E7080D" w:rsidP="00E7080D">
      <w:pPr>
        <w:pStyle w:val="BodyText"/>
        <w:numPr>
          <w:ilvl w:val="0"/>
          <w:numId w:val="47"/>
        </w:numPr>
        <w:spacing w:after="240"/>
        <w:rPr>
          <w:lang w:val="sr-Cyrl-RS"/>
        </w:rPr>
      </w:pPr>
      <w:r w:rsidRPr="00D36783">
        <w:rPr>
          <w:b/>
          <w:bCs/>
          <w:lang w:val="sr-Cyrl-RS"/>
        </w:rPr>
        <w:t>Једнослојне неуронске мреже које пропагирају сигнал унапред</w:t>
      </w:r>
      <w:r>
        <w:rPr>
          <w:lang w:val="sr-Cyrl-RS"/>
        </w:rPr>
        <w:t xml:space="preserve"> (енгл. </w:t>
      </w:r>
      <w:r w:rsidRPr="00E7080D">
        <w:rPr>
          <w:i/>
          <w:iCs/>
          <w:lang w:val="en-US"/>
        </w:rPr>
        <w:t>Single-Layer Feedforward Networks</w:t>
      </w:r>
      <w:r>
        <w:rPr>
          <w:lang w:val="sr-Cyrl-RS"/>
        </w:rPr>
        <w:t>) – има</w:t>
      </w:r>
      <w:r w:rsidR="00412726">
        <w:rPr>
          <w:lang w:val="sr-Cyrl-RS"/>
        </w:rPr>
        <w:t>ју</w:t>
      </w:r>
      <w:r>
        <w:rPr>
          <w:lang w:val="sr-Cyrl-RS"/>
        </w:rPr>
        <w:t xml:space="preserve"> само улазни и излазни слој, без скривених слојева, а </w:t>
      </w:r>
      <w:r w:rsidR="00412726">
        <w:rPr>
          <w:lang w:val="sr-Cyrl-RS"/>
        </w:rPr>
        <w:t>смер података је такав да подаци теку од улаза ка излазу, односно нема повратних спрега</w:t>
      </w:r>
    </w:p>
    <w:p w14:paraId="66BA9B46" w14:textId="77777777" w:rsidR="00BE7A41" w:rsidRDefault="00BE7A41" w:rsidP="00BE7A41">
      <w:pPr>
        <w:pStyle w:val="BodyText"/>
        <w:ind w:left="360" w:firstLine="0"/>
        <w:jc w:val="center"/>
        <w:rPr>
          <w:lang w:val="sr-Cyrl-RS"/>
        </w:rPr>
      </w:pPr>
      <w:r w:rsidRPr="00BE7A41">
        <w:rPr>
          <w:noProof/>
          <w:lang w:val="sr-Cyrl-RS"/>
        </w:rPr>
        <w:drawing>
          <wp:inline distT="0" distB="0" distL="0" distR="0" wp14:anchorId="2AE468DB" wp14:editId="50C4F265">
            <wp:extent cx="1816279" cy="1362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0541" cy="1380270"/>
                    </a:xfrm>
                    <a:prstGeom prst="rect">
                      <a:avLst/>
                    </a:prstGeom>
                  </pic:spPr>
                </pic:pic>
              </a:graphicData>
            </a:graphic>
          </wp:inline>
        </w:drawing>
      </w:r>
      <w:r w:rsidRPr="00BE7A41">
        <w:rPr>
          <w:lang w:val="sr-Cyrl-RS"/>
        </w:rPr>
        <w:t xml:space="preserve"> </w:t>
      </w:r>
    </w:p>
    <w:p w14:paraId="5FE2434D" w14:textId="766A4A8B" w:rsidR="00FC2A18" w:rsidRPr="00BE7A41" w:rsidRDefault="00FC2A18" w:rsidP="00BE7A41">
      <w:pPr>
        <w:pStyle w:val="BodyText"/>
        <w:spacing w:after="240"/>
        <w:ind w:left="360" w:firstLine="0"/>
        <w:jc w:val="center"/>
        <w:rPr>
          <w:lang w:val="sr-Cyrl-RS"/>
        </w:rPr>
      </w:pPr>
      <w:r w:rsidRPr="00FC2A18">
        <w:rPr>
          <w:sz w:val="20"/>
          <w:lang w:val="sr-Cyrl-RS"/>
        </w:rPr>
        <w:t>Слика 3.24: Једнослојна неуронска мрежа која пропагира сигнал унапред</w:t>
      </w:r>
    </w:p>
    <w:p w14:paraId="6222A6BB" w14:textId="7658090B" w:rsidR="00E7080D" w:rsidRDefault="00412726" w:rsidP="00412726">
      <w:pPr>
        <w:pStyle w:val="BodyText"/>
        <w:numPr>
          <w:ilvl w:val="0"/>
          <w:numId w:val="47"/>
        </w:numPr>
        <w:spacing w:after="240"/>
        <w:rPr>
          <w:lang w:val="sr-Cyrl-RS"/>
        </w:rPr>
      </w:pPr>
      <w:r w:rsidRPr="00D36783">
        <w:rPr>
          <w:b/>
          <w:bCs/>
          <w:lang w:val="sr-Cyrl-RS"/>
        </w:rPr>
        <w:t>Вишеслојне неуронске мреже које пропагирају сигнал унапред</w:t>
      </w:r>
      <w:r>
        <w:rPr>
          <w:lang w:val="sr-Cyrl-RS"/>
        </w:rPr>
        <w:t xml:space="preserve"> (енгл. </w:t>
      </w:r>
      <w:r>
        <w:rPr>
          <w:i/>
          <w:iCs/>
          <w:lang w:val="en-US"/>
        </w:rPr>
        <w:t>Multil</w:t>
      </w:r>
      <w:r w:rsidRPr="00E7080D">
        <w:rPr>
          <w:i/>
          <w:iCs/>
          <w:lang w:val="en-US"/>
        </w:rPr>
        <w:t>ayer Feedforward Networks</w:t>
      </w:r>
      <w:r>
        <w:rPr>
          <w:lang w:val="sr-Cyrl-RS"/>
        </w:rPr>
        <w:t xml:space="preserve">) – поред улазног и излазног слоја, садржи и скривене слојеве. </w:t>
      </w:r>
      <w:r w:rsidRPr="00412726">
        <w:rPr>
          <w:lang w:val="sr-Cyrl-RS"/>
        </w:rPr>
        <w:t>Додавањем једног или више скривених слојева повећава се прецизност</w:t>
      </w:r>
      <w:r>
        <w:rPr>
          <w:lang w:val="sr-Cyrl-RS"/>
        </w:rPr>
        <w:t xml:space="preserve"> </w:t>
      </w:r>
      <w:r w:rsidRPr="00412726">
        <w:rPr>
          <w:lang w:val="sr-Cyrl-RS"/>
        </w:rPr>
        <w:t>мреже и њена способност да реши сложеније проблеме. Са друге стране</w:t>
      </w:r>
      <w:r>
        <w:rPr>
          <w:lang w:val="sr-Cyrl-RS"/>
        </w:rPr>
        <w:t xml:space="preserve">, </w:t>
      </w:r>
      <w:r w:rsidRPr="00412726">
        <w:rPr>
          <w:lang w:val="sr-Cyrl-RS"/>
        </w:rPr>
        <w:lastRenderedPageBreak/>
        <w:t>вишеслојне мреже су рачунски комплексније и теже су за обучавање. Подаци такође теку од улаза ка излазу.</w:t>
      </w:r>
    </w:p>
    <w:p w14:paraId="2A5FD2C6" w14:textId="4000298E" w:rsidR="00FC2A18" w:rsidRDefault="00FC2A18" w:rsidP="00FC2A18">
      <w:pPr>
        <w:pStyle w:val="BodyText"/>
        <w:ind w:left="360" w:firstLine="0"/>
        <w:jc w:val="center"/>
        <w:rPr>
          <w:lang w:val="sr-Cyrl-RS"/>
        </w:rPr>
      </w:pPr>
      <w:r w:rsidRPr="00FC2A18">
        <w:rPr>
          <w:noProof/>
          <w:lang w:val="sr-Cyrl-RS"/>
        </w:rPr>
        <w:drawing>
          <wp:inline distT="0" distB="0" distL="0" distR="0" wp14:anchorId="19116063" wp14:editId="31F2E7FC">
            <wp:extent cx="3171825" cy="1335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147" cy="1348447"/>
                    </a:xfrm>
                    <a:prstGeom prst="rect">
                      <a:avLst/>
                    </a:prstGeom>
                  </pic:spPr>
                </pic:pic>
              </a:graphicData>
            </a:graphic>
          </wp:inline>
        </w:drawing>
      </w:r>
    </w:p>
    <w:p w14:paraId="614711AA" w14:textId="502B4305" w:rsidR="00FC2A18" w:rsidRPr="00FC2A18" w:rsidRDefault="00FC2A18" w:rsidP="00BE7A41">
      <w:pPr>
        <w:pStyle w:val="BodyText"/>
        <w:spacing w:after="240"/>
        <w:ind w:left="360" w:firstLine="0"/>
        <w:jc w:val="center"/>
        <w:rPr>
          <w:sz w:val="20"/>
          <w:lang w:val="sr-Cyrl-RS"/>
        </w:rPr>
      </w:pPr>
      <w:r w:rsidRPr="00FC2A18">
        <w:rPr>
          <w:sz w:val="20"/>
          <w:lang w:val="sr-Cyrl-RS"/>
        </w:rPr>
        <w:t>Слика 3.25: Вишеслојна неуронска мрежа која пропагира сигнал унапред</w:t>
      </w:r>
    </w:p>
    <w:p w14:paraId="7A9A5DBA" w14:textId="4879A1D9" w:rsidR="00412726" w:rsidRDefault="006145C7" w:rsidP="00412726">
      <w:pPr>
        <w:pStyle w:val="BodyText"/>
        <w:numPr>
          <w:ilvl w:val="0"/>
          <w:numId w:val="47"/>
        </w:numPr>
        <w:spacing w:after="240"/>
        <w:rPr>
          <w:lang w:val="sr-Cyrl-RS"/>
        </w:rPr>
      </w:pPr>
      <w:r w:rsidRPr="00D36783">
        <w:rPr>
          <w:b/>
          <w:bCs/>
          <w:lang w:val="sr-Cyrl-RS"/>
        </w:rPr>
        <w:t>Рекурентне</w:t>
      </w:r>
      <w:r w:rsidR="00D36783" w:rsidRPr="00D36783">
        <w:rPr>
          <w:b/>
          <w:bCs/>
          <w:lang w:val="sr-Cyrl-RS"/>
        </w:rPr>
        <w:t xml:space="preserve"> неуронске</w:t>
      </w:r>
      <w:r w:rsidRPr="00D36783">
        <w:rPr>
          <w:b/>
          <w:bCs/>
          <w:lang w:val="sr-Cyrl-RS"/>
        </w:rPr>
        <w:t xml:space="preserve"> мреже</w:t>
      </w:r>
      <w:r>
        <w:rPr>
          <w:lang w:val="sr-Cyrl-RS"/>
        </w:rPr>
        <w:t xml:space="preserve"> (енгл. </w:t>
      </w:r>
      <w:r w:rsidRPr="006145C7">
        <w:rPr>
          <w:i/>
          <w:iCs/>
          <w:lang w:val="en-US"/>
        </w:rPr>
        <w:t>Recurrent Neural Network - RNN</w:t>
      </w:r>
      <w:r>
        <w:rPr>
          <w:lang w:val="sr-Cyrl-RS"/>
        </w:rPr>
        <w:t>) – садрже бар једну повратну спрегу, односно садрже бар један неурон чији је излаз повезан на улаз неког од неурона неког претходног слоја.</w:t>
      </w:r>
    </w:p>
    <w:p w14:paraId="7D4327B7" w14:textId="2EFFA4A7" w:rsidR="00D36783" w:rsidRDefault="00D36783" w:rsidP="00D36783">
      <w:pPr>
        <w:pStyle w:val="BodyText"/>
        <w:ind w:left="360" w:firstLine="0"/>
        <w:jc w:val="center"/>
        <w:rPr>
          <w:lang w:val="sr-Cyrl-RS"/>
        </w:rPr>
      </w:pPr>
      <w:r w:rsidRPr="00D36783">
        <w:rPr>
          <w:noProof/>
          <w:lang w:val="sr-Cyrl-RS"/>
        </w:rPr>
        <w:drawing>
          <wp:inline distT="0" distB="0" distL="0" distR="0" wp14:anchorId="4DF954DD" wp14:editId="43B49E3A">
            <wp:extent cx="2457450" cy="1183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8217" cy="1212626"/>
                    </a:xfrm>
                    <a:prstGeom prst="rect">
                      <a:avLst/>
                    </a:prstGeom>
                  </pic:spPr>
                </pic:pic>
              </a:graphicData>
            </a:graphic>
          </wp:inline>
        </w:drawing>
      </w:r>
    </w:p>
    <w:p w14:paraId="205C6047" w14:textId="7FE7E3F8" w:rsidR="00D36783" w:rsidRPr="00D36783" w:rsidRDefault="00D36783" w:rsidP="00D36783">
      <w:pPr>
        <w:pStyle w:val="BodyText"/>
        <w:spacing w:after="240"/>
        <w:ind w:left="360" w:firstLine="0"/>
        <w:jc w:val="center"/>
        <w:rPr>
          <w:sz w:val="20"/>
          <w:lang w:val="sr-Cyrl-RS"/>
        </w:rPr>
      </w:pPr>
      <w:r w:rsidRPr="00D36783">
        <w:rPr>
          <w:sz w:val="20"/>
          <w:lang w:val="sr-Cyrl-RS"/>
        </w:rPr>
        <w:t>Слика 3.26: Рекурентна неуронска мрежа</w:t>
      </w:r>
    </w:p>
    <w:p w14:paraId="50B59D1F" w14:textId="185C7417" w:rsidR="006145C7" w:rsidRPr="00412726" w:rsidRDefault="00B74873" w:rsidP="00B74873">
      <w:pPr>
        <w:pStyle w:val="BodyText"/>
        <w:spacing w:before="240" w:after="240"/>
        <w:ind w:left="360" w:firstLine="348"/>
        <w:rPr>
          <w:lang w:val="sr-Cyrl-RS"/>
        </w:rPr>
      </w:pPr>
      <w:r>
        <w:rPr>
          <w:lang w:val="sr-Cyrl-RS"/>
        </w:rPr>
        <w:t>Код проблема класификације, неуронска мрежа углавном изгледа овако: мрежа</w:t>
      </w:r>
      <w:r w:rsidRPr="00B74873">
        <w:rPr>
          <w:lang w:val="sr-Cyrl-RS"/>
        </w:rPr>
        <w:t xml:space="preserve"> прима улаз (један вектор) и трансформиш</w:t>
      </w:r>
      <w:r>
        <w:rPr>
          <w:lang w:val="sr-Cyrl-RS"/>
        </w:rPr>
        <w:t>е</w:t>
      </w:r>
      <w:r w:rsidRPr="00B74873">
        <w:rPr>
          <w:lang w:val="sr-Cyrl-RS"/>
        </w:rPr>
        <w:t xml:space="preserve"> га кроз низ скривених слојева. Сваки скривени слој се састоји од скупа неурона, где је сваки неурон у потпуности повезан са свим неуронима у претходном слоју, и где неурони </w:t>
      </w:r>
      <w:r>
        <w:rPr>
          <w:lang w:val="sr-Cyrl-RS"/>
        </w:rPr>
        <w:t>унутар истог с</w:t>
      </w:r>
      <w:r w:rsidRPr="00B74873">
        <w:rPr>
          <w:lang w:val="sr-Cyrl-RS"/>
        </w:rPr>
        <w:t>лој</w:t>
      </w:r>
      <w:r>
        <w:rPr>
          <w:lang w:val="sr-Cyrl-RS"/>
        </w:rPr>
        <w:t>а</w:t>
      </w:r>
      <w:r w:rsidRPr="00B74873">
        <w:rPr>
          <w:lang w:val="sr-Cyrl-RS"/>
        </w:rPr>
        <w:t xml:space="preserve"> функционишу потпуно независно и не деле никакве везе. Последњи потпуно повезани слој </w:t>
      </w:r>
      <w:r>
        <w:rPr>
          <w:lang w:val="sr-Cyrl-RS"/>
        </w:rPr>
        <w:t>(излазни слој) садржи онолико неурона колико има могућих класа где сваки неурон репрезентује једну класу</w:t>
      </w:r>
      <w:r w:rsidRPr="00B74873">
        <w:rPr>
          <w:lang w:val="sr-Cyrl-RS"/>
        </w:rPr>
        <w:t>.</w:t>
      </w:r>
      <w:r>
        <w:rPr>
          <w:lang w:val="sr-Cyrl-RS"/>
        </w:rPr>
        <w:t xml:space="preserve"> </w:t>
      </w:r>
      <w:sdt>
        <w:sdtPr>
          <w:rPr>
            <w:lang w:val="sr-Cyrl-RS"/>
          </w:rPr>
          <w:id w:val="1436786770"/>
          <w:citation/>
        </w:sdtPr>
        <w:sdtContent>
          <w:r>
            <w:rPr>
              <w:lang w:val="sr-Cyrl-RS"/>
            </w:rPr>
            <w:fldChar w:fldCharType="begin"/>
          </w:r>
          <w:r w:rsidR="00C01D62">
            <w:rPr>
              <w:lang w:val="sr-Latn-RS"/>
            </w:rPr>
            <w:instrText xml:space="preserve">CITATION Nas22 \l 9242 </w:instrText>
          </w:r>
          <w:r>
            <w:rPr>
              <w:lang w:val="sr-Cyrl-RS"/>
            </w:rPr>
            <w:fldChar w:fldCharType="separate"/>
          </w:r>
          <w:r w:rsidR="00C01D62" w:rsidRPr="00C01D62">
            <w:rPr>
              <w:noProof/>
              <w:lang w:val="sr-Latn-RS"/>
            </w:rPr>
            <w:t>[17]</w:t>
          </w:r>
          <w:r>
            <w:rPr>
              <w:lang w:val="sr-Cyrl-RS"/>
            </w:rPr>
            <w:fldChar w:fldCharType="end"/>
          </w:r>
        </w:sdtContent>
      </w:sdt>
    </w:p>
    <w:p w14:paraId="459B4C80" w14:textId="6EE07689" w:rsidR="0000693C" w:rsidRDefault="00DB2F6A" w:rsidP="006145C7">
      <w:pPr>
        <w:pStyle w:val="Heading3"/>
        <w:rPr>
          <w:lang w:val="sr-Cyrl-RS"/>
        </w:rPr>
      </w:pPr>
      <w:bookmarkStart w:id="35" w:name="_Toc112425184"/>
      <w:r>
        <w:rPr>
          <w:lang w:val="sr-Cyrl-RS"/>
        </w:rPr>
        <w:t>Обучавање вештачке неуронске мреже</w:t>
      </w:r>
      <w:bookmarkEnd w:id="35"/>
    </w:p>
    <w:p w14:paraId="28A37ACC" w14:textId="25865B13" w:rsidR="00E8631C" w:rsidRDefault="00E77B43" w:rsidP="00E8631C">
      <w:pPr>
        <w:pStyle w:val="BodyText"/>
        <w:rPr>
          <w:lang w:val="sr-Cyrl-RS"/>
        </w:rPr>
      </w:pPr>
      <w:r>
        <w:rPr>
          <w:lang w:val="sr-Cyrl-RS"/>
        </w:rPr>
        <w:tab/>
      </w:r>
      <w:r w:rsidR="00E8631C">
        <w:rPr>
          <w:lang w:val="sr-Cyrl-RS"/>
        </w:rPr>
        <w:t xml:space="preserve">Скуп података за обучавање се најчешће дели на три одвојена скупа: скуп за учење (тренинг), скуп за валидацију и скуп за тестирање. Подаци из првог скупа служе за учење у ужем смислу </w:t>
      </w:r>
      <w:r w:rsidR="00E8631C">
        <w:rPr>
          <w:lang w:val="sr-Cyrl-RS"/>
        </w:rPr>
        <w:lastRenderedPageBreak/>
        <w:t>односно подешавање тежинских фактора. Помоћу података из валидационог скупа се током учења врши провера рада мреже са тренутним тежинама како би се поступак учења зауставио у тренутку опадања перформанси мреже. Наиме, вештачку неуронску мрежу је могуће претренирати – након одређеног броја итерација мрежа губи својство генерализације и постаје уско специјализована за обраду података из тренинг скупа, а не ради добро над подацима које до сада није видела. Тачност и прецизност обраде података могуће је на крају проверити над скупом података за тестирање.</w:t>
      </w:r>
      <w:sdt>
        <w:sdtPr>
          <w:rPr>
            <w:lang w:val="sr-Cyrl-RS"/>
          </w:rPr>
          <w:id w:val="-1296669727"/>
          <w:citation/>
        </w:sdtPr>
        <w:sdtContent>
          <w:r w:rsidR="00E8631C">
            <w:rPr>
              <w:lang w:val="sr-Cyrl-RS"/>
            </w:rPr>
            <w:fldChar w:fldCharType="begin"/>
          </w:r>
          <w:r w:rsidR="00E8631C">
            <w:rPr>
              <w:lang w:val="sr-Cyrl-RS"/>
            </w:rPr>
            <w:instrText xml:space="preserve"> CITATION Baš08 \l 10266 </w:instrText>
          </w:r>
          <w:r w:rsidR="00E8631C">
            <w:rPr>
              <w:lang w:val="sr-Cyrl-RS"/>
            </w:rPr>
            <w:fldChar w:fldCharType="separate"/>
          </w:r>
          <w:r w:rsidR="00C01D62">
            <w:rPr>
              <w:noProof/>
              <w:lang w:val="sr-Cyrl-RS"/>
            </w:rPr>
            <w:t xml:space="preserve"> </w:t>
          </w:r>
          <w:r w:rsidR="00C01D62" w:rsidRPr="00C01D62">
            <w:rPr>
              <w:noProof/>
              <w:lang w:val="sr-Cyrl-RS"/>
            </w:rPr>
            <w:t>[14]</w:t>
          </w:r>
          <w:r w:rsidR="00E8631C">
            <w:rPr>
              <w:lang w:val="sr-Cyrl-RS"/>
            </w:rPr>
            <w:fldChar w:fldCharType="end"/>
          </w:r>
        </w:sdtContent>
      </w:sdt>
    </w:p>
    <w:p w14:paraId="073553C5" w14:textId="77777777" w:rsidR="00E8631C" w:rsidRDefault="00E8631C" w:rsidP="00E77B43">
      <w:pPr>
        <w:pStyle w:val="BodyText"/>
        <w:rPr>
          <w:lang w:val="sr-Cyrl-RS"/>
        </w:rPr>
      </w:pPr>
    </w:p>
    <w:p w14:paraId="3A647EDB" w14:textId="65F535F2" w:rsidR="0000693C" w:rsidRDefault="001A1F9E" w:rsidP="00E77B43">
      <w:pPr>
        <w:pStyle w:val="BodyText"/>
        <w:rPr>
          <w:lang w:val="sr-Cyrl-RS"/>
        </w:rPr>
      </w:pPr>
      <w:r w:rsidRPr="001A1F9E">
        <w:rPr>
          <w:lang w:val="sr-Cyrl-RS"/>
        </w:rPr>
        <w:t xml:space="preserve">Постоје две фазе </w:t>
      </w:r>
      <w:r>
        <w:rPr>
          <w:lang w:val="sr-Cyrl-RS"/>
        </w:rPr>
        <w:t xml:space="preserve">у животном циклусу </w:t>
      </w:r>
      <w:r w:rsidRPr="001A1F9E">
        <w:rPr>
          <w:lang w:val="sr-Cyrl-RS"/>
        </w:rPr>
        <w:t>неуронске мреже, једна је фаза тренинга</w:t>
      </w:r>
      <w:r w:rsidR="00CF4721">
        <w:rPr>
          <w:lang w:val="en-US"/>
        </w:rPr>
        <w:t xml:space="preserve"> (</w:t>
      </w:r>
      <w:r w:rsidR="00CF4721">
        <w:rPr>
          <w:lang w:val="sr-Cyrl-RS"/>
        </w:rPr>
        <w:t>обучавања</w:t>
      </w:r>
      <w:r w:rsidR="00CF4721">
        <w:rPr>
          <w:lang w:val="en-US"/>
        </w:rPr>
        <w:t>)</w:t>
      </w:r>
      <w:r w:rsidRPr="001A1F9E">
        <w:rPr>
          <w:lang w:val="sr-Cyrl-RS"/>
        </w:rPr>
        <w:t>, а друга фаза предвиђања. Процес проналажења вредности тежин</w:t>
      </w:r>
      <w:r>
        <w:rPr>
          <w:lang w:val="sr-Cyrl-RS"/>
        </w:rPr>
        <w:t xml:space="preserve">а </w:t>
      </w:r>
      <w:r w:rsidRPr="001A1F9E">
        <w:rPr>
          <w:lang w:val="sr-Cyrl-RS"/>
        </w:rPr>
        <w:t xml:space="preserve">одвија се у фази тренинга. Процес у којем неуронска мрежа обрађује </w:t>
      </w:r>
      <w:r w:rsidR="00CF4721">
        <w:rPr>
          <w:lang w:val="sr-Cyrl-RS"/>
        </w:rPr>
        <w:t>неки</w:t>
      </w:r>
      <w:r w:rsidRPr="001A1F9E">
        <w:rPr>
          <w:lang w:val="sr-Cyrl-RS"/>
        </w:rPr>
        <w:t xml:space="preserve"> улаз да би произвела предвиђања спада у фазу предвиђања.</w:t>
      </w:r>
    </w:p>
    <w:p w14:paraId="396403ED" w14:textId="2B67E42C" w:rsidR="00F55973" w:rsidRDefault="001A1F9E" w:rsidP="00CC7215">
      <w:pPr>
        <w:pStyle w:val="BodyText"/>
        <w:spacing w:after="240"/>
        <w:rPr>
          <w:lang w:val="sr-Cyrl-RS"/>
        </w:rPr>
      </w:pPr>
      <w:r>
        <w:rPr>
          <w:lang w:val="sr-Cyrl-RS"/>
        </w:rPr>
        <w:t xml:space="preserve">Фазу тренинга можемо посматрати као итеративни поступак који се састоји од проласка кроз мрежу унапред (енгл. </w:t>
      </w:r>
      <w:r w:rsidR="00064B90">
        <w:rPr>
          <w:i/>
          <w:iCs/>
          <w:lang w:val="en-US"/>
        </w:rPr>
        <w:t>f</w:t>
      </w:r>
      <w:r w:rsidRPr="001A1F9E">
        <w:rPr>
          <w:i/>
          <w:iCs/>
          <w:lang w:val="en-US"/>
        </w:rPr>
        <w:t>orward</w:t>
      </w:r>
      <w:r w:rsidR="00064B90">
        <w:rPr>
          <w:i/>
          <w:iCs/>
          <w:lang w:val="en-US"/>
        </w:rPr>
        <w:t>-p</w:t>
      </w:r>
      <w:r w:rsidRPr="001A1F9E">
        <w:rPr>
          <w:i/>
          <w:iCs/>
          <w:lang w:val="en-US"/>
        </w:rPr>
        <w:t>ass</w:t>
      </w:r>
      <w:r>
        <w:rPr>
          <w:lang w:val="sr-Cyrl-RS"/>
        </w:rPr>
        <w:t>)</w:t>
      </w:r>
      <w:r w:rsidR="00196963">
        <w:rPr>
          <w:lang w:val="sr-Cyrl-RS"/>
        </w:rPr>
        <w:t>, рачунања градијента грешке</w:t>
      </w:r>
      <w:r>
        <w:rPr>
          <w:lang w:val="en-US"/>
        </w:rPr>
        <w:t xml:space="preserve"> </w:t>
      </w:r>
      <w:r>
        <w:rPr>
          <w:lang w:val="sr-Cyrl-RS"/>
        </w:rPr>
        <w:t xml:space="preserve">и проласка кроз мрежу уназад (енгл. </w:t>
      </w:r>
      <w:r w:rsidR="00064B90">
        <w:rPr>
          <w:i/>
          <w:iCs/>
          <w:lang w:val="en-US"/>
        </w:rPr>
        <w:t>b</w:t>
      </w:r>
      <w:r w:rsidRPr="001A1F9E">
        <w:rPr>
          <w:i/>
          <w:iCs/>
          <w:lang w:val="en-US"/>
        </w:rPr>
        <w:t>ackward</w:t>
      </w:r>
      <w:r w:rsidR="00064B90">
        <w:rPr>
          <w:i/>
          <w:iCs/>
          <w:lang w:val="en-US"/>
        </w:rPr>
        <w:t>-p</w:t>
      </w:r>
      <w:r w:rsidRPr="001A1F9E">
        <w:rPr>
          <w:i/>
          <w:iCs/>
          <w:lang w:val="en-US"/>
        </w:rPr>
        <w:t>ass</w:t>
      </w:r>
      <w:r>
        <w:rPr>
          <w:lang w:val="sr-Cyrl-RS"/>
        </w:rPr>
        <w:t>)</w:t>
      </w:r>
      <w:r w:rsidR="00CC7215">
        <w:rPr>
          <w:lang w:val="sr-Cyrl-RS"/>
        </w:rPr>
        <w:t xml:space="preserve"> (слика 3.27)</w:t>
      </w:r>
      <w:r>
        <w:rPr>
          <w:lang w:val="en-US"/>
        </w:rPr>
        <w:t>.</w:t>
      </w:r>
      <w:r w:rsidR="00872F39">
        <w:rPr>
          <w:lang w:val="en-US"/>
        </w:rPr>
        <w:t xml:space="preserve"> </w:t>
      </w:r>
      <w:r w:rsidR="00F55973">
        <w:rPr>
          <w:lang w:val="sr-Cyrl-RS"/>
        </w:rPr>
        <w:t>Пролазак кроз једну поменуту итерацију за сваки податак из тренинг скупа представља једну епоху. Приликом тренинга се емпиријски подешава</w:t>
      </w:r>
      <w:r w:rsidR="00CC7215">
        <w:rPr>
          <w:lang w:val="sr-Cyrl-RS"/>
        </w:rPr>
        <w:t xml:space="preserve"> одговарајући</w:t>
      </w:r>
      <w:r w:rsidR="00F55973">
        <w:rPr>
          <w:lang w:val="sr-Cyrl-RS"/>
        </w:rPr>
        <w:t xml:space="preserve"> број епоха</w:t>
      </w:r>
      <w:r w:rsidR="00CC7215">
        <w:rPr>
          <w:lang w:val="sr-Cyrl-RS"/>
        </w:rPr>
        <w:t xml:space="preserve"> који даје најбоље резултате</w:t>
      </w:r>
      <w:r w:rsidR="00F55973">
        <w:rPr>
          <w:lang w:val="sr-Cyrl-RS"/>
        </w:rPr>
        <w:t xml:space="preserve">. </w:t>
      </w:r>
    </w:p>
    <w:p w14:paraId="7163F487" w14:textId="3DB08ED3" w:rsidR="00872F39" w:rsidRPr="00064B90" w:rsidRDefault="00872F39" w:rsidP="00CC7215">
      <w:pPr>
        <w:pStyle w:val="BodyText"/>
        <w:spacing w:after="240"/>
        <w:rPr>
          <w:lang w:val="en-US"/>
        </w:rPr>
      </w:pPr>
      <w:r>
        <w:rPr>
          <w:lang w:val="sr-Cyrl-RS"/>
        </w:rPr>
        <w:t xml:space="preserve">У </w:t>
      </w:r>
      <w:r w:rsidR="00064B90">
        <w:rPr>
          <w:i/>
          <w:iCs/>
          <w:lang w:val="en-US"/>
        </w:rPr>
        <w:t>f</w:t>
      </w:r>
      <w:r w:rsidRPr="00872F39">
        <w:rPr>
          <w:i/>
          <w:iCs/>
          <w:lang w:val="en-US"/>
        </w:rPr>
        <w:t>orward</w:t>
      </w:r>
      <w:r w:rsidR="00064B90">
        <w:rPr>
          <w:i/>
          <w:iCs/>
          <w:lang w:val="en-US"/>
        </w:rPr>
        <w:t>-p</w:t>
      </w:r>
      <w:r w:rsidRPr="00872F39">
        <w:rPr>
          <w:i/>
          <w:iCs/>
          <w:lang w:val="en-US"/>
        </w:rPr>
        <w:t>ass</w:t>
      </w:r>
      <w:r>
        <w:rPr>
          <w:lang w:val="en-US"/>
        </w:rPr>
        <w:t>-</w:t>
      </w:r>
      <w:r>
        <w:rPr>
          <w:lang w:val="sr-Cyrl-RS"/>
        </w:rPr>
        <w:t xml:space="preserve">у неуронској мрежи дајемо одређени улазни податак, а она врши израчунавања пролазећи кроз све слојеве и неуроне и даје финални излаз. На почетку се тежине насумично постављају, те мрежа у почетним итерацијама не може дати тачан излаз. Зато се мрежи даје, како улазни податак, тако и очекивана вредност излаза (лабела), коју она користи како би поправила своје тежине за следећу итерацију. Уколико је мрежа дала тачан излаз, не ажурирају се тежине и прелази се на следећи податак. </w:t>
      </w:r>
    </w:p>
    <w:p w14:paraId="5F626C04" w14:textId="7C4DC902" w:rsidR="008F4500" w:rsidRDefault="00CF4721" w:rsidP="00391EA9">
      <w:pPr>
        <w:pStyle w:val="BodyText"/>
        <w:spacing w:after="240"/>
        <w:rPr>
          <w:lang w:val="sr-Cyrl-RS"/>
        </w:rPr>
      </w:pPr>
      <w:r>
        <w:rPr>
          <w:lang w:val="sr-Cyrl-RS"/>
        </w:rPr>
        <w:t>Након што се добије вредност излаза, рачуна се вредност функције грешке на основу добијеног и очекиваног излаза.</w:t>
      </w:r>
      <w:r w:rsidR="008F4500">
        <w:rPr>
          <w:lang w:val="sr-Cyrl-RS"/>
        </w:rPr>
        <w:t xml:space="preserve"> За ову функцију се</w:t>
      </w:r>
      <w:r w:rsidR="00747410">
        <w:rPr>
          <w:lang w:val="en-US"/>
        </w:rPr>
        <w:t>,</w:t>
      </w:r>
      <w:r w:rsidR="008F4500">
        <w:rPr>
          <w:lang w:val="sr-Cyrl-RS"/>
        </w:rPr>
        <w:t xml:space="preserve"> </w:t>
      </w:r>
      <w:r w:rsidR="00391EA9">
        <w:rPr>
          <w:lang w:val="sr-Cyrl-RS"/>
        </w:rPr>
        <w:t>на пример</w:t>
      </w:r>
      <w:r w:rsidR="00747410">
        <w:rPr>
          <w:lang w:val="en-US"/>
        </w:rPr>
        <w:t>,</w:t>
      </w:r>
      <w:r w:rsidR="00391EA9">
        <w:rPr>
          <w:lang w:val="sr-Cyrl-RS"/>
        </w:rPr>
        <w:t xml:space="preserve"> </w:t>
      </w:r>
      <w:r w:rsidR="008F4500">
        <w:rPr>
          <w:lang w:val="sr-Cyrl-RS"/>
        </w:rPr>
        <w:t>може узети квадратна функција грешке:</w:t>
      </w:r>
    </w:p>
    <w:p w14:paraId="35CC6EA5" w14:textId="64DD541B" w:rsidR="008F4500" w:rsidRDefault="008F4500" w:rsidP="00872F39">
      <w:pPr>
        <w:pStyle w:val="BodyText"/>
        <w:rPr>
          <w:lang w:val="sr-Cyrl-RS"/>
        </w:rPr>
      </w:pPr>
      <m:oMathPara>
        <m:oMath>
          <m:r>
            <w:rPr>
              <w:rFonts w:ascii="Cambria Math" w:hAnsi="Cambria Math"/>
              <w:lang w:val="sr-Cyrl-RS"/>
            </w:rPr>
            <m:t>E</m:t>
          </m:r>
          <m:d>
            <m:dPr>
              <m:ctrlPr>
                <w:rPr>
                  <w:rFonts w:ascii="Cambria Math" w:hAnsi="Cambria Math"/>
                  <w:i/>
                  <w:lang w:val="sr-Cyrl-RS"/>
                </w:rPr>
              </m:ctrlPr>
            </m:dPr>
            <m:e>
              <m:r>
                <w:rPr>
                  <w:rFonts w:ascii="Cambria Math" w:hAnsi="Cambria Math"/>
                  <w:lang w:val="sr-Cyrl-RS"/>
                </w:rPr>
                <m:t>W</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2</m:t>
              </m:r>
            </m:den>
          </m:f>
          <m:nary>
            <m:naryPr>
              <m:chr m:val="∑"/>
              <m:limLoc m:val="undOvr"/>
              <m:ctrlPr>
                <w:rPr>
                  <w:rFonts w:ascii="Cambria Math" w:hAnsi="Cambria Math"/>
                  <w:i/>
                  <w:lang w:val="sr-Cyrl-RS"/>
                </w:rPr>
              </m:ctrlPr>
            </m:naryPr>
            <m:sub>
              <m:r>
                <w:rPr>
                  <w:rFonts w:ascii="Cambria Math" w:hAnsi="Cambria Math"/>
                  <w:lang w:val="sr-Cyrl-RS"/>
                </w:rPr>
                <m:t>i=1</m:t>
              </m:r>
            </m:sub>
            <m:sup>
              <m:r>
                <w:rPr>
                  <w:rFonts w:ascii="Cambria Math" w:hAnsi="Cambria Math"/>
                  <w:lang w:val="sr-Cyrl-RS"/>
                </w:rPr>
                <m:t>n</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o</m:t>
                      </m:r>
                    </m:e>
                    <m:sub>
                      <m:r>
                        <w:rPr>
                          <w:rFonts w:ascii="Cambria Math" w:hAnsi="Cambria Math"/>
                          <w:lang w:val="sr-Cyrl-RS"/>
                        </w:rPr>
                        <m:t>i</m:t>
                      </m:r>
                    </m:sub>
                  </m:sSub>
                  <m:r>
                    <w:rPr>
                      <w:rFonts w:ascii="Cambria Math" w:hAnsi="Cambria Math"/>
                      <w:lang w:val="sr-Cyrl-RS"/>
                    </w:rPr>
                    <m:t>)</m:t>
                  </m:r>
                </m:e>
                <m:sup>
                  <m:r>
                    <w:rPr>
                      <w:rFonts w:ascii="Cambria Math" w:hAnsi="Cambria Math"/>
                      <w:lang w:val="sr-Cyrl-RS"/>
                    </w:rPr>
                    <m:t>2</m:t>
                  </m:r>
                </m:sup>
              </m:sSup>
            </m:e>
          </m:nary>
        </m:oMath>
      </m:oMathPara>
    </w:p>
    <w:p w14:paraId="663CF2D4" w14:textId="52B1F89D" w:rsidR="00B8566A" w:rsidRPr="00747410" w:rsidRDefault="008F4500" w:rsidP="00CC7215">
      <w:pPr>
        <w:pStyle w:val="BodyText"/>
        <w:spacing w:before="240" w:after="240"/>
        <w:ind w:firstLine="0"/>
        <w:rPr>
          <w:lang w:val="sr-Cyrl-RS"/>
        </w:rPr>
      </w:pPr>
      <w:r>
        <w:rPr>
          <w:lang w:val="sr-Cyrl-RS"/>
        </w:rPr>
        <w:t xml:space="preserve">где је </w:t>
      </w:r>
      <w:r w:rsidRPr="008F4500">
        <w:rPr>
          <w:i/>
          <w:iCs/>
          <w:lang w:val="en-US"/>
        </w:rPr>
        <w:t>W</w:t>
      </w:r>
      <w:r>
        <w:rPr>
          <w:lang w:val="en-US"/>
        </w:rPr>
        <w:t xml:space="preserve"> </w:t>
      </w:r>
      <w:r>
        <w:rPr>
          <w:lang w:val="sr-Cyrl-RS"/>
        </w:rPr>
        <w:t xml:space="preserve">вектор тежина, </w:t>
      </w:r>
      <m:oMath>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oMath>
      <w:r>
        <w:rPr>
          <w:lang w:val="sr-Cyrl-RS"/>
        </w:rPr>
        <w:t xml:space="preserve"> су добијени излази, а </w:t>
      </w:r>
      <m:oMath>
        <m:sSub>
          <m:sSubPr>
            <m:ctrlPr>
              <w:rPr>
                <w:rFonts w:ascii="Cambria Math" w:hAnsi="Cambria Math"/>
                <w:i/>
                <w:lang w:val="sr-Cyrl-RS"/>
              </w:rPr>
            </m:ctrlPr>
          </m:sSubPr>
          <m:e>
            <m:r>
              <w:rPr>
                <w:rFonts w:ascii="Cambria Math" w:hAnsi="Cambria Math"/>
                <w:lang w:val="en-US"/>
              </w:rPr>
              <m:t>o</m:t>
            </m:r>
          </m:e>
          <m:sub>
            <m:r>
              <w:rPr>
                <w:rFonts w:ascii="Cambria Math" w:hAnsi="Cambria Math"/>
                <w:lang w:val="sr-Cyrl-RS"/>
              </w:rPr>
              <m:t>i</m:t>
            </m:r>
          </m:sub>
        </m:sSub>
      </m:oMath>
      <w:r>
        <w:rPr>
          <w:lang w:val="en-US"/>
        </w:rPr>
        <w:t xml:space="preserve"> </w:t>
      </w:r>
      <w:r>
        <w:rPr>
          <w:lang w:val="sr-Cyrl-RS"/>
        </w:rPr>
        <w:t xml:space="preserve">су очекивани излази. </w:t>
      </w:r>
      <w:r w:rsidR="00747410">
        <w:rPr>
          <w:lang w:val="sr-Cyrl-RS"/>
        </w:rPr>
        <w:t xml:space="preserve">Просечна вредност вредности функције грешке за сваки </w:t>
      </w:r>
      <w:r w:rsidR="00747410">
        <w:rPr>
          <w:lang w:val="sr-Cyrl-RS"/>
        </w:rPr>
        <w:lastRenderedPageBreak/>
        <w:t>податак из скупа тренинг података преставља укупну грешку мреже. Циљ тренинга јесте минимизовати ову грешку.</w:t>
      </w:r>
    </w:p>
    <w:p w14:paraId="2E497CE3" w14:textId="0C9CA638" w:rsidR="00196963" w:rsidRPr="005C1141" w:rsidRDefault="008F4500" w:rsidP="00667C0D">
      <w:pPr>
        <w:pStyle w:val="BodyText"/>
        <w:rPr>
          <w:lang w:val="sr-Cyrl-RS"/>
        </w:rPr>
      </w:pPr>
      <w:r>
        <w:rPr>
          <w:lang w:val="sr-Cyrl-RS"/>
        </w:rPr>
        <w:t>Затим се рачуна градијент функције грешке у односу на излаз</w:t>
      </w:r>
      <w:r w:rsidR="005C1141">
        <w:rPr>
          <w:lang w:val="sr-Cyrl-RS"/>
        </w:rPr>
        <w:t>, који нам даје информацију које тежине и како треба изменити</w:t>
      </w:r>
      <w:r w:rsidR="002762D8">
        <w:rPr>
          <w:lang w:val="sr-Cyrl-RS"/>
        </w:rPr>
        <w:t xml:space="preserve"> у излазном слоју</w:t>
      </w:r>
      <w:r w:rsidR="00667C0D">
        <w:rPr>
          <w:lang w:val="sr-Cyrl-RS"/>
        </w:rPr>
        <w:t xml:space="preserve">. </w:t>
      </w:r>
      <w:r w:rsidR="00196963">
        <w:rPr>
          <w:lang w:val="sr-Cyrl-RS"/>
        </w:rPr>
        <w:t xml:space="preserve">Како би вештачка неуронска мрежа знала </w:t>
      </w:r>
      <w:r w:rsidR="005C1141">
        <w:rPr>
          <w:lang w:val="sr-Cyrl-RS"/>
        </w:rPr>
        <w:t>како</w:t>
      </w:r>
      <w:r w:rsidR="00196963">
        <w:rPr>
          <w:lang w:val="sr-Cyrl-RS"/>
        </w:rPr>
        <w:t xml:space="preserve"> </w:t>
      </w:r>
      <w:r w:rsidR="005C1141">
        <w:rPr>
          <w:lang w:val="sr-Cyrl-RS"/>
        </w:rPr>
        <w:t>треба да измени тежине у скривеним слојевима</w:t>
      </w:r>
      <w:r w:rsidR="00196963">
        <w:rPr>
          <w:lang w:val="sr-Cyrl-RS"/>
        </w:rPr>
        <w:t xml:space="preserve">, користи се алгоритам са повратним простирањем грешке (енгл. </w:t>
      </w:r>
      <w:r w:rsidR="00196963" w:rsidRPr="000A3642">
        <w:rPr>
          <w:i/>
          <w:iCs/>
          <w:lang w:val="en-US"/>
        </w:rPr>
        <w:t>Back-propagation</w:t>
      </w:r>
      <w:r w:rsidR="00196963">
        <w:rPr>
          <w:lang w:val="sr-Cyrl-RS"/>
        </w:rPr>
        <w:t>).</w:t>
      </w:r>
      <w:r w:rsidR="00667C0D">
        <w:rPr>
          <w:lang w:val="sr-Cyrl-RS"/>
        </w:rPr>
        <w:t xml:space="preserve"> </w:t>
      </w:r>
      <w:r w:rsidR="00667C0D" w:rsidRPr="00667C0D">
        <w:rPr>
          <w:lang w:val="sr-Cyrl-RS"/>
        </w:rPr>
        <w:t xml:space="preserve">Алгоритам користи методу градијентног спуста </w:t>
      </w:r>
      <w:r w:rsidR="00A547DD">
        <w:rPr>
          <w:lang w:val="sr-Cyrl-RS"/>
        </w:rPr>
        <w:t xml:space="preserve">(енгл. </w:t>
      </w:r>
      <w:r w:rsidR="00A547DD" w:rsidRPr="00A547DD">
        <w:rPr>
          <w:i/>
          <w:iCs/>
          <w:lang w:val="en-US"/>
        </w:rPr>
        <w:t>gradient descent</w:t>
      </w:r>
      <w:r w:rsidR="00A547DD">
        <w:rPr>
          <w:lang w:val="sr-Cyrl-RS"/>
        </w:rPr>
        <w:t>)</w:t>
      </w:r>
      <w:r w:rsidR="005C1141">
        <w:rPr>
          <w:lang w:val="sr-Cyrl-RS"/>
        </w:rPr>
        <w:t>. Помоћу ове методе ажурирају се тежине</w:t>
      </w:r>
      <w:r w:rsidR="002762D8">
        <w:rPr>
          <w:lang w:val="sr-Cyrl-RS"/>
        </w:rPr>
        <w:t xml:space="preserve"> свих неурона</w:t>
      </w:r>
      <w:r w:rsidR="005C1141">
        <w:rPr>
          <w:lang w:val="sr-Cyrl-RS"/>
        </w:rPr>
        <w:t xml:space="preserve"> у сваком </w:t>
      </w:r>
      <w:r w:rsidR="005C1141" w:rsidRPr="005C1141">
        <w:rPr>
          <w:i/>
          <w:iCs/>
          <w:lang w:val="en-US"/>
        </w:rPr>
        <w:t>backward-pass</w:t>
      </w:r>
      <w:r w:rsidR="005C1141">
        <w:rPr>
          <w:lang w:val="en-US"/>
        </w:rPr>
        <w:t>-</w:t>
      </w:r>
      <w:r w:rsidR="005C1141">
        <w:rPr>
          <w:lang w:val="sr-Cyrl-RS"/>
        </w:rPr>
        <w:t>у тако да на крају вредност функције грешке буде минимална.</w:t>
      </w:r>
    </w:p>
    <w:p w14:paraId="35200D89" w14:textId="2EA70E3A" w:rsidR="003A1A83" w:rsidRPr="009E3043" w:rsidRDefault="002762D8" w:rsidP="009E3043">
      <w:pPr>
        <w:pStyle w:val="BodyText"/>
        <w:spacing w:before="240" w:after="240"/>
        <w:ind w:firstLine="0"/>
        <w:jc w:val="center"/>
        <w:rPr>
          <w:i/>
          <w:lang w:val="sr-Cyrl-RS"/>
        </w:rPr>
      </w:pPr>
      <m:oMathPara>
        <m:oMath>
          <m:r>
            <w:rPr>
              <w:rFonts w:ascii="Cambria Math" w:hAnsi="Cambria Math"/>
              <w:lang w:val="sr-Cyrl-RS"/>
            </w:rPr>
            <m:t>W=W- ∆W=W- α*</m:t>
          </m:r>
          <m:f>
            <m:fPr>
              <m:ctrlPr>
                <w:rPr>
                  <w:rFonts w:ascii="Cambria Math" w:hAnsi="Cambria Math"/>
                  <w:i/>
                  <w:lang w:val="sr-Cyrl-RS"/>
                </w:rPr>
              </m:ctrlPr>
            </m:fPr>
            <m:num>
              <m:r>
                <w:rPr>
                  <w:rFonts w:ascii="Cambria Math" w:hAnsi="Cambria Math"/>
                  <w:lang w:val="sr-Cyrl-RS"/>
                </w:rPr>
                <m:t>∂E</m:t>
              </m:r>
            </m:num>
            <m:den>
              <m:r>
                <w:rPr>
                  <w:rFonts w:ascii="Cambria Math" w:hAnsi="Cambria Math"/>
                  <w:lang w:val="sr-Cyrl-RS"/>
                </w:rPr>
                <m:t>∂W</m:t>
              </m:r>
            </m:den>
          </m:f>
        </m:oMath>
      </m:oMathPara>
    </w:p>
    <w:p w14:paraId="096FC6BD" w14:textId="7B02CA83" w:rsidR="00E8631C" w:rsidRPr="003A1A83" w:rsidRDefault="003A1A83" w:rsidP="003A1A83">
      <w:pPr>
        <w:pStyle w:val="BodyText"/>
        <w:ind w:firstLine="0"/>
        <w:jc w:val="center"/>
        <w:rPr>
          <w:sz w:val="20"/>
          <w:lang w:val="sr-Cyrl-RS"/>
        </w:rPr>
      </w:pPr>
      <w:r w:rsidRPr="003A1A83">
        <w:rPr>
          <w:noProof/>
          <w:sz w:val="20"/>
          <w:lang w:val="sr-Cyrl-RS"/>
        </w:rPr>
        <w:drawing>
          <wp:inline distT="0" distB="0" distL="0" distR="0" wp14:anchorId="07193F96" wp14:editId="3579BB83">
            <wp:extent cx="3344391" cy="17941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0831" cy="1835171"/>
                    </a:xfrm>
                    <a:prstGeom prst="rect">
                      <a:avLst/>
                    </a:prstGeom>
                  </pic:spPr>
                </pic:pic>
              </a:graphicData>
            </a:graphic>
          </wp:inline>
        </w:drawing>
      </w:r>
    </w:p>
    <w:p w14:paraId="1415F3E0" w14:textId="4FA5729D" w:rsidR="00B07C0F" w:rsidRPr="003A1A83" w:rsidRDefault="003A1A83" w:rsidP="003A1A83">
      <w:pPr>
        <w:pStyle w:val="BodyText"/>
        <w:spacing w:after="240"/>
        <w:ind w:firstLine="0"/>
        <w:jc w:val="center"/>
        <w:rPr>
          <w:sz w:val="20"/>
          <w:lang w:val="sr-Cyrl-RS"/>
        </w:rPr>
      </w:pPr>
      <w:r w:rsidRPr="003A1A83">
        <w:rPr>
          <w:sz w:val="20"/>
          <w:lang w:val="sr-Cyrl-RS"/>
        </w:rPr>
        <w:t>Слика 3.27: Обучавање вештачке неуронске мреже</w:t>
      </w:r>
    </w:p>
    <w:p w14:paraId="7E3B5993" w14:textId="4BC0C15F" w:rsidR="009A3C6A" w:rsidRDefault="009A3C6A" w:rsidP="00B07C0F">
      <w:pPr>
        <w:pStyle w:val="BodyText"/>
        <w:spacing w:after="240"/>
        <w:ind w:firstLine="708"/>
        <w:rPr>
          <w:lang w:val="sr-Cyrl-RS"/>
        </w:rPr>
      </w:pPr>
      <w:r>
        <w:rPr>
          <w:lang w:val="sr-Cyrl-RS"/>
        </w:rPr>
        <w:t xml:space="preserve">С обзиром да тренинг скуп обично садржи велики број података, а то имплицира још већи број тежина и параметара функција, ова израчунавања могу бити јако спора. Због тога се у пракси подаци често деле у мале групе (енгл. </w:t>
      </w:r>
      <w:r w:rsidRPr="009A3C6A">
        <w:rPr>
          <w:i/>
          <w:iCs/>
          <w:lang w:val="en-US"/>
        </w:rPr>
        <w:t>batch</w:t>
      </w:r>
      <w:r>
        <w:rPr>
          <w:lang w:val="en-US"/>
        </w:rPr>
        <w:t>)</w:t>
      </w:r>
      <w:r>
        <w:rPr>
          <w:lang w:val="sr-Cyrl-RS"/>
        </w:rPr>
        <w:t xml:space="preserve">, па се </w:t>
      </w:r>
      <w:r w:rsidRPr="009A3C6A">
        <w:rPr>
          <w:i/>
          <w:iCs/>
          <w:lang w:val="en-US"/>
        </w:rPr>
        <w:t>backward-pass</w:t>
      </w:r>
      <w:r>
        <w:rPr>
          <w:i/>
          <w:iCs/>
          <w:lang w:val="en-US"/>
        </w:rPr>
        <w:t xml:space="preserve"> </w:t>
      </w:r>
      <w:r>
        <w:rPr>
          <w:lang w:val="sr-Cyrl-RS"/>
        </w:rPr>
        <w:t xml:space="preserve">обавља тек након </w:t>
      </w:r>
      <w:r w:rsidR="00B6197C">
        <w:rPr>
          <w:lang w:val="sr-Cyrl-RS"/>
        </w:rPr>
        <w:t xml:space="preserve">свих </w:t>
      </w:r>
      <w:r w:rsidRPr="009A3C6A">
        <w:rPr>
          <w:i/>
          <w:iCs/>
          <w:lang w:val="en-US"/>
        </w:rPr>
        <w:t>forward-pass</w:t>
      </w:r>
      <w:r>
        <w:rPr>
          <w:lang w:val="en-US"/>
        </w:rPr>
        <w:t>-</w:t>
      </w:r>
      <w:r w:rsidR="00B6197C">
        <w:rPr>
          <w:lang w:val="sr-Cyrl-RS"/>
        </w:rPr>
        <w:t>ова</w:t>
      </w:r>
      <w:r>
        <w:rPr>
          <w:lang w:val="sr-Cyrl-RS"/>
        </w:rPr>
        <w:t xml:space="preserve"> целе групе. У овом случају, уместо </w:t>
      </w:r>
      <w:r w:rsidRPr="009A3C6A">
        <w:rPr>
          <w:i/>
          <w:iCs/>
          <w:lang w:val="en-US"/>
        </w:rPr>
        <w:t>gradient descen</w:t>
      </w:r>
      <w:r>
        <w:rPr>
          <w:i/>
          <w:iCs/>
          <w:lang w:val="en-US"/>
        </w:rPr>
        <w:t xml:space="preserve">t </w:t>
      </w:r>
      <w:r>
        <w:rPr>
          <w:lang w:val="sr-Cyrl-RS"/>
        </w:rPr>
        <w:t xml:space="preserve">методе користи се метода случајног градијентног спуста (енгл. </w:t>
      </w:r>
      <w:r w:rsidRPr="009A3C6A">
        <w:rPr>
          <w:i/>
          <w:iCs/>
          <w:lang w:val="en-US"/>
        </w:rPr>
        <w:t>stochastic gradient descent</w:t>
      </w:r>
      <w:r>
        <w:rPr>
          <w:lang w:val="en-US"/>
        </w:rPr>
        <w:t>)</w:t>
      </w:r>
      <w:r>
        <w:rPr>
          <w:lang w:val="sr-Cyrl-RS"/>
        </w:rPr>
        <w:t xml:space="preserve"> </w:t>
      </w:r>
      <w:r w:rsidR="00F55973">
        <w:rPr>
          <w:lang w:val="sr-Cyrl-RS"/>
        </w:rPr>
        <w:t xml:space="preserve">која рачуна довољно добру апроксимацију претходно поменуте методе. Ова метода је стохастичка, односно </w:t>
      </w:r>
      <w:r w:rsidR="00B07C0F">
        <w:rPr>
          <w:lang w:val="sr-Cyrl-RS"/>
        </w:rPr>
        <w:t>уколико се више пута тренира, мрежа би била другачије обучена. Објашњење за ово лежи у случајној подели података у групе.</w:t>
      </w:r>
    </w:p>
    <w:p w14:paraId="299ECFEF" w14:textId="1A1B5D05" w:rsidR="00B348C9" w:rsidRPr="008241A3" w:rsidRDefault="00E8631C" w:rsidP="00B74873">
      <w:pPr>
        <w:pStyle w:val="BodyText"/>
        <w:spacing w:after="240"/>
        <w:ind w:firstLine="708"/>
        <w:rPr>
          <w:lang w:val="en-US"/>
        </w:rPr>
      </w:pPr>
      <w:r>
        <w:rPr>
          <w:lang w:val="sr-Cyrl-RS"/>
        </w:rPr>
        <w:t>Н</w:t>
      </w:r>
      <w:r w:rsidRPr="00E8631C">
        <w:rPr>
          <w:lang w:val="sr-Cyrl-RS"/>
        </w:rPr>
        <w:t>акон што се обука заврши,</w:t>
      </w:r>
      <w:r w:rsidR="00CC7215">
        <w:rPr>
          <w:lang w:val="sr-Cyrl-RS"/>
        </w:rPr>
        <w:t xml:space="preserve"> над тест подацима</w:t>
      </w:r>
      <w:r w:rsidRPr="00E8631C">
        <w:rPr>
          <w:lang w:val="sr-Cyrl-RS"/>
        </w:rPr>
        <w:t xml:space="preserve"> </w:t>
      </w:r>
      <w:r>
        <w:rPr>
          <w:lang w:val="sr-Cyrl-RS"/>
        </w:rPr>
        <w:t>извршава се само пролаз унапред</w:t>
      </w:r>
      <w:r w:rsidRPr="00E8631C">
        <w:rPr>
          <w:lang w:val="sr-Cyrl-RS"/>
        </w:rPr>
        <w:t xml:space="preserve"> </w:t>
      </w:r>
      <w:r>
        <w:rPr>
          <w:lang w:val="sr-Cyrl-RS"/>
        </w:rPr>
        <w:t>како би се добиле предикције</w:t>
      </w:r>
      <w:r w:rsidRPr="00E8631C">
        <w:rPr>
          <w:lang w:val="sr-Cyrl-RS"/>
        </w:rPr>
        <w:t>.</w:t>
      </w:r>
    </w:p>
    <w:p w14:paraId="531E89AB" w14:textId="0E2B0BFA" w:rsidR="000405BB" w:rsidRPr="000405BB" w:rsidRDefault="007B5047" w:rsidP="000405BB">
      <w:pPr>
        <w:pStyle w:val="Heading2"/>
        <w:rPr>
          <w:lang w:val="sr-Cyrl-RS"/>
        </w:rPr>
      </w:pPr>
      <w:bookmarkStart w:id="36" w:name="_Toc112425185"/>
      <w:r>
        <w:rPr>
          <w:lang w:val="sr-Cyrl-RS"/>
        </w:rPr>
        <w:lastRenderedPageBreak/>
        <w:t>Конволутивне неуронске мреже</w:t>
      </w:r>
      <w:bookmarkEnd w:id="36"/>
    </w:p>
    <w:p w14:paraId="67F91012" w14:textId="00424531" w:rsidR="000405BB" w:rsidRDefault="00130C0E" w:rsidP="00D35BD5">
      <w:pPr>
        <w:spacing w:before="240"/>
        <w:ind w:firstLine="360"/>
        <w:jc w:val="both"/>
        <w:rPr>
          <w:sz w:val="22"/>
          <w:szCs w:val="22"/>
          <w:lang w:val="sr-Cyrl-RS"/>
        </w:rPr>
      </w:pPr>
      <w:r>
        <w:rPr>
          <w:sz w:val="22"/>
          <w:szCs w:val="22"/>
          <w:lang w:val="sr-Cyrl-RS"/>
        </w:rPr>
        <w:t xml:space="preserve">Конволутивна неуронска мрежа (енгл. </w:t>
      </w:r>
      <w:r w:rsidRPr="00130C0E">
        <w:rPr>
          <w:i/>
          <w:iCs/>
          <w:sz w:val="22"/>
          <w:szCs w:val="22"/>
        </w:rPr>
        <w:t>Convolutional Neural Network – CNN</w:t>
      </w:r>
      <w:r>
        <w:rPr>
          <w:sz w:val="22"/>
          <w:szCs w:val="22"/>
        </w:rPr>
        <w:t xml:space="preserve">) </w:t>
      </w:r>
      <w:r>
        <w:rPr>
          <w:sz w:val="22"/>
          <w:szCs w:val="22"/>
          <w:lang w:val="sr-Cyrl-RS"/>
        </w:rPr>
        <w:t xml:space="preserve">је врста вештачке неуронске мреже и у последње време представља најпопуларнији, а показало се, и најбољи алат за анализу слика. Иако се највише користи у анализи слика, </w:t>
      </w:r>
      <w:r w:rsidR="00CC447B">
        <w:rPr>
          <w:sz w:val="22"/>
          <w:szCs w:val="22"/>
          <w:lang w:val="sr-Cyrl-RS"/>
        </w:rPr>
        <w:t>нашла је примену и у проблемима анализе и класификације других података.</w:t>
      </w:r>
      <w:r>
        <w:rPr>
          <w:sz w:val="22"/>
          <w:szCs w:val="22"/>
          <w:lang w:val="sr-Cyrl-RS"/>
        </w:rPr>
        <w:t xml:space="preserve"> </w:t>
      </w:r>
      <w:r w:rsidR="00CC447B">
        <w:rPr>
          <w:sz w:val="22"/>
          <w:szCs w:val="22"/>
          <w:lang w:val="sr-Cyrl-RS"/>
        </w:rPr>
        <w:t xml:space="preserve">Основна разлика односно унапређење у односу на претходно описану вештачку неуронску мрежу је та, што конволутивна неуронске мрежа има способност да препознаје </w:t>
      </w:r>
      <w:r w:rsidR="00D35BD5">
        <w:rPr>
          <w:sz w:val="22"/>
          <w:szCs w:val="22"/>
          <w:lang w:val="sr-Cyrl-RS"/>
        </w:rPr>
        <w:t xml:space="preserve">и разуме </w:t>
      </w:r>
      <w:r w:rsidR="00CC447B">
        <w:rPr>
          <w:sz w:val="22"/>
          <w:szCs w:val="22"/>
          <w:lang w:val="sr-Cyrl-RS"/>
        </w:rPr>
        <w:t xml:space="preserve">битне шаблоне (енгл. </w:t>
      </w:r>
      <w:r w:rsidR="00CC447B" w:rsidRPr="00CC447B">
        <w:rPr>
          <w:i/>
          <w:iCs/>
          <w:sz w:val="22"/>
          <w:szCs w:val="22"/>
        </w:rPr>
        <w:t>patterns</w:t>
      </w:r>
      <w:r w:rsidR="00CC447B">
        <w:rPr>
          <w:sz w:val="22"/>
          <w:szCs w:val="22"/>
        </w:rPr>
        <w:t>)</w:t>
      </w:r>
      <w:r w:rsidR="00CC447B">
        <w:rPr>
          <w:sz w:val="22"/>
          <w:szCs w:val="22"/>
          <w:lang w:val="sr-Cyrl-RS"/>
        </w:rPr>
        <w:t xml:space="preserve"> на </w:t>
      </w:r>
      <w:r w:rsidR="00D35BD5">
        <w:rPr>
          <w:sz w:val="22"/>
          <w:szCs w:val="22"/>
          <w:lang w:val="sr-Cyrl-RS"/>
        </w:rPr>
        <w:t>подацима. Управо због овога и представља најбољи алат за анализу слике.</w:t>
      </w:r>
      <w:r w:rsidR="00051934">
        <w:rPr>
          <w:sz w:val="22"/>
          <w:szCs w:val="22"/>
          <w:lang w:val="sr-Cyrl-RS"/>
        </w:rPr>
        <w:t xml:space="preserve"> Она такође сама учи који шаблони су јој од значаја и може бити научена да распознаје шаблоне различите комплексности, од најједноставнијих (ивица, цртица, хоризонталних или вертикалних линија итд.) до комплексних (пас, мачка, саобраћајни знак и други).  </w:t>
      </w:r>
      <w:r w:rsidR="00D35BD5">
        <w:rPr>
          <w:sz w:val="22"/>
          <w:szCs w:val="22"/>
          <w:lang w:val="sr-Cyrl-RS"/>
        </w:rPr>
        <w:t xml:space="preserve"> </w:t>
      </w:r>
      <w:r w:rsidR="004707B4">
        <w:rPr>
          <w:sz w:val="22"/>
          <w:szCs w:val="22"/>
          <w:lang w:val="sr-Cyrl-RS"/>
        </w:rPr>
        <w:t>Конволутивна неуронска мрежа при детекцији и класификацији објеката је неосетљива на промену величине, позе, ротације осветљења и других ствари које нису конкретни објекти које она треба да препозна.</w:t>
      </w:r>
      <w:sdt>
        <w:sdtPr>
          <w:rPr>
            <w:sz w:val="22"/>
            <w:szCs w:val="22"/>
            <w:lang w:val="sr-Cyrl-RS"/>
          </w:rPr>
          <w:id w:val="535861241"/>
          <w:citation/>
        </w:sdtPr>
        <w:sdtContent>
          <w:r w:rsidR="007C2A5D">
            <w:rPr>
              <w:sz w:val="22"/>
              <w:szCs w:val="22"/>
              <w:lang w:val="sr-Cyrl-RS"/>
            </w:rPr>
            <w:fldChar w:fldCharType="begin"/>
          </w:r>
          <w:r w:rsidR="007C2A5D">
            <w:rPr>
              <w:sz w:val="22"/>
              <w:szCs w:val="22"/>
            </w:rPr>
            <w:instrText xml:space="preserve"> CITATION Iva21 \l 1033 </w:instrText>
          </w:r>
          <w:r w:rsidR="007C2A5D">
            <w:rPr>
              <w:sz w:val="22"/>
              <w:szCs w:val="22"/>
              <w:lang w:val="sr-Cyrl-RS"/>
            </w:rPr>
            <w:fldChar w:fldCharType="separate"/>
          </w:r>
          <w:r w:rsidR="00C01D62">
            <w:rPr>
              <w:noProof/>
              <w:sz w:val="22"/>
              <w:szCs w:val="22"/>
            </w:rPr>
            <w:t xml:space="preserve"> </w:t>
          </w:r>
          <w:r w:rsidR="00C01D62" w:rsidRPr="00C01D62">
            <w:rPr>
              <w:noProof/>
              <w:sz w:val="22"/>
              <w:szCs w:val="22"/>
            </w:rPr>
            <w:t>[18]</w:t>
          </w:r>
          <w:r w:rsidR="007C2A5D">
            <w:rPr>
              <w:sz w:val="22"/>
              <w:szCs w:val="22"/>
              <w:lang w:val="sr-Cyrl-RS"/>
            </w:rPr>
            <w:fldChar w:fldCharType="end"/>
          </w:r>
        </w:sdtContent>
      </w:sdt>
    </w:p>
    <w:p w14:paraId="2F8A495F" w14:textId="672D888B" w:rsidR="007C2A5D" w:rsidRDefault="00881A4A" w:rsidP="007C2A5D">
      <w:pPr>
        <w:spacing w:before="240" w:after="240"/>
        <w:ind w:firstLine="360"/>
        <w:jc w:val="both"/>
        <w:rPr>
          <w:sz w:val="22"/>
          <w:szCs w:val="22"/>
          <w:lang w:val="sr-Cyrl-RS"/>
        </w:rPr>
      </w:pPr>
      <w:r>
        <w:rPr>
          <w:sz w:val="22"/>
          <w:szCs w:val="22"/>
          <w:lang w:val="sr-Cyrl-RS"/>
        </w:rPr>
        <w:t xml:space="preserve">У овом поглављу ће бити детаљнија представљена теорија потребна за разумевање принципа рада  конволутивне неуронске мреже, с обзиром да је она коришћена у овом раду као један од начина за препознавање класе (фазе болести) са слике МРИ снимака. За почетак ће бити објашњен оператор конволуције (поглавље 3.6.1) </w:t>
      </w:r>
      <w:r w:rsidR="00464524">
        <w:rPr>
          <w:sz w:val="22"/>
          <w:szCs w:val="22"/>
          <w:lang w:val="sr-Cyrl-RS"/>
        </w:rPr>
        <w:t>као</w:t>
      </w:r>
      <w:r>
        <w:rPr>
          <w:sz w:val="22"/>
          <w:szCs w:val="22"/>
          <w:lang w:val="sr-Cyrl-RS"/>
        </w:rPr>
        <w:t xml:space="preserve"> главни математички алат који је заслужан за „памет“ конволутивне неуронске мреже. Затим, биће разматрана архитектура конволутивне неуронске мреже као и слојеви који је чине (поглавље 3.6.</w:t>
      </w:r>
      <w:r w:rsidR="007C2A5D">
        <w:rPr>
          <w:sz w:val="22"/>
          <w:szCs w:val="22"/>
        </w:rPr>
        <w:t>2</w:t>
      </w:r>
      <w:r>
        <w:rPr>
          <w:sz w:val="22"/>
          <w:szCs w:val="22"/>
          <w:lang w:val="sr-Cyrl-RS"/>
        </w:rPr>
        <w:t xml:space="preserve">). На крају, </w:t>
      </w:r>
      <w:r w:rsidR="00464524">
        <w:rPr>
          <w:sz w:val="22"/>
          <w:szCs w:val="22"/>
          <w:lang w:val="sr-Cyrl-RS"/>
        </w:rPr>
        <w:t>биће представљене</w:t>
      </w:r>
      <w:r w:rsidR="007C2A5D">
        <w:rPr>
          <w:sz w:val="22"/>
          <w:szCs w:val="22"/>
        </w:rPr>
        <w:t xml:space="preserve"> </w:t>
      </w:r>
      <w:r w:rsidR="007C2A5D">
        <w:rPr>
          <w:sz w:val="22"/>
          <w:szCs w:val="22"/>
          <w:lang w:val="sr-Cyrl-RS"/>
        </w:rPr>
        <w:t>напредне технике које користе</w:t>
      </w:r>
      <w:r w:rsidR="00464524">
        <w:rPr>
          <w:sz w:val="22"/>
          <w:szCs w:val="22"/>
          <w:lang w:val="sr-Cyrl-RS"/>
        </w:rPr>
        <w:t xml:space="preserve"> најпознатије архитектуре ових мрежа које су већ обучене за решавање различитих проблема (поглавље 3.6.</w:t>
      </w:r>
      <w:r w:rsidR="007C2A5D">
        <w:rPr>
          <w:sz w:val="22"/>
          <w:szCs w:val="22"/>
        </w:rPr>
        <w:t>3</w:t>
      </w:r>
      <w:r w:rsidR="00464524">
        <w:rPr>
          <w:sz w:val="22"/>
          <w:szCs w:val="22"/>
          <w:lang w:val="sr-Cyrl-RS"/>
        </w:rPr>
        <w:t xml:space="preserve">). </w:t>
      </w:r>
    </w:p>
    <w:p w14:paraId="435DB64F" w14:textId="77777777" w:rsidR="00051934" w:rsidRPr="00881A4A" w:rsidRDefault="00051934" w:rsidP="00051934">
      <w:pPr>
        <w:ind w:firstLine="360"/>
        <w:jc w:val="both"/>
        <w:rPr>
          <w:sz w:val="22"/>
          <w:szCs w:val="22"/>
          <w:lang w:val="sr-Cyrl-RS"/>
        </w:rPr>
      </w:pPr>
    </w:p>
    <w:p w14:paraId="37A96491" w14:textId="6864D7DE" w:rsidR="000405BB" w:rsidRDefault="009254B9" w:rsidP="009254B9">
      <w:pPr>
        <w:pStyle w:val="Heading3"/>
        <w:rPr>
          <w:lang w:val="sr-Cyrl-RS"/>
        </w:rPr>
      </w:pPr>
      <w:bookmarkStart w:id="37" w:name="_Toc112425186"/>
      <w:r>
        <w:rPr>
          <w:lang w:val="sr-Cyrl-RS"/>
        </w:rPr>
        <w:t>Конволуција</w:t>
      </w:r>
      <w:bookmarkEnd w:id="37"/>
    </w:p>
    <w:p w14:paraId="7FBA483F" w14:textId="3BAE676E" w:rsidR="00787E64" w:rsidRDefault="000B396B" w:rsidP="000B396B">
      <w:pPr>
        <w:ind w:firstLine="360"/>
        <w:jc w:val="both"/>
        <w:rPr>
          <w:sz w:val="22"/>
          <w:szCs w:val="22"/>
          <w:lang w:val="sr-Cyrl-RS"/>
        </w:rPr>
      </w:pPr>
      <w:r>
        <w:rPr>
          <w:sz w:val="22"/>
          <w:szCs w:val="22"/>
          <w:lang w:val="sr-Cyrl-RS"/>
        </w:rPr>
        <w:t>К</w:t>
      </w:r>
      <w:r w:rsidR="00137793" w:rsidRPr="00137793">
        <w:rPr>
          <w:sz w:val="22"/>
          <w:szCs w:val="22"/>
          <w:lang w:val="sr-Cyrl-RS"/>
        </w:rPr>
        <w:t xml:space="preserve">онволуција је математички оператор који од две функције </w:t>
      </w:r>
      <w:r w:rsidR="00137793" w:rsidRPr="00137793">
        <w:rPr>
          <w:i/>
          <w:iCs/>
          <w:sz w:val="22"/>
          <w:szCs w:val="22"/>
        </w:rPr>
        <w:t>f</w:t>
      </w:r>
      <w:r w:rsidR="00137793" w:rsidRPr="00137793">
        <w:rPr>
          <w:sz w:val="22"/>
          <w:szCs w:val="22"/>
          <w:lang w:val="sr-Cyrl-RS"/>
        </w:rPr>
        <w:t xml:space="preserve"> и </w:t>
      </w:r>
      <w:r w:rsidR="00137793" w:rsidRPr="00137793">
        <w:rPr>
          <w:i/>
          <w:iCs/>
          <w:sz w:val="22"/>
          <w:szCs w:val="22"/>
        </w:rPr>
        <w:t>g</w:t>
      </w:r>
      <w:r w:rsidR="00137793" w:rsidRPr="00137793">
        <w:rPr>
          <w:sz w:val="22"/>
          <w:szCs w:val="22"/>
          <w:lang w:val="sr-Cyrl-RS"/>
        </w:rPr>
        <w:t xml:space="preserve"> производи трећу која представља количину преклапања између функције </w:t>
      </w:r>
      <w:r w:rsidR="00137793" w:rsidRPr="00137793">
        <w:rPr>
          <w:i/>
          <w:iCs/>
          <w:sz w:val="22"/>
          <w:szCs w:val="22"/>
        </w:rPr>
        <w:t>f</w:t>
      </w:r>
      <w:r w:rsidR="00137793" w:rsidRPr="00137793">
        <w:rPr>
          <w:sz w:val="22"/>
          <w:szCs w:val="22"/>
          <w:lang w:val="sr-Cyrl-RS"/>
        </w:rPr>
        <w:t xml:space="preserve"> и окренуте и преведене верзије функције </w:t>
      </w:r>
      <w:r w:rsidR="00137793" w:rsidRPr="00137793">
        <w:rPr>
          <w:i/>
          <w:iCs/>
          <w:sz w:val="22"/>
          <w:szCs w:val="22"/>
        </w:rPr>
        <w:t>g</w:t>
      </w:r>
      <w:r w:rsidR="00137793" w:rsidRPr="00137793">
        <w:rPr>
          <w:sz w:val="22"/>
          <w:szCs w:val="22"/>
          <w:lang w:val="sr-Cyrl-RS"/>
        </w:rPr>
        <w:t>. Помоћу конволуције можемо посматрати како облик једне функције утиче на другу функцију</w:t>
      </w:r>
      <w:r w:rsidR="007C2A5D">
        <w:rPr>
          <w:sz w:val="22"/>
          <w:szCs w:val="22"/>
          <w:lang w:val="sr-Cyrl-RS"/>
        </w:rPr>
        <w:t xml:space="preserve"> (слика 3.28)</w:t>
      </w:r>
      <w:r w:rsidR="00137793" w:rsidRPr="00137793">
        <w:rPr>
          <w:sz w:val="22"/>
          <w:szCs w:val="22"/>
          <w:lang w:val="sr-Cyrl-RS"/>
        </w:rPr>
        <w:t>.</w:t>
      </w:r>
      <w:r w:rsidR="00422218">
        <w:rPr>
          <w:sz w:val="22"/>
          <w:szCs w:val="22"/>
          <w:lang w:val="sr-Cyrl-RS"/>
        </w:rPr>
        <w:t xml:space="preserve"> </w:t>
      </w:r>
      <w:sdt>
        <w:sdtPr>
          <w:rPr>
            <w:sz w:val="22"/>
            <w:szCs w:val="22"/>
            <w:lang w:val="sr-Cyrl-RS"/>
          </w:rPr>
          <w:id w:val="-1595941633"/>
          <w:citation/>
        </w:sdtPr>
        <w:sdtContent>
          <w:r w:rsidR="00422218">
            <w:rPr>
              <w:sz w:val="22"/>
              <w:szCs w:val="22"/>
              <w:lang w:val="sr-Cyrl-RS"/>
            </w:rPr>
            <w:fldChar w:fldCharType="begin"/>
          </w:r>
          <w:r w:rsidR="00422218">
            <w:rPr>
              <w:sz w:val="22"/>
              <w:szCs w:val="22"/>
              <w:lang w:val="sr-Latn-RS"/>
            </w:rPr>
            <w:instrText xml:space="preserve"> CITATION Iva21 \l 9242 </w:instrText>
          </w:r>
          <w:r w:rsidR="00422218">
            <w:rPr>
              <w:sz w:val="22"/>
              <w:szCs w:val="22"/>
              <w:lang w:val="sr-Cyrl-RS"/>
            </w:rPr>
            <w:fldChar w:fldCharType="separate"/>
          </w:r>
          <w:r w:rsidR="00C01D62" w:rsidRPr="00C01D62">
            <w:rPr>
              <w:noProof/>
              <w:sz w:val="22"/>
              <w:szCs w:val="22"/>
              <w:lang w:val="sr-Latn-RS"/>
            </w:rPr>
            <w:t>[18]</w:t>
          </w:r>
          <w:r w:rsidR="00422218">
            <w:rPr>
              <w:sz w:val="22"/>
              <w:szCs w:val="22"/>
              <w:lang w:val="sr-Cyrl-RS"/>
            </w:rPr>
            <w:fldChar w:fldCharType="end"/>
          </w:r>
        </w:sdtContent>
      </w:sdt>
      <w:r w:rsidR="00137793">
        <w:rPr>
          <w:sz w:val="22"/>
          <w:szCs w:val="22"/>
        </w:rPr>
        <w:t xml:space="preserve"> </w:t>
      </w:r>
      <w:r w:rsidR="004707B4">
        <w:rPr>
          <w:sz w:val="22"/>
          <w:szCs w:val="22"/>
          <w:lang w:val="sr-Cyrl-RS"/>
        </w:rPr>
        <w:t xml:space="preserve">Оператор конволуције се означава са </w:t>
      </w:r>
      <w:r w:rsidR="004707B4" w:rsidRPr="004707B4">
        <w:rPr>
          <w:i/>
          <w:iCs/>
          <w:sz w:val="22"/>
          <w:szCs w:val="22"/>
          <w:lang w:val="sr-Cyrl-RS"/>
        </w:rPr>
        <w:t>*</w:t>
      </w:r>
      <w:r w:rsidR="004707B4">
        <w:rPr>
          <w:sz w:val="22"/>
          <w:szCs w:val="22"/>
          <w:lang w:val="sr-Cyrl-RS"/>
        </w:rPr>
        <w:t xml:space="preserve">. </w:t>
      </w:r>
      <w:r>
        <w:rPr>
          <w:sz w:val="22"/>
          <w:szCs w:val="22"/>
          <w:lang w:val="sr-Cyrl-RS"/>
        </w:rPr>
        <w:t xml:space="preserve">Конволуција функција </w:t>
      </w:r>
      <w:r w:rsidRPr="000B396B">
        <w:rPr>
          <w:i/>
          <w:iCs/>
          <w:sz w:val="22"/>
          <w:szCs w:val="22"/>
        </w:rPr>
        <w:t>f</w:t>
      </w:r>
      <w:r>
        <w:rPr>
          <w:sz w:val="22"/>
          <w:szCs w:val="22"/>
        </w:rPr>
        <w:t xml:space="preserve"> </w:t>
      </w:r>
      <w:r>
        <w:rPr>
          <w:sz w:val="22"/>
          <w:szCs w:val="22"/>
          <w:lang w:val="sr-Cyrl-RS"/>
        </w:rPr>
        <w:t xml:space="preserve">и </w:t>
      </w:r>
      <w:r w:rsidRPr="000B396B">
        <w:rPr>
          <w:i/>
          <w:iCs/>
          <w:sz w:val="22"/>
          <w:szCs w:val="22"/>
        </w:rPr>
        <w:t>g</w:t>
      </w:r>
      <w:r>
        <w:rPr>
          <w:i/>
          <w:iCs/>
          <w:sz w:val="22"/>
          <w:szCs w:val="22"/>
          <w:lang w:val="sr-Cyrl-RS"/>
        </w:rPr>
        <w:t xml:space="preserve"> </w:t>
      </w:r>
      <w:r>
        <w:rPr>
          <w:sz w:val="22"/>
          <w:szCs w:val="22"/>
          <w:lang w:val="sr-Cyrl-RS"/>
        </w:rPr>
        <w:t>је функција:</w:t>
      </w:r>
    </w:p>
    <w:p w14:paraId="6224F6FA" w14:textId="65419D23" w:rsidR="000B396B" w:rsidRPr="000B396B" w:rsidRDefault="000B396B" w:rsidP="00051934">
      <w:pPr>
        <w:spacing w:after="240"/>
        <w:ind w:firstLine="360"/>
        <w:jc w:val="both"/>
        <w:rPr>
          <w:sz w:val="22"/>
          <w:szCs w:val="22"/>
        </w:rPr>
      </w:pPr>
      <m:oMathPara>
        <m:oMath>
          <m:r>
            <w:rPr>
              <w:rFonts w:ascii="Cambria Math" w:hAnsi="Cambria Math"/>
              <w:sz w:val="22"/>
              <w:szCs w:val="22"/>
            </w:rPr>
            <w:lastRenderedPageBreak/>
            <m:t>φ</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f*g</m:t>
              </m:r>
            </m:e>
          </m:d>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limLoc m:val="undOvr"/>
              <m:ctrlPr>
                <w:rPr>
                  <w:rFonts w:ascii="Cambria Math" w:hAnsi="Cambria Math"/>
                  <w:i/>
                  <w:sz w:val="22"/>
                  <w:szCs w:val="22"/>
                </w:rPr>
              </m:ctrlPr>
            </m:naryPr>
            <m:sub>
              <m:r>
                <w:rPr>
                  <w:rFonts w:ascii="Cambria Math" w:hAnsi="Cambria Math"/>
                  <w:sz w:val="22"/>
                  <w:szCs w:val="22"/>
                </w:rPr>
                <m:t>-∞</m:t>
              </m:r>
            </m:sub>
            <m:sup>
              <m:r>
                <w:rPr>
                  <w:rFonts w:ascii="Cambria Math" w:hAnsi="Cambria Math"/>
                  <w:sz w:val="22"/>
                  <w:szCs w:val="22"/>
                </w:rPr>
                <m:t>∞</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τ</m:t>
                  </m:r>
                </m:e>
              </m:d>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t-τ</m:t>
                  </m:r>
                </m:e>
              </m:d>
              <m:r>
                <w:rPr>
                  <w:rFonts w:ascii="Cambria Math" w:hAnsi="Cambria Math"/>
                  <w:sz w:val="22"/>
                  <w:szCs w:val="22"/>
                </w:rPr>
                <m:t>dτ</m:t>
              </m:r>
            </m:e>
          </m:nary>
        </m:oMath>
      </m:oMathPara>
    </w:p>
    <w:p w14:paraId="03F4787B" w14:textId="76366E4E" w:rsidR="000B396B" w:rsidRPr="00422218" w:rsidRDefault="00A84E2E" w:rsidP="00422218">
      <w:pPr>
        <w:ind w:firstLine="360"/>
        <w:jc w:val="center"/>
        <w:rPr>
          <w:sz w:val="20"/>
          <w:szCs w:val="20"/>
          <w:lang w:val="sr-Cyrl-RS"/>
        </w:rPr>
      </w:pPr>
      <w:r w:rsidRPr="00422218">
        <w:rPr>
          <w:noProof/>
          <w:sz w:val="20"/>
          <w:szCs w:val="20"/>
          <w:lang w:val="sr-Cyrl-RS"/>
        </w:rPr>
        <w:drawing>
          <wp:inline distT="0" distB="0" distL="0" distR="0" wp14:anchorId="1572D17E" wp14:editId="674869F0">
            <wp:extent cx="2957945" cy="287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79587" cy="2897425"/>
                    </a:xfrm>
                    <a:prstGeom prst="rect">
                      <a:avLst/>
                    </a:prstGeom>
                    <a:noFill/>
                    <a:ln>
                      <a:noFill/>
                    </a:ln>
                  </pic:spPr>
                </pic:pic>
              </a:graphicData>
            </a:graphic>
          </wp:inline>
        </w:drawing>
      </w:r>
    </w:p>
    <w:p w14:paraId="2132AF02" w14:textId="6D0A7E35" w:rsidR="00422218" w:rsidRPr="00422218" w:rsidRDefault="00422218" w:rsidP="000673E6">
      <w:pPr>
        <w:spacing w:after="240"/>
        <w:ind w:firstLine="360"/>
        <w:jc w:val="center"/>
        <w:rPr>
          <w:sz w:val="20"/>
          <w:szCs w:val="20"/>
          <w:lang w:val="sr-Cyrl-RS"/>
        </w:rPr>
      </w:pPr>
      <w:r w:rsidRPr="00422218">
        <w:rPr>
          <w:sz w:val="20"/>
          <w:szCs w:val="20"/>
          <w:lang w:val="sr-Cyrl-RS"/>
        </w:rPr>
        <w:t>Слика 3.28: Илустрација конволуције две функције</w:t>
      </w:r>
      <w:sdt>
        <w:sdtPr>
          <w:rPr>
            <w:sz w:val="20"/>
            <w:szCs w:val="20"/>
            <w:lang w:val="sr-Cyrl-RS"/>
          </w:rPr>
          <w:id w:val="-1349717266"/>
          <w:citation/>
        </w:sdtPr>
        <w:sdtContent>
          <w:r>
            <w:rPr>
              <w:sz w:val="20"/>
              <w:szCs w:val="20"/>
              <w:lang w:val="sr-Cyrl-RS"/>
            </w:rPr>
            <w:fldChar w:fldCharType="begin"/>
          </w:r>
          <w:r>
            <w:rPr>
              <w:sz w:val="20"/>
              <w:szCs w:val="20"/>
              <w:lang w:val="sr-Cyrl-RS"/>
            </w:rPr>
            <w:instrText xml:space="preserve"> CITATION Lik21 \l 10266 </w:instrText>
          </w:r>
          <w:r>
            <w:rPr>
              <w:sz w:val="20"/>
              <w:szCs w:val="20"/>
              <w:lang w:val="sr-Cyrl-RS"/>
            </w:rPr>
            <w:fldChar w:fldCharType="separate"/>
          </w:r>
          <w:r w:rsidR="00C01D62">
            <w:rPr>
              <w:noProof/>
              <w:sz w:val="20"/>
              <w:szCs w:val="20"/>
              <w:lang w:val="sr-Cyrl-RS"/>
            </w:rPr>
            <w:t xml:space="preserve"> </w:t>
          </w:r>
          <w:r w:rsidR="00C01D62" w:rsidRPr="00C01D62">
            <w:rPr>
              <w:noProof/>
              <w:sz w:val="20"/>
              <w:szCs w:val="20"/>
              <w:lang w:val="sr-Cyrl-RS"/>
            </w:rPr>
            <w:t>[19]</w:t>
          </w:r>
          <w:r>
            <w:rPr>
              <w:sz w:val="20"/>
              <w:szCs w:val="20"/>
              <w:lang w:val="sr-Cyrl-RS"/>
            </w:rPr>
            <w:fldChar w:fldCharType="end"/>
          </w:r>
        </w:sdtContent>
      </w:sdt>
    </w:p>
    <w:p w14:paraId="6B128B9E" w14:textId="1B39C5F7" w:rsidR="000673E6" w:rsidRPr="000673E6" w:rsidRDefault="00422218" w:rsidP="000673E6">
      <w:pPr>
        <w:pStyle w:val="NormalWeb"/>
        <w:spacing w:before="240" w:beforeAutospacing="0" w:after="0" w:afterAutospacing="0"/>
        <w:ind w:firstLine="360"/>
        <w:jc w:val="both"/>
        <w:textAlignment w:val="baseline"/>
        <w:rPr>
          <w:rFonts w:ascii="Arial" w:hAnsi="Arial" w:cs="Arial"/>
          <w:color w:val="1CADE4"/>
          <w:sz w:val="40"/>
          <w:szCs w:val="40"/>
        </w:rPr>
      </w:pPr>
      <w:r>
        <w:rPr>
          <w:sz w:val="22"/>
          <w:szCs w:val="22"/>
          <w:lang w:val="sr-Cyrl-RS"/>
        </w:rPr>
        <w:t xml:space="preserve">Конволутивна неуронска мрежа користи </w:t>
      </w:r>
      <w:r w:rsidR="000673E6">
        <w:rPr>
          <w:sz w:val="22"/>
          <w:szCs w:val="22"/>
          <w:lang w:val="sr-Cyrl-RS"/>
        </w:rPr>
        <w:t>дискретну дводимензионалну конволуцију. Овај оператор, функционише као скаларни производ конволуционог кернела</w:t>
      </w:r>
      <w:r w:rsidR="005026D8">
        <w:rPr>
          <w:sz w:val="22"/>
          <w:szCs w:val="22"/>
        </w:rPr>
        <w:t xml:space="preserve"> </w:t>
      </w:r>
      <w:r w:rsidR="005026D8">
        <w:rPr>
          <w:sz w:val="22"/>
          <w:szCs w:val="22"/>
          <w:lang w:val="sr-Cyrl-RS"/>
        </w:rPr>
        <w:t>односно филтера</w:t>
      </w:r>
      <w:r w:rsidR="000673E6">
        <w:rPr>
          <w:sz w:val="22"/>
          <w:szCs w:val="22"/>
          <w:lang w:val="sr-Cyrl-RS"/>
        </w:rPr>
        <w:t xml:space="preserve"> (матрица</w:t>
      </w:r>
      <w:r w:rsidR="000673E6">
        <w:rPr>
          <w:sz w:val="22"/>
          <w:szCs w:val="22"/>
        </w:rPr>
        <w:t>)</w:t>
      </w:r>
      <w:r w:rsidR="000673E6">
        <w:rPr>
          <w:sz w:val="22"/>
          <w:szCs w:val="22"/>
          <w:lang w:val="sr-Cyrl-RS"/>
        </w:rPr>
        <w:t xml:space="preserve"> са делом слике над којим се врши конволуција. </w:t>
      </w:r>
      <w:sdt>
        <w:sdtPr>
          <w:rPr>
            <w:sz w:val="22"/>
            <w:szCs w:val="22"/>
            <w:lang w:val="sr-Cyrl-RS"/>
          </w:rPr>
          <w:id w:val="1269513555"/>
          <w:citation/>
        </w:sdtPr>
        <w:sdtContent>
          <w:r w:rsidR="00365849">
            <w:rPr>
              <w:sz w:val="22"/>
              <w:szCs w:val="22"/>
              <w:lang w:val="sr-Cyrl-RS"/>
            </w:rPr>
            <w:fldChar w:fldCharType="begin"/>
          </w:r>
          <w:r w:rsidR="00365849">
            <w:rPr>
              <w:sz w:val="22"/>
              <w:szCs w:val="22"/>
              <w:lang w:val="sr-Cyrl-RS"/>
            </w:rPr>
            <w:instrText xml:space="preserve"> CITATION Iva21 \l 10266 </w:instrText>
          </w:r>
          <w:r w:rsidR="00365849">
            <w:rPr>
              <w:sz w:val="22"/>
              <w:szCs w:val="22"/>
              <w:lang w:val="sr-Cyrl-RS"/>
            </w:rPr>
            <w:fldChar w:fldCharType="separate"/>
          </w:r>
          <w:r w:rsidR="00C01D62" w:rsidRPr="00C01D62">
            <w:rPr>
              <w:noProof/>
              <w:sz w:val="22"/>
              <w:szCs w:val="22"/>
              <w:lang w:val="sr-Cyrl-RS"/>
            </w:rPr>
            <w:t>[18]</w:t>
          </w:r>
          <w:r w:rsidR="00365849">
            <w:rPr>
              <w:sz w:val="22"/>
              <w:szCs w:val="22"/>
              <w:lang w:val="sr-Cyrl-RS"/>
            </w:rPr>
            <w:fldChar w:fldCharType="end"/>
          </w:r>
        </w:sdtContent>
      </w:sdt>
    </w:p>
    <w:p w14:paraId="237C0CFB" w14:textId="23E84E8A" w:rsidR="000B396B" w:rsidRDefault="00365849" w:rsidP="00365849">
      <w:pPr>
        <w:spacing w:before="240"/>
        <w:ind w:firstLine="360"/>
        <w:jc w:val="center"/>
        <w:rPr>
          <w:sz w:val="22"/>
          <w:szCs w:val="22"/>
          <w:lang w:val="sr-Cyrl-RS"/>
        </w:rPr>
      </w:pPr>
      <w:r>
        <w:rPr>
          <w:noProof/>
          <w:sz w:val="22"/>
          <w:szCs w:val="22"/>
          <w:lang w:val="sr-Cyrl-RS"/>
        </w:rPr>
        <w:drawing>
          <wp:inline distT="0" distB="0" distL="0" distR="0" wp14:anchorId="71B52A51" wp14:editId="56D14879">
            <wp:extent cx="3010793" cy="19534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7409" cy="1990225"/>
                    </a:xfrm>
                    <a:prstGeom prst="rect">
                      <a:avLst/>
                    </a:prstGeom>
                    <a:noFill/>
                    <a:ln>
                      <a:noFill/>
                    </a:ln>
                  </pic:spPr>
                </pic:pic>
              </a:graphicData>
            </a:graphic>
          </wp:inline>
        </w:drawing>
      </w:r>
    </w:p>
    <w:p w14:paraId="71554CA3" w14:textId="4564372C" w:rsidR="00365849" w:rsidRPr="004707B4" w:rsidRDefault="00365849" w:rsidP="004707B4">
      <w:pPr>
        <w:ind w:firstLine="360"/>
        <w:jc w:val="center"/>
        <w:rPr>
          <w:sz w:val="20"/>
          <w:szCs w:val="20"/>
          <w:lang w:val="sr-Cyrl-RS"/>
        </w:rPr>
      </w:pPr>
      <w:r w:rsidRPr="00365849">
        <w:rPr>
          <w:sz w:val="20"/>
          <w:szCs w:val="20"/>
          <w:lang w:val="sr-Cyrl-RS"/>
        </w:rPr>
        <w:t>Слика 3.29: Конволуција над сликом</w:t>
      </w:r>
    </w:p>
    <w:p w14:paraId="5C9C7DE3" w14:textId="77777777" w:rsidR="000B396B" w:rsidRPr="000B396B" w:rsidRDefault="000B396B" w:rsidP="00137793">
      <w:pPr>
        <w:ind w:firstLine="360"/>
        <w:rPr>
          <w:sz w:val="22"/>
          <w:szCs w:val="22"/>
          <w:lang w:val="sr-Cyrl-RS"/>
        </w:rPr>
      </w:pPr>
    </w:p>
    <w:p w14:paraId="4B90BE7B" w14:textId="448C71C7" w:rsidR="000405BB" w:rsidRPr="000405BB" w:rsidRDefault="000405BB" w:rsidP="000405BB">
      <w:pPr>
        <w:pStyle w:val="Heading3"/>
        <w:rPr>
          <w:lang w:val="sr-Cyrl-RS"/>
        </w:rPr>
      </w:pPr>
      <w:bookmarkStart w:id="38" w:name="_Toc112425187"/>
      <w:r>
        <w:rPr>
          <w:lang w:val="sr-Cyrl-RS"/>
        </w:rPr>
        <w:t>Архитектура конволутивне неуронске мреже</w:t>
      </w:r>
      <w:bookmarkEnd w:id="38"/>
    </w:p>
    <w:p w14:paraId="7CDEF55F" w14:textId="7A1A8F6B" w:rsidR="000405BB" w:rsidRDefault="004778CB" w:rsidP="0016071F">
      <w:pPr>
        <w:pStyle w:val="BodyText"/>
        <w:ind w:firstLine="360"/>
        <w:rPr>
          <w:lang w:val="sr-Cyrl-RS"/>
        </w:rPr>
      </w:pPr>
      <w:r>
        <w:rPr>
          <w:lang w:val="sr-Cyrl-RS"/>
        </w:rPr>
        <w:t>Конволутивна неуронска мрежа се састоји од дела који је намењен за извлачење особина са слике помоћу различитих филтера</w:t>
      </w:r>
      <w:r w:rsidR="0016071F">
        <w:rPr>
          <w:lang w:val="sr-Cyrl-RS"/>
        </w:rPr>
        <w:t xml:space="preserve"> и дела који је задужен за класификацију на основу извучених особина. У првом делу налазе се конволутивни, </w:t>
      </w:r>
      <w:r w:rsidR="0016071F" w:rsidRPr="00635252">
        <w:rPr>
          <w:i/>
          <w:highlight w:val="yellow"/>
          <w:lang w:val="en-US"/>
        </w:rPr>
        <w:t>ReLU</w:t>
      </w:r>
      <w:r w:rsidR="0016071F">
        <w:rPr>
          <w:lang w:val="en-US"/>
        </w:rPr>
        <w:t xml:space="preserve"> </w:t>
      </w:r>
      <w:r w:rsidR="0016071F">
        <w:rPr>
          <w:lang w:val="sr-Cyrl-RS"/>
        </w:rPr>
        <w:t xml:space="preserve">и </w:t>
      </w:r>
      <w:r w:rsidR="0016071F" w:rsidRPr="00635252">
        <w:rPr>
          <w:i/>
          <w:iCs/>
          <w:highlight w:val="yellow"/>
          <w:lang w:val="en-US"/>
        </w:rPr>
        <w:t>pooling</w:t>
      </w:r>
      <w:r w:rsidR="0016071F">
        <w:rPr>
          <w:i/>
          <w:iCs/>
          <w:lang w:val="en-US"/>
        </w:rPr>
        <w:t xml:space="preserve"> </w:t>
      </w:r>
      <w:r w:rsidR="0016071F">
        <w:rPr>
          <w:lang w:val="sr-Cyrl-RS"/>
        </w:rPr>
        <w:t>слојеви. Други део представљају потпуно повезани слојеви неуронске мреже.</w:t>
      </w:r>
      <w:sdt>
        <w:sdtPr>
          <w:rPr>
            <w:lang w:val="sr-Cyrl-RS"/>
          </w:rPr>
          <w:id w:val="405963051"/>
          <w:citation/>
        </w:sdtPr>
        <w:sdtContent>
          <w:r w:rsidR="00365D66">
            <w:rPr>
              <w:lang w:val="sr-Cyrl-RS"/>
            </w:rPr>
            <w:fldChar w:fldCharType="begin"/>
          </w:r>
          <w:r w:rsidR="00C01D62">
            <w:rPr>
              <w:lang w:val="sr-Cyrl-RS"/>
            </w:rPr>
            <w:instrText xml:space="preserve">CITATION Nas22 \l 10266 </w:instrText>
          </w:r>
          <w:r w:rsidR="00365D66">
            <w:rPr>
              <w:lang w:val="sr-Cyrl-RS"/>
            </w:rPr>
            <w:fldChar w:fldCharType="separate"/>
          </w:r>
          <w:r w:rsidR="00C01D62">
            <w:rPr>
              <w:noProof/>
              <w:lang w:val="sr-Cyrl-RS"/>
            </w:rPr>
            <w:t xml:space="preserve"> </w:t>
          </w:r>
          <w:r w:rsidR="00C01D62" w:rsidRPr="00C01D62">
            <w:rPr>
              <w:noProof/>
              <w:lang w:val="sr-Cyrl-RS"/>
            </w:rPr>
            <w:t>[17]</w:t>
          </w:r>
          <w:r w:rsidR="00365D66">
            <w:rPr>
              <w:lang w:val="sr-Cyrl-RS"/>
            </w:rPr>
            <w:fldChar w:fldCharType="end"/>
          </w:r>
        </w:sdtContent>
      </w:sdt>
    </w:p>
    <w:p w14:paraId="2AE6116B" w14:textId="5737079E" w:rsidR="00B749DA" w:rsidRDefault="00B749DA" w:rsidP="0016071F">
      <w:pPr>
        <w:pStyle w:val="BodyText"/>
        <w:ind w:firstLine="360"/>
        <w:rPr>
          <w:lang w:val="sr-Cyrl-RS"/>
        </w:rPr>
      </w:pPr>
    </w:p>
    <w:p w14:paraId="752C18C1" w14:textId="230EB799" w:rsidR="00B749DA" w:rsidRPr="00B749DA" w:rsidRDefault="00B749DA" w:rsidP="00B749DA">
      <w:pPr>
        <w:pStyle w:val="BodyText"/>
        <w:ind w:firstLine="0"/>
        <w:jc w:val="center"/>
        <w:rPr>
          <w:sz w:val="20"/>
          <w:lang w:val="en-US"/>
        </w:rPr>
      </w:pPr>
      <w:r w:rsidRPr="00B749DA">
        <w:rPr>
          <w:noProof/>
          <w:sz w:val="20"/>
        </w:rPr>
        <w:drawing>
          <wp:inline distT="0" distB="0" distL="0" distR="0" wp14:anchorId="4B018D5A" wp14:editId="4BF57823">
            <wp:extent cx="4389163" cy="1482437"/>
            <wp:effectExtent l="0" t="0" r="0" b="0"/>
            <wp:docPr id="51" name="Picture 51"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rehensive Guide to Convolutional Neural Networks — the ELI5 way | by  Sumit Saha | Towards Data Sci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04376" cy="1487575"/>
                    </a:xfrm>
                    <a:prstGeom prst="rect">
                      <a:avLst/>
                    </a:prstGeom>
                    <a:noFill/>
                    <a:ln>
                      <a:noFill/>
                    </a:ln>
                  </pic:spPr>
                </pic:pic>
              </a:graphicData>
            </a:graphic>
          </wp:inline>
        </w:drawing>
      </w:r>
    </w:p>
    <w:p w14:paraId="0801C467" w14:textId="0C10FAD0" w:rsidR="0016071F" w:rsidRPr="00B749DA" w:rsidRDefault="00B749DA" w:rsidP="00B749DA">
      <w:pPr>
        <w:pStyle w:val="BodyText"/>
        <w:spacing w:after="240"/>
        <w:ind w:firstLine="0"/>
        <w:jc w:val="center"/>
        <w:rPr>
          <w:sz w:val="20"/>
          <w:lang w:val="sr-Cyrl-RS"/>
        </w:rPr>
      </w:pPr>
      <w:r w:rsidRPr="00B749DA">
        <w:rPr>
          <w:sz w:val="20"/>
          <w:lang w:val="sr-Cyrl-RS"/>
        </w:rPr>
        <w:t>Слика 3.30: Архитектура конволутивне неуронске мреже</w:t>
      </w:r>
    </w:p>
    <w:p w14:paraId="75A13451" w14:textId="7B4DD2D6" w:rsidR="0016071F" w:rsidRDefault="0016071F" w:rsidP="0016071F">
      <w:pPr>
        <w:pStyle w:val="Heading4"/>
        <w:rPr>
          <w:lang w:val="sr-Cyrl-RS"/>
        </w:rPr>
      </w:pPr>
      <w:bookmarkStart w:id="39" w:name="_Toc112425188"/>
      <w:r>
        <w:rPr>
          <w:lang w:val="sr-Cyrl-RS"/>
        </w:rPr>
        <w:t>Конволутивни слој</w:t>
      </w:r>
      <w:bookmarkEnd w:id="39"/>
    </w:p>
    <w:p w14:paraId="16AA9D0C" w14:textId="67C3300F" w:rsidR="003E6C47" w:rsidRDefault="00A32F4D" w:rsidP="000B4997">
      <w:pPr>
        <w:spacing w:before="240" w:after="240"/>
        <w:ind w:firstLine="360"/>
        <w:jc w:val="both"/>
        <w:rPr>
          <w:sz w:val="22"/>
          <w:szCs w:val="22"/>
          <w:lang w:val="sr-Cyrl-RS"/>
        </w:rPr>
      </w:pPr>
      <w:r>
        <w:rPr>
          <w:sz w:val="22"/>
          <w:szCs w:val="22"/>
          <w:lang w:val="sr-Cyrl-RS"/>
        </w:rPr>
        <w:t xml:space="preserve">Конволутивни слој се састоји од </w:t>
      </w:r>
      <w:r w:rsidRPr="00A32F4D">
        <w:rPr>
          <w:i/>
          <w:iCs/>
          <w:sz w:val="22"/>
          <w:szCs w:val="22"/>
        </w:rPr>
        <w:t>N</w:t>
      </w:r>
      <w:r>
        <w:rPr>
          <w:sz w:val="22"/>
          <w:szCs w:val="22"/>
          <w:lang w:val="sr-Cyrl-RS"/>
        </w:rPr>
        <w:t xml:space="preserve"> неурона. У овом слоју неурони заправо представљају конволутивне филтере.</w:t>
      </w:r>
      <w:r w:rsidR="000B4997">
        <w:rPr>
          <w:sz w:val="22"/>
          <w:szCs w:val="22"/>
          <w:lang w:val="sr-Cyrl-RS"/>
        </w:rPr>
        <w:t xml:space="preserve"> Поменуто је да су ови филтери матрице димензија нпр. 3х3х3, 5х5х3 и других, а елементи матрице филтера представљају тежине неурона конволутивног слоја.</w:t>
      </w:r>
      <w:r>
        <w:rPr>
          <w:sz w:val="22"/>
          <w:szCs w:val="22"/>
          <w:lang w:val="sr-Cyrl-RS"/>
        </w:rPr>
        <w:t xml:space="preserve"> Сваки од филтера на излазу даје улазну слику која је конволуирана овим филтерима. </w:t>
      </w:r>
      <w:r w:rsidR="00DF4CE0">
        <w:rPr>
          <w:sz w:val="22"/>
          <w:szCs w:val="22"/>
          <w:lang w:val="sr-Cyrl-RS"/>
        </w:rPr>
        <w:t>Она се добија тако што се филтер (оператор конволуције) „креће по слици“ за задати корак и</w:t>
      </w:r>
      <w:r w:rsidR="00913E64">
        <w:rPr>
          <w:sz w:val="22"/>
          <w:szCs w:val="22"/>
          <w:lang w:val="sr-Cyrl-RS"/>
        </w:rPr>
        <w:t xml:space="preserve"> у сваком кораку се</w:t>
      </w:r>
      <w:r w:rsidR="00DF4CE0">
        <w:rPr>
          <w:sz w:val="22"/>
          <w:szCs w:val="22"/>
          <w:lang w:val="sr-Cyrl-RS"/>
        </w:rPr>
        <w:t xml:space="preserve"> рачуна скаларни производ филтера и дела слике над којим се он налази. Та вредност се уписује на место пиксела који је кореспондентан централном пикселу филтера. </w:t>
      </w:r>
    </w:p>
    <w:p w14:paraId="7C401EDE" w14:textId="576F57D8" w:rsidR="003E6C47" w:rsidRDefault="003E6C47" w:rsidP="003E6C47">
      <w:pPr>
        <w:spacing w:before="240"/>
        <w:jc w:val="center"/>
        <w:rPr>
          <w:sz w:val="22"/>
          <w:szCs w:val="22"/>
          <w:lang w:val="sr-Cyrl-RS"/>
        </w:rPr>
      </w:pPr>
      <w:r>
        <w:rPr>
          <w:noProof/>
          <w:sz w:val="22"/>
          <w:szCs w:val="22"/>
          <w:lang w:val="sr-Cyrl-RS"/>
        </w:rPr>
        <w:drawing>
          <wp:inline distT="0" distB="0" distL="0" distR="0" wp14:anchorId="435829F4" wp14:editId="004AFA42">
            <wp:extent cx="4403200" cy="10737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0019" cy="1075390"/>
                    </a:xfrm>
                    <a:prstGeom prst="rect">
                      <a:avLst/>
                    </a:prstGeom>
                    <a:noFill/>
                    <a:ln>
                      <a:noFill/>
                    </a:ln>
                  </pic:spPr>
                </pic:pic>
              </a:graphicData>
            </a:graphic>
          </wp:inline>
        </w:drawing>
      </w:r>
    </w:p>
    <w:p w14:paraId="6589D734" w14:textId="75487523" w:rsidR="003E6C47" w:rsidRPr="003E6C47" w:rsidRDefault="003E6C47" w:rsidP="003E6C47">
      <w:pPr>
        <w:spacing w:after="240"/>
        <w:jc w:val="center"/>
        <w:rPr>
          <w:sz w:val="20"/>
          <w:szCs w:val="20"/>
          <w:lang w:val="sr-Cyrl-RS"/>
        </w:rPr>
      </w:pPr>
      <w:r w:rsidRPr="003E6C47">
        <w:rPr>
          <w:sz w:val="20"/>
          <w:szCs w:val="20"/>
          <w:lang w:val="sr-Cyrl-RS"/>
        </w:rPr>
        <w:t>Слика 3.3</w:t>
      </w:r>
      <w:r w:rsidR="004E7A1E">
        <w:rPr>
          <w:sz w:val="20"/>
          <w:szCs w:val="20"/>
          <w:lang w:val="sr-Cyrl-RS"/>
        </w:rPr>
        <w:t>1</w:t>
      </w:r>
      <w:r w:rsidRPr="003E6C47">
        <w:rPr>
          <w:sz w:val="20"/>
          <w:szCs w:val="20"/>
          <w:lang w:val="sr-Cyrl-RS"/>
        </w:rPr>
        <w:t>: Примена филтера над сликом за дефинисани корак</w:t>
      </w:r>
    </w:p>
    <w:p w14:paraId="1476602D" w14:textId="0C386E76" w:rsidR="00365D66" w:rsidRDefault="00DF4CE0" w:rsidP="000B4997">
      <w:pPr>
        <w:spacing w:before="240" w:after="240"/>
        <w:ind w:firstLine="360"/>
        <w:jc w:val="both"/>
        <w:rPr>
          <w:sz w:val="22"/>
          <w:szCs w:val="22"/>
          <w:lang w:val="sr-Cyrl-RS"/>
        </w:rPr>
      </w:pPr>
      <w:r>
        <w:rPr>
          <w:sz w:val="22"/>
          <w:szCs w:val="22"/>
          <w:lang w:val="sr-Cyrl-RS"/>
        </w:rPr>
        <w:lastRenderedPageBreak/>
        <w:t xml:space="preserve">Ово се понавља за целу слику и на крају се добије нова слика која је мањих димензија него улазна и на којој су јасно приказани делови слике који су се активирали на коришћени филтер. </w:t>
      </w:r>
      <w:r w:rsidR="000B4997">
        <w:rPr>
          <w:sz w:val="22"/>
          <w:szCs w:val="22"/>
          <w:lang w:val="sr-Cyrl-RS"/>
        </w:rPr>
        <w:t xml:space="preserve">Оваква слика се назива мапа особина (енгл. </w:t>
      </w:r>
      <w:r w:rsidR="000B4997" w:rsidRPr="000B4997">
        <w:rPr>
          <w:i/>
          <w:iCs/>
          <w:sz w:val="22"/>
          <w:szCs w:val="22"/>
        </w:rPr>
        <w:t>feature map</w:t>
      </w:r>
      <w:r w:rsidR="000B4997">
        <w:rPr>
          <w:sz w:val="22"/>
          <w:szCs w:val="22"/>
        </w:rPr>
        <w:t xml:space="preserve">). </w:t>
      </w:r>
      <w:r>
        <w:rPr>
          <w:sz w:val="22"/>
          <w:szCs w:val="22"/>
          <w:lang w:val="sr-Cyrl-RS"/>
        </w:rPr>
        <w:t xml:space="preserve">На пример, уколико поменути поступак применимо над </w:t>
      </w:r>
      <w:r w:rsidR="00EC4CCE">
        <w:rPr>
          <w:sz w:val="22"/>
          <w:szCs w:val="22"/>
          <w:lang w:val="sr-Cyrl-RS"/>
        </w:rPr>
        <w:t>сликом 3.3</w:t>
      </w:r>
      <w:r w:rsidR="004E7A1E">
        <w:rPr>
          <w:sz w:val="22"/>
          <w:szCs w:val="22"/>
          <w:lang w:val="sr-Cyrl-RS"/>
        </w:rPr>
        <w:t>2</w:t>
      </w:r>
      <w:r w:rsidR="00EC4CCE">
        <w:rPr>
          <w:sz w:val="22"/>
          <w:szCs w:val="22"/>
          <w:lang w:val="sr-Cyrl-RS"/>
        </w:rPr>
        <w:t xml:space="preserve"> (а), користећи филтер 3.3</w:t>
      </w:r>
      <w:r w:rsidR="004E7A1E">
        <w:rPr>
          <w:sz w:val="22"/>
          <w:szCs w:val="22"/>
          <w:lang w:val="sr-Cyrl-RS"/>
        </w:rPr>
        <w:t>2</w:t>
      </w:r>
      <w:r w:rsidR="00EC4CCE">
        <w:rPr>
          <w:sz w:val="22"/>
          <w:szCs w:val="22"/>
          <w:lang w:val="sr-Cyrl-RS"/>
        </w:rPr>
        <w:t xml:space="preserve"> (б), на слици 3.3</w:t>
      </w:r>
      <w:r w:rsidR="004E7A1E">
        <w:rPr>
          <w:sz w:val="22"/>
          <w:szCs w:val="22"/>
          <w:lang w:val="sr-Cyrl-RS"/>
        </w:rPr>
        <w:t>2</w:t>
      </w:r>
      <w:r w:rsidR="00EC4CCE">
        <w:rPr>
          <w:sz w:val="22"/>
          <w:szCs w:val="22"/>
          <w:lang w:val="sr-Cyrl-RS"/>
        </w:rPr>
        <w:t xml:space="preserve"> (в) видимо да су се највише активирале</w:t>
      </w:r>
      <w:r w:rsidR="00E923B0">
        <w:rPr>
          <w:sz w:val="22"/>
          <w:szCs w:val="22"/>
          <w:lang w:val="sr-Cyrl-RS"/>
        </w:rPr>
        <w:t xml:space="preserve"> горње</w:t>
      </w:r>
      <w:r w:rsidR="00EC4CCE">
        <w:rPr>
          <w:sz w:val="22"/>
          <w:szCs w:val="22"/>
          <w:lang w:val="sr-Cyrl-RS"/>
        </w:rPr>
        <w:t xml:space="preserve"> хоризонталне ивице</w:t>
      </w:r>
      <w:r w:rsidR="00E923B0">
        <w:rPr>
          <w:sz w:val="22"/>
          <w:szCs w:val="22"/>
          <w:lang w:val="sr-Cyrl-RS"/>
        </w:rPr>
        <w:t>.</w:t>
      </w:r>
    </w:p>
    <w:p w14:paraId="689222EB" w14:textId="2A6F1B66" w:rsidR="00EC4CCE" w:rsidRPr="00E923B0" w:rsidRDefault="00EC4CCE" w:rsidP="00E923B0">
      <w:pPr>
        <w:spacing w:before="240"/>
        <w:ind w:firstLine="360"/>
        <w:jc w:val="center"/>
        <w:rPr>
          <w:noProof/>
          <w:sz w:val="20"/>
          <w:szCs w:val="20"/>
          <w:lang w:val="sr-Cyrl-RS"/>
        </w:rPr>
      </w:pPr>
      <w:r w:rsidRPr="00E923B0">
        <w:rPr>
          <w:noProof/>
          <w:sz w:val="20"/>
          <w:szCs w:val="20"/>
          <w:lang w:val="sr-Cyrl-RS"/>
        </w:rPr>
        <w:drawing>
          <wp:inline distT="0" distB="0" distL="0" distR="0" wp14:anchorId="7860F197" wp14:editId="3ABA442D">
            <wp:extent cx="1092530" cy="1122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99738" cy="1129622"/>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35E017B4" wp14:editId="761D3A94">
            <wp:extent cx="1075459" cy="1122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83684" cy="1130801"/>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0BCB596F" wp14:editId="523F0907">
            <wp:extent cx="1107952" cy="1122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0802" cy="1135234"/>
                    </a:xfrm>
                    <a:prstGeom prst="rect">
                      <a:avLst/>
                    </a:prstGeom>
                  </pic:spPr>
                </pic:pic>
              </a:graphicData>
            </a:graphic>
          </wp:inline>
        </w:drawing>
      </w:r>
    </w:p>
    <w:p w14:paraId="078E0CC5" w14:textId="4B33F9A4" w:rsidR="00E923B0" w:rsidRDefault="00E923B0" w:rsidP="00E923B0">
      <w:pPr>
        <w:spacing w:after="240"/>
        <w:ind w:firstLine="360"/>
        <w:jc w:val="center"/>
        <w:rPr>
          <w:sz w:val="20"/>
          <w:szCs w:val="20"/>
          <w:lang w:val="sr-Cyrl-RS"/>
        </w:rPr>
      </w:pPr>
      <w:r w:rsidRPr="00E923B0">
        <w:rPr>
          <w:sz w:val="20"/>
          <w:szCs w:val="20"/>
          <w:lang w:val="sr-Cyrl-RS"/>
        </w:rPr>
        <w:t>Слика 3.3</w:t>
      </w:r>
      <w:r w:rsidR="004E7A1E">
        <w:rPr>
          <w:sz w:val="20"/>
          <w:szCs w:val="20"/>
          <w:lang w:val="sr-Cyrl-RS"/>
        </w:rPr>
        <w:t>2</w:t>
      </w:r>
      <w:r w:rsidRPr="00E923B0">
        <w:rPr>
          <w:sz w:val="20"/>
          <w:szCs w:val="20"/>
          <w:lang w:val="sr-Cyrl-RS"/>
        </w:rPr>
        <w:t>: (а) улазна слика, (б) филтер, (в) добијена мапа особина</w:t>
      </w:r>
    </w:p>
    <w:p w14:paraId="19B96841" w14:textId="5333B7BF" w:rsidR="00E923B0" w:rsidRDefault="00E923B0" w:rsidP="002A5E79">
      <w:pPr>
        <w:spacing w:after="240"/>
        <w:ind w:firstLine="360"/>
        <w:jc w:val="both"/>
        <w:rPr>
          <w:sz w:val="22"/>
          <w:szCs w:val="22"/>
          <w:lang w:val="sr-Cyrl-RS"/>
        </w:rPr>
      </w:pPr>
      <w:r>
        <w:rPr>
          <w:sz w:val="22"/>
          <w:szCs w:val="22"/>
          <w:lang w:val="sr-Cyrl-RS"/>
        </w:rPr>
        <w:t>У овом примеру приказан је једноставан филтер, који би се могао наћи у првим конволутивним слојевима. Филтери сваког слоја</w:t>
      </w:r>
      <w:r w:rsidR="002A5E79">
        <w:rPr>
          <w:sz w:val="22"/>
          <w:szCs w:val="22"/>
          <w:lang w:val="sr-Cyrl-RS"/>
        </w:rPr>
        <w:t xml:space="preserve"> се комбинују, па сваки наредни слој има способност да препознаје све компликованије особине.</w:t>
      </w:r>
    </w:p>
    <w:p w14:paraId="021D0251" w14:textId="6AF0971E" w:rsidR="00885753" w:rsidRDefault="00885753" w:rsidP="00885753">
      <w:pPr>
        <w:ind w:firstLine="360"/>
        <w:jc w:val="center"/>
        <w:rPr>
          <w:sz w:val="22"/>
          <w:szCs w:val="22"/>
          <w:lang w:val="sr-Cyrl-RS"/>
        </w:rPr>
      </w:pPr>
      <w:r>
        <w:rPr>
          <w:noProof/>
          <w:sz w:val="22"/>
          <w:szCs w:val="22"/>
          <w:lang w:val="sr-Cyrl-RS"/>
        </w:rPr>
        <w:drawing>
          <wp:inline distT="0" distB="0" distL="0" distR="0" wp14:anchorId="5283EE17" wp14:editId="780B06BB">
            <wp:extent cx="4260215" cy="1690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0215" cy="1690370"/>
                    </a:xfrm>
                    <a:prstGeom prst="rect">
                      <a:avLst/>
                    </a:prstGeom>
                    <a:noFill/>
                    <a:ln>
                      <a:noFill/>
                    </a:ln>
                  </pic:spPr>
                </pic:pic>
              </a:graphicData>
            </a:graphic>
          </wp:inline>
        </w:drawing>
      </w:r>
    </w:p>
    <w:p w14:paraId="2AE25887" w14:textId="377B7510" w:rsidR="00885753" w:rsidRDefault="00885753" w:rsidP="00885753">
      <w:pPr>
        <w:spacing w:after="240"/>
        <w:ind w:firstLine="360"/>
        <w:jc w:val="center"/>
        <w:rPr>
          <w:sz w:val="20"/>
          <w:szCs w:val="20"/>
          <w:lang w:val="sr-Cyrl-RS"/>
        </w:rPr>
      </w:pPr>
      <w:r w:rsidRPr="00885753">
        <w:rPr>
          <w:sz w:val="20"/>
          <w:szCs w:val="20"/>
          <w:lang w:val="sr-Cyrl-RS"/>
        </w:rPr>
        <w:t>Слика 3.3</w:t>
      </w:r>
      <w:r w:rsidR="004E7A1E">
        <w:rPr>
          <w:sz w:val="20"/>
          <w:szCs w:val="20"/>
          <w:lang w:val="sr-Cyrl-RS"/>
        </w:rPr>
        <w:t>3</w:t>
      </w:r>
      <w:r w:rsidRPr="00885753">
        <w:rPr>
          <w:sz w:val="20"/>
          <w:szCs w:val="20"/>
          <w:lang w:val="sr-Cyrl-RS"/>
        </w:rPr>
        <w:t>: Мапе особина различите сложености</w:t>
      </w:r>
    </w:p>
    <w:p w14:paraId="1DB8D082" w14:textId="7BA0A999" w:rsidR="00885753" w:rsidRPr="005346BC" w:rsidRDefault="005346BC" w:rsidP="00885753">
      <w:pPr>
        <w:spacing w:after="240"/>
        <w:ind w:firstLine="360"/>
        <w:rPr>
          <w:sz w:val="22"/>
          <w:szCs w:val="22"/>
        </w:rPr>
      </w:pPr>
      <w:r w:rsidRPr="005346BC">
        <w:rPr>
          <w:sz w:val="22"/>
          <w:szCs w:val="22"/>
          <w:lang w:val="sr-Cyrl-RS"/>
        </w:rPr>
        <w:t>Укол</w:t>
      </w:r>
      <w:r>
        <w:rPr>
          <w:sz w:val="22"/>
          <w:szCs w:val="22"/>
          <w:lang w:val="sr-Cyrl-RS"/>
        </w:rPr>
        <w:t>и</w:t>
      </w:r>
      <w:r w:rsidRPr="005346BC">
        <w:rPr>
          <w:sz w:val="22"/>
          <w:szCs w:val="22"/>
          <w:lang w:val="sr-Cyrl-RS"/>
        </w:rPr>
        <w:t>ко</w:t>
      </w:r>
      <w:r>
        <w:rPr>
          <w:sz w:val="22"/>
          <w:szCs w:val="22"/>
          <w:lang w:val="sr-Cyrl-RS"/>
        </w:rPr>
        <w:t xml:space="preserve"> након конволуције постоји потреба за очувањем оригиналних димензија слике, око улазне слике се постављају додатни пиксели. Ови пиксели се називају испуна (енгл. </w:t>
      </w:r>
      <w:r w:rsidRPr="005346BC">
        <w:rPr>
          <w:i/>
          <w:iCs/>
          <w:sz w:val="22"/>
          <w:szCs w:val="22"/>
        </w:rPr>
        <w:t>padding</w:t>
      </w:r>
      <w:r>
        <w:rPr>
          <w:sz w:val="22"/>
          <w:szCs w:val="22"/>
        </w:rPr>
        <w:t>)</w:t>
      </w:r>
      <w:r>
        <w:rPr>
          <w:i/>
          <w:iCs/>
          <w:sz w:val="22"/>
          <w:szCs w:val="22"/>
        </w:rPr>
        <w:t>.</w:t>
      </w:r>
      <w:r>
        <w:rPr>
          <w:i/>
          <w:iCs/>
          <w:sz w:val="22"/>
          <w:szCs w:val="22"/>
          <w:lang w:val="sr-Cyrl-RS"/>
        </w:rPr>
        <w:t xml:space="preserve"> </w:t>
      </w:r>
      <w:r>
        <w:rPr>
          <w:sz w:val="22"/>
          <w:szCs w:val="22"/>
          <w:lang w:val="sr-Cyrl-RS"/>
        </w:rPr>
        <w:t xml:space="preserve">Најчешће се за вредност ових пиксела узима 0, и то се назива </w:t>
      </w:r>
      <w:r w:rsidRPr="005346BC">
        <w:rPr>
          <w:i/>
          <w:iCs/>
          <w:sz w:val="22"/>
          <w:szCs w:val="22"/>
        </w:rPr>
        <w:t>zero-padding</w:t>
      </w:r>
      <w:r>
        <w:rPr>
          <w:i/>
          <w:iCs/>
          <w:sz w:val="22"/>
          <w:szCs w:val="22"/>
        </w:rPr>
        <w:t>.</w:t>
      </w:r>
    </w:p>
    <w:p w14:paraId="391A9A3B" w14:textId="02F21DED" w:rsidR="00885753" w:rsidRDefault="00EE7A46" w:rsidP="00EE7A46">
      <w:pPr>
        <w:jc w:val="center"/>
        <w:rPr>
          <w:sz w:val="20"/>
          <w:szCs w:val="20"/>
          <w:lang w:val="sr-Cyrl-RS"/>
        </w:rPr>
      </w:pPr>
      <w:r>
        <w:rPr>
          <w:noProof/>
          <w:sz w:val="20"/>
          <w:szCs w:val="20"/>
          <w:lang w:val="sr-Cyrl-RS"/>
        </w:rPr>
        <w:lastRenderedPageBreak/>
        <w:drawing>
          <wp:inline distT="0" distB="0" distL="0" distR="0" wp14:anchorId="11EFA40A" wp14:editId="73D140D9">
            <wp:extent cx="3567545" cy="12879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2608" cy="1296959"/>
                    </a:xfrm>
                    <a:prstGeom prst="rect">
                      <a:avLst/>
                    </a:prstGeom>
                    <a:noFill/>
                    <a:ln>
                      <a:noFill/>
                    </a:ln>
                  </pic:spPr>
                </pic:pic>
              </a:graphicData>
            </a:graphic>
          </wp:inline>
        </w:drawing>
      </w:r>
    </w:p>
    <w:p w14:paraId="1D72B4BD" w14:textId="3000FEE1" w:rsidR="00EE7A46" w:rsidRPr="00EE7A46" w:rsidRDefault="00EE7A46" w:rsidP="00EE7A46">
      <w:pPr>
        <w:spacing w:after="240"/>
        <w:jc w:val="center"/>
        <w:rPr>
          <w:sz w:val="20"/>
          <w:szCs w:val="20"/>
          <w:lang w:val="sr-Cyrl-RS"/>
        </w:rPr>
      </w:pPr>
      <w:r>
        <w:rPr>
          <w:sz w:val="20"/>
          <w:szCs w:val="20"/>
          <w:lang w:val="sr-Cyrl-RS"/>
        </w:rPr>
        <w:t>Слика 3.3</w:t>
      </w:r>
      <w:r w:rsidR="004E7A1E">
        <w:rPr>
          <w:sz w:val="20"/>
          <w:szCs w:val="20"/>
          <w:lang w:val="sr-Cyrl-RS"/>
        </w:rPr>
        <w:t>4</w:t>
      </w:r>
      <w:r>
        <w:rPr>
          <w:sz w:val="20"/>
          <w:szCs w:val="20"/>
          <w:lang w:val="sr-Cyrl-RS"/>
        </w:rPr>
        <w:t xml:space="preserve">: Мапа особина која је истих димензија као улазна слика због додавања </w:t>
      </w:r>
      <w:r w:rsidRPr="00EE7A46">
        <w:rPr>
          <w:i/>
          <w:iCs/>
          <w:sz w:val="20"/>
          <w:szCs w:val="20"/>
        </w:rPr>
        <w:t>zero-padding</w:t>
      </w:r>
      <w:r>
        <w:rPr>
          <w:sz w:val="20"/>
          <w:szCs w:val="20"/>
        </w:rPr>
        <w:t>-a</w:t>
      </w:r>
    </w:p>
    <w:p w14:paraId="069D6B18" w14:textId="77777777" w:rsidR="00885753" w:rsidRPr="00885753" w:rsidRDefault="00885753" w:rsidP="00885753">
      <w:pPr>
        <w:spacing w:after="240"/>
        <w:ind w:firstLine="360"/>
        <w:rPr>
          <w:sz w:val="20"/>
          <w:szCs w:val="20"/>
          <w:lang w:val="sr-Cyrl-RS"/>
        </w:rPr>
      </w:pPr>
    </w:p>
    <w:p w14:paraId="3D3F2402" w14:textId="1E5A4118" w:rsidR="0016071F" w:rsidRDefault="0016071F" w:rsidP="0016071F">
      <w:pPr>
        <w:pStyle w:val="Heading4"/>
        <w:rPr>
          <w:lang w:val="sr-Cyrl-RS"/>
        </w:rPr>
      </w:pPr>
      <w:bookmarkStart w:id="40" w:name="_Toc112425189"/>
      <w:proofErr w:type="spellStart"/>
      <w:r>
        <w:rPr>
          <w:lang w:val="sr-Cyrl-RS"/>
        </w:rPr>
        <w:t>Релу</w:t>
      </w:r>
      <w:proofErr w:type="spellEnd"/>
      <w:r>
        <w:rPr>
          <w:lang w:val="sr-Cyrl-RS"/>
        </w:rPr>
        <w:t xml:space="preserve"> слој</w:t>
      </w:r>
      <w:bookmarkEnd w:id="40"/>
    </w:p>
    <w:p w14:paraId="0780005A" w14:textId="29432B47" w:rsidR="00365D66" w:rsidRDefault="00DB483A" w:rsidP="003D53E5">
      <w:pPr>
        <w:spacing w:before="240"/>
        <w:ind w:firstLine="360"/>
        <w:jc w:val="both"/>
        <w:rPr>
          <w:sz w:val="22"/>
          <w:szCs w:val="22"/>
          <w:lang w:val="sr-Cyrl-RS"/>
        </w:rPr>
      </w:pPr>
      <w:r w:rsidRPr="00DB483A">
        <w:rPr>
          <w:sz w:val="22"/>
          <w:szCs w:val="22"/>
          <w:lang w:val="sr-Cyrl-RS"/>
        </w:rPr>
        <w:t>Пошто је конволуција линеарна операција, a слике су далеко од линеарних, слојеви нелинеарности се често постављају директно после конволуционог слоја да би се увела нелинеарност у мапу особина.</w:t>
      </w:r>
      <w:r w:rsidR="00332F01" w:rsidRPr="00332F01">
        <w:t xml:space="preserve"> </w:t>
      </w:r>
      <w:r w:rsidR="00332F01">
        <w:rPr>
          <w:sz w:val="22"/>
          <w:szCs w:val="22"/>
          <w:lang w:val="sr-Cyrl-RS"/>
        </w:rPr>
        <w:t xml:space="preserve">Овај слој </w:t>
      </w:r>
      <w:r w:rsidR="00332F01" w:rsidRPr="00332F01">
        <w:rPr>
          <w:sz w:val="22"/>
          <w:szCs w:val="22"/>
          <w:lang w:val="sr-Cyrl-RS"/>
        </w:rPr>
        <w:t>одлуч</w:t>
      </w:r>
      <w:r w:rsidR="00332F01">
        <w:rPr>
          <w:sz w:val="22"/>
          <w:szCs w:val="22"/>
          <w:lang w:val="sr-Cyrl-RS"/>
        </w:rPr>
        <w:t>ује</w:t>
      </w:r>
      <w:r w:rsidR="00332F01" w:rsidRPr="00332F01">
        <w:rPr>
          <w:sz w:val="22"/>
          <w:szCs w:val="22"/>
          <w:lang w:val="sr-Cyrl-RS"/>
        </w:rPr>
        <w:t xml:space="preserve"> да ли је улаз неурона у мрежу важан или не у процесу предвиђања.</w:t>
      </w:r>
      <w:r w:rsidR="00635252">
        <w:rPr>
          <w:sz w:val="22"/>
          <w:szCs w:val="22"/>
          <w:lang w:val="sr-Cyrl-RS"/>
        </w:rPr>
        <w:t xml:space="preserve"> Најпопуларнија нелинеарна функција која се користи у ове сврхе је </w:t>
      </w:r>
      <w:r w:rsidR="00635252" w:rsidRPr="00635252">
        <w:rPr>
          <w:i/>
          <w:iCs/>
          <w:sz w:val="22"/>
          <w:szCs w:val="22"/>
          <w:highlight w:val="yellow"/>
        </w:rPr>
        <w:t>ReLU</w:t>
      </w:r>
      <w:r w:rsidR="00635252">
        <w:rPr>
          <w:sz w:val="22"/>
          <w:szCs w:val="22"/>
          <w:lang w:val="sr-Cyrl-RS"/>
        </w:rPr>
        <w:t xml:space="preserve"> (енгл. </w:t>
      </w:r>
      <w:r w:rsidR="00635252" w:rsidRPr="00635252">
        <w:rPr>
          <w:i/>
          <w:iCs/>
          <w:color w:val="292929"/>
          <w:spacing w:val="-1"/>
          <w:sz w:val="22"/>
          <w:szCs w:val="22"/>
          <w:shd w:val="clear" w:color="auto" w:fill="FFFFFF"/>
        </w:rPr>
        <w:t>Rectified Linear Unit</w:t>
      </w:r>
      <w:r w:rsidR="00635252" w:rsidRPr="00635252">
        <w:rPr>
          <w:i/>
          <w:iCs/>
          <w:sz w:val="22"/>
          <w:szCs w:val="22"/>
          <w:lang w:val="sr-Cyrl-RS"/>
        </w:rPr>
        <w:t>)</w:t>
      </w:r>
      <w:r w:rsidR="00635252">
        <w:rPr>
          <w:i/>
          <w:iCs/>
          <w:sz w:val="22"/>
          <w:szCs w:val="22"/>
          <w:lang w:val="sr-Cyrl-RS"/>
        </w:rPr>
        <w:t xml:space="preserve"> </w:t>
      </w:r>
      <w:r w:rsidR="00635252">
        <w:rPr>
          <w:sz w:val="22"/>
          <w:szCs w:val="22"/>
          <w:lang w:val="sr-Cyrl-RS"/>
        </w:rPr>
        <w:t>функција.</w:t>
      </w:r>
      <w:r w:rsidR="003D53E5">
        <w:rPr>
          <w:sz w:val="22"/>
          <w:szCs w:val="22"/>
        </w:rPr>
        <w:t xml:space="preserve"> </w:t>
      </w:r>
      <w:r w:rsidR="003D53E5">
        <w:rPr>
          <w:sz w:val="22"/>
          <w:szCs w:val="22"/>
          <w:lang w:val="sr-Cyrl-RS"/>
        </w:rPr>
        <w:t>Функција је дефинисана са:</w:t>
      </w:r>
    </w:p>
    <w:p w14:paraId="4B529652" w14:textId="087AD21F" w:rsidR="003D53E5" w:rsidRDefault="003D53E5" w:rsidP="008A5BF6">
      <w:pPr>
        <w:spacing w:after="240"/>
        <w:ind w:firstLine="360"/>
        <w:jc w:val="both"/>
        <w:rPr>
          <w:sz w:val="22"/>
          <w:szCs w:val="22"/>
          <w:lang w:val="sr-Cyrl-RS"/>
        </w:rPr>
      </w:pPr>
      <m:oMathPara>
        <m:oMath>
          <m:r>
            <w:rPr>
              <w:rFonts w:ascii="Cambria Math" w:hAnsi="Cambria Math"/>
              <w:sz w:val="22"/>
              <w:szCs w:val="22"/>
              <w:lang w:val="sr-Cyrl-RS"/>
            </w:rPr>
            <m:t>f</m:t>
          </m:r>
          <m:d>
            <m:dPr>
              <m:ctrlPr>
                <w:rPr>
                  <w:rFonts w:ascii="Cambria Math" w:hAnsi="Cambria Math"/>
                  <w:i/>
                  <w:sz w:val="22"/>
                  <w:szCs w:val="22"/>
                  <w:lang w:val="sr-Cyrl-RS"/>
                </w:rPr>
              </m:ctrlPr>
            </m:dPr>
            <m:e>
              <m:r>
                <w:rPr>
                  <w:rFonts w:ascii="Cambria Math" w:hAnsi="Cambria Math"/>
                  <w:sz w:val="22"/>
                  <w:szCs w:val="22"/>
                  <w:lang w:val="sr-Cyrl-RS"/>
                </w:rPr>
                <m:t>x</m:t>
              </m:r>
            </m:e>
          </m:d>
          <m:r>
            <w:rPr>
              <w:rFonts w:ascii="Cambria Math" w:hAnsi="Cambria Math"/>
              <w:sz w:val="22"/>
              <w:szCs w:val="22"/>
              <w:lang w:val="sr-Cyrl-RS"/>
            </w:rPr>
            <m:t>=</m:t>
          </m:r>
          <m:r>
            <w:rPr>
              <w:rFonts w:ascii="Cambria Math" w:hAnsi="Cambria Math"/>
              <w:sz w:val="22"/>
              <w:szCs w:val="22"/>
            </w:rPr>
            <m:t>max</m:t>
          </m:r>
          <m:r>
            <w:rPr>
              <w:rFonts w:ascii="Cambria Math" w:hAnsi="Cambria Math"/>
              <w:sz w:val="22"/>
              <w:szCs w:val="22"/>
              <w:lang w:val="sr-Cyrl-RS"/>
            </w:rPr>
            <m:t>(0,x)</m:t>
          </m:r>
        </m:oMath>
      </m:oMathPara>
    </w:p>
    <w:p w14:paraId="758CD7B2" w14:textId="1A0AF838" w:rsidR="003D53E5" w:rsidRPr="003D53E5" w:rsidRDefault="003D53E5" w:rsidP="003D53E5">
      <w:pPr>
        <w:spacing w:after="240"/>
        <w:ind w:firstLine="360"/>
        <w:jc w:val="both"/>
        <w:rPr>
          <w:sz w:val="22"/>
          <w:szCs w:val="22"/>
          <w:lang w:val="sr-Cyrl-RS"/>
        </w:rPr>
      </w:pPr>
      <w:r w:rsidRPr="003D53E5">
        <w:rPr>
          <w:sz w:val="22"/>
          <w:szCs w:val="22"/>
          <w:lang w:val="sr-Cyrl-RS"/>
        </w:rPr>
        <w:t>Постоје и друге нелинеарне функције као што су</w:t>
      </w:r>
      <w:r>
        <w:rPr>
          <w:sz w:val="22"/>
          <w:szCs w:val="22"/>
        </w:rPr>
        <w:t xml:space="preserve"> </w:t>
      </w:r>
      <w:r w:rsidRPr="003D53E5">
        <w:rPr>
          <w:i/>
          <w:iCs/>
          <w:sz w:val="22"/>
          <w:szCs w:val="22"/>
        </w:rPr>
        <w:t>tanh</w:t>
      </w:r>
      <w:r w:rsidRPr="003D53E5">
        <w:rPr>
          <w:sz w:val="22"/>
          <w:szCs w:val="22"/>
          <w:lang w:val="sr-Cyrl-RS"/>
        </w:rPr>
        <w:t xml:space="preserve"> или сигмоид</w:t>
      </w:r>
      <w:r>
        <w:rPr>
          <w:sz w:val="22"/>
          <w:szCs w:val="22"/>
          <w:lang w:val="sr-Cyrl-RS"/>
        </w:rPr>
        <w:t>на функција</w:t>
      </w:r>
      <w:r w:rsidRPr="003D53E5">
        <w:rPr>
          <w:sz w:val="22"/>
          <w:szCs w:val="22"/>
          <w:lang w:val="sr-Cyrl-RS"/>
        </w:rPr>
        <w:t xml:space="preserve"> које се такође могу користити уместо </w:t>
      </w:r>
      <w:r w:rsidRPr="00332F01">
        <w:rPr>
          <w:i/>
          <w:iCs/>
          <w:sz w:val="22"/>
          <w:szCs w:val="22"/>
          <w:highlight w:val="yellow"/>
        </w:rPr>
        <w:t>ReLU</w:t>
      </w:r>
      <w:r w:rsidRPr="003D53E5">
        <w:rPr>
          <w:sz w:val="22"/>
          <w:szCs w:val="22"/>
          <w:lang w:val="sr-Cyrl-RS"/>
        </w:rPr>
        <w:t xml:space="preserve">. </w:t>
      </w:r>
      <w:r>
        <w:rPr>
          <w:sz w:val="22"/>
          <w:szCs w:val="22"/>
          <w:lang w:val="sr-Cyrl-RS"/>
        </w:rPr>
        <w:t>У пракси се чешће користи</w:t>
      </w:r>
      <w:r w:rsidRPr="003D53E5">
        <w:rPr>
          <w:sz w:val="22"/>
          <w:szCs w:val="22"/>
          <w:lang w:val="sr-Cyrl-RS"/>
        </w:rPr>
        <w:t xml:space="preserve"> </w:t>
      </w:r>
      <w:r w:rsidRPr="00332F01">
        <w:rPr>
          <w:i/>
          <w:iCs/>
          <w:sz w:val="22"/>
          <w:szCs w:val="22"/>
          <w:highlight w:val="yellow"/>
        </w:rPr>
        <w:t>ReLU</w:t>
      </w:r>
      <w:r>
        <w:rPr>
          <w:sz w:val="22"/>
          <w:szCs w:val="22"/>
        </w:rPr>
        <w:t xml:space="preserve"> </w:t>
      </w:r>
      <w:r>
        <w:rPr>
          <w:sz w:val="22"/>
          <w:szCs w:val="22"/>
          <w:lang w:val="sr-Cyrl-RS"/>
        </w:rPr>
        <w:t>јер је</w:t>
      </w:r>
      <w:r w:rsidRPr="003D53E5">
        <w:rPr>
          <w:sz w:val="22"/>
          <w:szCs w:val="22"/>
          <w:lang w:val="sr-Cyrl-RS"/>
        </w:rPr>
        <w:t xml:space="preserve"> у погледу перформанси бољи од друг</w:t>
      </w:r>
      <w:r>
        <w:rPr>
          <w:sz w:val="22"/>
          <w:szCs w:val="22"/>
          <w:lang w:val="sr-Cyrl-RS"/>
        </w:rPr>
        <w:t>е</w:t>
      </w:r>
      <w:r w:rsidRPr="003D53E5">
        <w:rPr>
          <w:sz w:val="22"/>
          <w:szCs w:val="22"/>
          <w:lang w:val="sr-Cyrl-RS"/>
        </w:rPr>
        <w:t xml:space="preserve"> дв</w:t>
      </w:r>
      <w:r>
        <w:rPr>
          <w:sz w:val="22"/>
          <w:szCs w:val="22"/>
          <w:lang w:val="sr-Cyrl-RS"/>
        </w:rPr>
        <w:t>е</w:t>
      </w:r>
      <w:r w:rsidRPr="003D53E5">
        <w:rPr>
          <w:sz w:val="22"/>
          <w:szCs w:val="22"/>
          <w:lang w:val="sr-Cyrl-RS"/>
        </w:rPr>
        <w:t>.</w:t>
      </w:r>
      <w:r w:rsidR="00332F01">
        <w:rPr>
          <w:sz w:val="22"/>
          <w:szCs w:val="22"/>
          <w:lang w:val="sr-Cyrl-RS"/>
        </w:rPr>
        <w:t xml:space="preserve"> Г</w:t>
      </w:r>
      <w:r w:rsidR="00332F01" w:rsidRPr="00332F01">
        <w:rPr>
          <w:sz w:val="22"/>
          <w:szCs w:val="22"/>
          <w:lang w:val="sr-Cyrl-RS"/>
        </w:rPr>
        <w:t xml:space="preserve">лавна предност коришћења </w:t>
      </w:r>
      <w:r w:rsidR="00332F01" w:rsidRPr="00332F01">
        <w:rPr>
          <w:i/>
          <w:iCs/>
          <w:sz w:val="22"/>
          <w:szCs w:val="22"/>
          <w:highlight w:val="yellow"/>
        </w:rPr>
        <w:t>ReLU</w:t>
      </w:r>
      <w:r w:rsidR="00332F01">
        <w:rPr>
          <w:sz w:val="22"/>
          <w:szCs w:val="22"/>
        </w:rPr>
        <w:t xml:space="preserve"> </w:t>
      </w:r>
      <w:r w:rsidR="00332F01" w:rsidRPr="00332F01">
        <w:rPr>
          <w:sz w:val="22"/>
          <w:szCs w:val="22"/>
          <w:lang w:val="sr-Cyrl-RS"/>
        </w:rPr>
        <w:t>функције у односу на друге активационе функције је у томе што не активира све неуроне у исто време.</w:t>
      </w:r>
    </w:p>
    <w:p w14:paraId="773108F9" w14:textId="1C117FAE" w:rsidR="0016071F" w:rsidRDefault="0016071F" w:rsidP="0016071F">
      <w:pPr>
        <w:pStyle w:val="Heading4"/>
        <w:rPr>
          <w:lang w:val="sr-Cyrl-RS"/>
        </w:rPr>
      </w:pPr>
      <w:bookmarkStart w:id="41" w:name="_Toc112425190"/>
      <w:r w:rsidRPr="00B749DA">
        <w:rPr>
          <w:highlight w:val="yellow"/>
        </w:rPr>
        <w:t>Pooling</w:t>
      </w:r>
      <w:r>
        <w:t xml:space="preserve"> </w:t>
      </w:r>
      <w:r>
        <w:rPr>
          <w:lang w:val="sr-Cyrl-RS"/>
        </w:rPr>
        <w:t>слој</w:t>
      </w:r>
      <w:bookmarkEnd w:id="41"/>
    </w:p>
    <w:p w14:paraId="4D2647A0" w14:textId="333CC507" w:rsidR="004E7A1E" w:rsidRDefault="00B749DA" w:rsidP="007E2CFA">
      <w:pPr>
        <w:spacing w:before="240" w:after="240"/>
        <w:ind w:firstLine="360"/>
        <w:jc w:val="both"/>
        <w:rPr>
          <w:sz w:val="22"/>
          <w:szCs w:val="22"/>
        </w:rPr>
      </w:pPr>
      <w:r>
        <w:rPr>
          <w:sz w:val="22"/>
          <w:szCs w:val="22"/>
          <w:lang w:val="sr-Cyrl-RS"/>
        </w:rPr>
        <w:t>Овај слој доприноси д</w:t>
      </w:r>
      <w:r w:rsidRPr="00B749DA">
        <w:rPr>
          <w:sz w:val="22"/>
          <w:szCs w:val="22"/>
          <w:lang w:val="sr-Cyrl-RS"/>
        </w:rPr>
        <w:t>одатно</w:t>
      </w:r>
      <w:r>
        <w:rPr>
          <w:sz w:val="22"/>
          <w:szCs w:val="22"/>
          <w:lang w:val="sr-Cyrl-RS"/>
        </w:rPr>
        <w:t>м</w:t>
      </w:r>
      <w:r w:rsidRPr="00B749DA">
        <w:rPr>
          <w:sz w:val="22"/>
          <w:szCs w:val="22"/>
          <w:lang w:val="sr-Cyrl-RS"/>
        </w:rPr>
        <w:t xml:space="preserve"> смањ</w:t>
      </w:r>
      <w:r>
        <w:rPr>
          <w:sz w:val="22"/>
          <w:szCs w:val="22"/>
          <w:lang w:val="sr-Cyrl-RS"/>
        </w:rPr>
        <w:t>ењу</w:t>
      </w:r>
      <w:r w:rsidRPr="00B749DA">
        <w:rPr>
          <w:sz w:val="22"/>
          <w:szCs w:val="22"/>
          <w:lang w:val="sr-Cyrl-RS"/>
        </w:rPr>
        <w:t xml:space="preserve"> број</w:t>
      </w:r>
      <w:r>
        <w:rPr>
          <w:sz w:val="22"/>
          <w:szCs w:val="22"/>
          <w:lang w:val="sr-Cyrl-RS"/>
        </w:rPr>
        <w:t>а</w:t>
      </w:r>
      <w:r w:rsidRPr="00B749DA">
        <w:rPr>
          <w:sz w:val="22"/>
          <w:szCs w:val="22"/>
          <w:lang w:val="sr-Cyrl-RS"/>
        </w:rPr>
        <w:t xml:space="preserve"> параметара смањивањем величине излаза из конволутивног слоја</w:t>
      </w:r>
      <w:r w:rsidR="007E2CFA">
        <w:rPr>
          <w:sz w:val="22"/>
          <w:szCs w:val="22"/>
          <w:lang w:val="sr-Cyrl-RS"/>
        </w:rPr>
        <w:t xml:space="preserve"> (енгл. </w:t>
      </w:r>
      <w:r w:rsidR="007E2CFA" w:rsidRPr="007E2CFA">
        <w:rPr>
          <w:i/>
          <w:iCs/>
          <w:sz w:val="22"/>
          <w:szCs w:val="22"/>
        </w:rPr>
        <w:t>down</w:t>
      </w:r>
      <w:r w:rsidR="007E2CFA">
        <w:rPr>
          <w:i/>
          <w:iCs/>
          <w:sz w:val="22"/>
          <w:szCs w:val="22"/>
        </w:rPr>
        <w:t xml:space="preserve"> </w:t>
      </w:r>
      <w:r w:rsidR="007E2CFA" w:rsidRPr="007E2CFA">
        <w:rPr>
          <w:i/>
          <w:iCs/>
          <w:sz w:val="22"/>
          <w:szCs w:val="22"/>
        </w:rPr>
        <w:t>sampling</w:t>
      </w:r>
      <w:r w:rsidR="007E2CFA">
        <w:rPr>
          <w:sz w:val="22"/>
          <w:szCs w:val="22"/>
          <w:lang w:val="sr-Cyrl-RS"/>
        </w:rPr>
        <w:t>)</w:t>
      </w:r>
      <w:r>
        <w:rPr>
          <w:sz w:val="22"/>
          <w:szCs w:val="22"/>
          <w:lang w:val="sr-Cyrl-RS"/>
        </w:rPr>
        <w:t>.</w:t>
      </w:r>
      <w:r w:rsidR="007E2CFA">
        <w:rPr>
          <w:sz w:val="22"/>
          <w:szCs w:val="22"/>
        </w:rPr>
        <w:t xml:space="preserve"> </w:t>
      </w:r>
      <w:r w:rsidR="007E2CFA" w:rsidRPr="007E2CFA">
        <w:rPr>
          <w:sz w:val="22"/>
          <w:szCs w:val="22"/>
          <w:lang w:val="sr-Cyrl-RS"/>
        </w:rPr>
        <w:t xml:space="preserve">Углавном се узима филтер 2x2 који се помера по слици (нпр. 32x32) са кораком 2 (енгл. </w:t>
      </w:r>
      <w:proofErr w:type="spellStart"/>
      <w:r w:rsidR="007E2CFA" w:rsidRPr="007E2CFA">
        <w:rPr>
          <w:i/>
          <w:iCs/>
          <w:sz w:val="22"/>
          <w:szCs w:val="22"/>
          <w:lang w:val="sr-Cyrl-RS"/>
        </w:rPr>
        <w:t>stride</w:t>
      </w:r>
      <w:proofErr w:type="spellEnd"/>
      <w:r w:rsidR="007E2CFA" w:rsidRPr="007E2CFA">
        <w:rPr>
          <w:sz w:val="22"/>
          <w:szCs w:val="22"/>
          <w:lang w:val="sr-Cyrl-RS"/>
        </w:rPr>
        <w:t>) и за сваки 2х2 регион се рачуна вредност која ће бити уписана у резултујућу слику (16х16).</w:t>
      </w:r>
      <w:r w:rsidR="007E2CFA">
        <w:rPr>
          <w:sz w:val="22"/>
          <w:szCs w:val="22"/>
          <w:lang w:val="sr-Cyrl-RS"/>
        </w:rPr>
        <w:t xml:space="preserve"> Као функцију одлучивања која ће вредност бити уписана у резултујућу слику користи се просечна вредност пиксела сваког региона (енгл. </w:t>
      </w:r>
      <w:r w:rsidR="007E2CFA" w:rsidRPr="007E2CFA">
        <w:rPr>
          <w:i/>
          <w:iCs/>
          <w:sz w:val="22"/>
          <w:szCs w:val="22"/>
        </w:rPr>
        <w:t>average pooling</w:t>
      </w:r>
      <w:r w:rsidR="007E2CFA">
        <w:rPr>
          <w:sz w:val="22"/>
          <w:szCs w:val="22"/>
          <w:lang w:val="sr-Cyrl-RS"/>
        </w:rPr>
        <w:t xml:space="preserve">) или вредност пиксела са максималном вредношћу (енгл. </w:t>
      </w:r>
      <w:r w:rsidR="007E2CFA" w:rsidRPr="007E2CFA">
        <w:rPr>
          <w:i/>
          <w:iCs/>
          <w:sz w:val="22"/>
          <w:szCs w:val="22"/>
        </w:rPr>
        <w:t>max pooling</w:t>
      </w:r>
      <w:r w:rsidR="007E2CFA">
        <w:rPr>
          <w:sz w:val="22"/>
          <w:szCs w:val="22"/>
        </w:rPr>
        <w:t>).</w:t>
      </w:r>
      <w:r w:rsidR="00791BAB">
        <w:rPr>
          <w:sz w:val="22"/>
          <w:szCs w:val="22"/>
        </w:rPr>
        <w:t xml:space="preserve"> </w:t>
      </w:r>
      <w:sdt>
        <w:sdtPr>
          <w:rPr>
            <w:sz w:val="22"/>
            <w:szCs w:val="22"/>
          </w:rPr>
          <w:id w:val="-1878465258"/>
          <w:citation/>
        </w:sdtPr>
        <w:sdtContent>
          <w:r w:rsidR="00791BAB">
            <w:rPr>
              <w:sz w:val="22"/>
              <w:szCs w:val="22"/>
            </w:rPr>
            <w:fldChar w:fldCharType="begin"/>
          </w:r>
          <w:r w:rsidR="00791BAB">
            <w:rPr>
              <w:sz w:val="22"/>
              <w:szCs w:val="22"/>
            </w:rPr>
            <w:instrText xml:space="preserve"> CITATION Iva21 \l 1033 </w:instrText>
          </w:r>
          <w:r w:rsidR="00791BAB">
            <w:rPr>
              <w:sz w:val="22"/>
              <w:szCs w:val="22"/>
            </w:rPr>
            <w:fldChar w:fldCharType="separate"/>
          </w:r>
          <w:r w:rsidR="00C01D62" w:rsidRPr="00C01D62">
            <w:rPr>
              <w:noProof/>
              <w:sz w:val="22"/>
              <w:szCs w:val="22"/>
            </w:rPr>
            <w:t>[18]</w:t>
          </w:r>
          <w:r w:rsidR="00791BAB">
            <w:rPr>
              <w:sz w:val="22"/>
              <w:szCs w:val="22"/>
            </w:rPr>
            <w:fldChar w:fldCharType="end"/>
          </w:r>
        </w:sdtContent>
      </w:sdt>
    </w:p>
    <w:p w14:paraId="665BE484" w14:textId="2A4C6089" w:rsidR="00365D66" w:rsidRPr="004E7A1E" w:rsidRDefault="004E7A1E" w:rsidP="004E7A1E">
      <w:pPr>
        <w:spacing w:before="240"/>
        <w:jc w:val="center"/>
        <w:rPr>
          <w:sz w:val="20"/>
          <w:szCs w:val="20"/>
          <w:lang w:val="sr-Cyrl-RS"/>
        </w:rPr>
      </w:pPr>
      <w:r w:rsidRPr="004E7A1E">
        <w:rPr>
          <w:noProof/>
          <w:sz w:val="20"/>
          <w:szCs w:val="20"/>
        </w:rPr>
        <w:lastRenderedPageBreak/>
        <w:drawing>
          <wp:inline distT="0" distB="0" distL="0" distR="0" wp14:anchorId="33CF8C5E" wp14:editId="2ABC30D4">
            <wp:extent cx="3380509" cy="1491490"/>
            <wp:effectExtent l="0" t="0" r="0" b="0"/>
            <wp:docPr id="52" name="Picture 52" descr="Pooling Layer — Short and Simple. Here's all the information you should… |  by Kartikeya Rana | Artificial Intelligence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ing Layer — Short and Simple. Here's all the information you should… |  by Kartikeya Rana | Artificial Intelligence in Plain English"/>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89932" cy="1495647"/>
                    </a:xfrm>
                    <a:prstGeom prst="rect">
                      <a:avLst/>
                    </a:prstGeom>
                    <a:noFill/>
                    <a:ln>
                      <a:noFill/>
                    </a:ln>
                  </pic:spPr>
                </pic:pic>
              </a:graphicData>
            </a:graphic>
          </wp:inline>
        </w:drawing>
      </w:r>
    </w:p>
    <w:p w14:paraId="652E6E91" w14:textId="41490B89" w:rsidR="004E7A1E" w:rsidRPr="004E7A1E" w:rsidRDefault="004E7A1E" w:rsidP="004E7A1E">
      <w:pPr>
        <w:spacing w:after="240"/>
        <w:jc w:val="center"/>
        <w:rPr>
          <w:sz w:val="20"/>
          <w:szCs w:val="20"/>
          <w:lang w:val="sr-Cyrl-RS"/>
        </w:rPr>
      </w:pPr>
      <w:r w:rsidRPr="004E7A1E">
        <w:rPr>
          <w:sz w:val="20"/>
          <w:szCs w:val="20"/>
          <w:lang w:val="sr-Cyrl-RS"/>
        </w:rPr>
        <w:t xml:space="preserve">Слика 3.35: Операција </w:t>
      </w:r>
      <w:r w:rsidRPr="004E7A1E">
        <w:rPr>
          <w:i/>
          <w:iCs/>
          <w:sz w:val="20"/>
          <w:szCs w:val="20"/>
        </w:rPr>
        <w:t>max pooling</w:t>
      </w:r>
      <w:r w:rsidRPr="004E7A1E">
        <w:rPr>
          <w:sz w:val="20"/>
          <w:szCs w:val="20"/>
        </w:rPr>
        <w:t>-</w:t>
      </w:r>
      <w:r w:rsidRPr="004E7A1E">
        <w:rPr>
          <w:sz w:val="20"/>
          <w:szCs w:val="20"/>
          <w:lang w:val="sr-Cyrl-RS"/>
        </w:rPr>
        <w:t>а</w:t>
      </w:r>
    </w:p>
    <w:p w14:paraId="1FE9C196" w14:textId="011883C5" w:rsidR="0016071F" w:rsidRDefault="00365D66" w:rsidP="0016071F">
      <w:pPr>
        <w:pStyle w:val="Heading4"/>
        <w:rPr>
          <w:lang w:val="sr-Cyrl-RS"/>
        </w:rPr>
      </w:pPr>
      <w:bookmarkStart w:id="42" w:name="_Toc112425191"/>
      <w:r>
        <w:rPr>
          <w:lang w:val="sr-Cyrl-RS"/>
        </w:rPr>
        <w:t>Потпуно повезани слој</w:t>
      </w:r>
      <w:bookmarkEnd w:id="42"/>
    </w:p>
    <w:p w14:paraId="5798EDC2" w14:textId="77777777" w:rsidR="007912C9" w:rsidRDefault="00713B11" w:rsidP="007912C9">
      <w:pPr>
        <w:spacing w:before="240"/>
        <w:ind w:firstLine="360"/>
        <w:jc w:val="both"/>
        <w:rPr>
          <w:sz w:val="22"/>
          <w:szCs w:val="22"/>
          <w:lang w:val="sr-Cyrl-RS"/>
        </w:rPr>
      </w:pPr>
      <w:r>
        <w:rPr>
          <w:sz w:val="22"/>
          <w:szCs w:val="22"/>
          <w:lang w:val="sr-Cyrl-RS"/>
        </w:rPr>
        <w:t>Потпуно повезани слој је, у ствари, потпуно повезана вештачка неуронска мрежа са пропагацијом сигнала унапред. Овај</w:t>
      </w:r>
      <w:r w:rsidR="00A23E44" w:rsidRPr="00A23E44">
        <w:rPr>
          <w:sz w:val="22"/>
          <w:szCs w:val="22"/>
          <w:lang w:val="sr-Cyrl-RS"/>
        </w:rPr>
        <w:t xml:space="preserve"> слој укључује тежине, </w:t>
      </w:r>
      <w:r w:rsidR="00A23E44">
        <w:rPr>
          <w:sz w:val="22"/>
          <w:szCs w:val="22"/>
          <w:lang w:val="sr-Cyrl-RS"/>
        </w:rPr>
        <w:t>биасе</w:t>
      </w:r>
      <w:r w:rsidR="00A23E44" w:rsidRPr="00A23E44">
        <w:rPr>
          <w:sz w:val="22"/>
          <w:szCs w:val="22"/>
          <w:lang w:val="sr-Cyrl-RS"/>
        </w:rPr>
        <w:t xml:space="preserve"> и неуроне. Повезује неуроне у једном слоју са неуронима у другом слоју. Користи се за класификацију слика између различитих категорија.</w:t>
      </w:r>
      <w:r w:rsidR="00A23E44">
        <w:rPr>
          <w:sz w:val="22"/>
          <w:szCs w:val="22"/>
          <w:lang w:val="sr-Cyrl-RS"/>
        </w:rPr>
        <w:t xml:space="preserve"> </w:t>
      </w:r>
    </w:p>
    <w:p w14:paraId="5A911BF6" w14:textId="0CE5BEFF" w:rsidR="007912C9" w:rsidRDefault="00A23E44" w:rsidP="007912C9">
      <w:pPr>
        <w:ind w:firstLine="360"/>
        <w:jc w:val="both"/>
        <w:rPr>
          <w:sz w:val="22"/>
          <w:szCs w:val="22"/>
          <w:lang w:val="sr-Cyrl-RS"/>
        </w:rPr>
      </w:pPr>
      <w:r>
        <w:rPr>
          <w:sz w:val="22"/>
          <w:szCs w:val="22"/>
          <w:lang w:val="sr-Cyrl-RS"/>
        </w:rPr>
        <w:t xml:space="preserve">На улаз овог слоја доводи се вектор који репрезентује слику који је настао од излаза последњег </w:t>
      </w:r>
      <w:r w:rsidR="00713B11" w:rsidRPr="00713B11">
        <w:rPr>
          <w:i/>
          <w:iCs/>
          <w:sz w:val="22"/>
          <w:szCs w:val="22"/>
        </w:rPr>
        <w:t>pooling</w:t>
      </w:r>
      <w:r>
        <w:rPr>
          <w:sz w:val="22"/>
          <w:szCs w:val="22"/>
          <w:lang w:val="sr-Cyrl-RS"/>
        </w:rPr>
        <w:t xml:space="preserve"> слоја. </w:t>
      </w:r>
      <w:r w:rsidR="00713B11">
        <w:rPr>
          <w:sz w:val="22"/>
          <w:szCs w:val="22"/>
          <w:lang w:val="sr-Cyrl-RS"/>
        </w:rPr>
        <w:t>Такав вектор настаје</w:t>
      </w:r>
      <w:r w:rsidR="007912C9">
        <w:rPr>
          <w:sz w:val="22"/>
          <w:szCs w:val="22"/>
          <w:lang w:val="sr-Cyrl-RS"/>
        </w:rPr>
        <w:t xml:space="preserve"> тако што се слика, која је тродимензионална, и све њене вредности пиксела развију у вектор. Описани</w:t>
      </w:r>
      <w:r w:rsidR="00713B11">
        <w:rPr>
          <w:sz w:val="22"/>
          <w:szCs w:val="22"/>
          <w:lang w:val="sr-Cyrl-RS"/>
        </w:rPr>
        <w:t xml:space="preserve"> </w:t>
      </w:r>
      <w:r w:rsidR="007912C9">
        <w:rPr>
          <w:sz w:val="22"/>
          <w:szCs w:val="22"/>
          <w:lang w:val="sr-Cyrl-RS"/>
        </w:rPr>
        <w:t>процес</w:t>
      </w:r>
      <w:r w:rsidR="00713B11">
        <w:rPr>
          <w:sz w:val="22"/>
          <w:szCs w:val="22"/>
          <w:lang w:val="sr-Cyrl-RS"/>
        </w:rPr>
        <w:t xml:space="preserve"> се назива </w:t>
      </w:r>
      <w:r w:rsidR="00713B11" w:rsidRPr="00713B11">
        <w:rPr>
          <w:i/>
          <w:iCs/>
          <w:sz w:val="22"/>
          <w:szCs w:val="22"/>
        </w:rPr>
        <w:t>flattening</w:t>
      </w:r>
      <w:r w:rsidR="00713B11">
        <w:rPr>
          <w:sz w:val="22"/>
          <w:szCs w:val="22"/>
        </w:rPr>
        <w:t>.</w:t>
      </w:r>
      <w:r w:rsidR="007912C9">
        <w:rPr>
          <w:sz w:val="22"/>
          <w:szCs w:val="22"/>
          <w:lang w:val="sr-Cyrl-RS"/>
        </w:rPr>
        <w:t xml:space="preserve"> </w:t>
      </w:r>
      <w:r w:rsidR="00713B11">
        <w:rPr>
          <w:sz w:val="22"/>
          <w:szCs w:val="22"/>
        </w:rPr>
        <w:t xml:space="preserve"> </w:t>
      </w:r>
      <w:r w:rsidR="007912C9">
        <w:rPr>
          <w:sz w:val="22"/>
          <w:szCs w:val="22"/>
          <w:lang w:val="sr-Cyrl-RS"/>
        </w:rPr>
        <w:t>Добијени вектор</w:t>
      </w:r>
      <w:r>
        <w:rPr>
          <w:sz w:val="22"/>
          <w:szCs w:val="22"/>
          <w:lang w:val="sr-Cyrl-RS"/>
        </w:rPr>
        <w:t xml:space="preserve"> је </w:t>
      </w:r>
      <w:r w:rsidR="00713B11">
        <w:rPr>
          <w:sz w:val="22"/>
          <w:szCs w:val="22"/>
          <w:lang w:val="sr-Cyrl-RS"/>
        </w:rPr>
        <w:t xml:space="preserve">прилично информативан јер садржи све особине које су конволутивни слојеви успели да препознају. </w:t>
      </w:r>
    </w:p>
    <w:p w14:paraId="10AF0273" w14:textId="0CBD707D" w:rsidR="000405BB" w:rsidRPr="00A23E44" w:rsidRDefault="00713B11" w:rsidP="007912C9">
      <w:pPr>
        <w:spacing w:after="240"/>
        <w:ind w:firstLine="360"/>
        <w:jc w:val="both"/>
        <w:rPr>
          <w:sz w:val="22"/>
          <w:szCs w:val="22"/>
          <w:lang w:val="sr-Cyrl-RS"/>
        </w:rPr>
      </w:pPr>
      <w:r>
        <w:rPr>
          <w:sz w:val="22"/>
          <w:szCs w:val="22"/>
          <w:lang w:val="sr-Cyrl-RS"/>
        </w:rPr>
        <w:t>Даље се ради класификација, а принцип рада потпуно повезане вештачке мреже је објашњен у претходном поглављу.</w:t>
      </w:r>
    </w:p>
    <w:p w14:paraId="7F161191" w14:textId="792E97BE" w:rsidR="000405BB" w:rsidRPr="0092788D" w:rsidRDefault="002D171C" w:rsidP="000405BB">
      <w:pPr>
        <w:pStyle w:val="Heading3"/>
        <w:rPr>
          <w:sz w:val="22"/>
          <w:szCs w:val="22"/>
          <w:lang w:val="en-US"/>
        </w:rPr>
      </w:pPr>
      <w:bookmarkStart w:id="43" w:name="_Toc112425192"/>
      <w:r w:rsidRPr="0092788D">
        <w:rPr>
          <w:sz w:val="22"/>
          <w:szCs w:val="22"/>
          <w:lang w:val="sr-Cyrl-RS"/>
        </w:rPr>
        <w:t xml:space="preserve">Напредне технике </w:t>
      </w:r>
      <w:r w:rsidR="00267C11" w:rsidRPr="0092788D">
        <w:rPr>
          <w:sz w:val="22"/>
          <w:szCs w:val="22"/>
          <w:lang w:val="sr-Cyrl-RS"/>
        </w:rPr>
        <w:t>рада са конволутивном неуронском мрежом</w:t>
      </w:r>
      <w:bookmarkEnd w:id="43"/>
    </w:p>
    <w:p w14:paraId="7EA8A534" w14:textId="107002E9" w:rsidR="000405BB" w:rsidRPr="002D171C" w:rsidRDefault="00791BAB" w:rsidP="00791BAB">
      <w:pPr>
        <w:pStyle w:val="BodyText"/>
        <w:spacing w:after="240"/>
        <w:ind w:firstLine="360"/>
        <w:rPr>
          <w:lang w:val="en-US"/>
        </w:rPr>
      </w:pPr>
      <w:r>
        <w:rPr>
          <w:lang w:val="sr-Cyrl-RS"/>
        </w:rPr>
        <w:t xml:space="preserve">С обзиром да обучавање конволутивне неуронске мреже може трајати и по недељу дана, постоји мноштво већ истренираних модела. </w:t>
      </w:r>
      <w:r w:rsidR="007C172B" w:rsidRPr="007C172B">
        <w:rPr>
          <w:lang w:val="sr-Cyrl-RS"/>
        </w:rPr>
        <w:t xml:space="preserve">Постоје истраживачки тимови који су у потпуности посвећени развоју архитектуре дубоког учења за </w:t>
      </w:r>
      <w:r w:rsidR="007C172B">
        <w:rPr>
          <w:lang w:val="sr-Cyrl-RS"/>
        </w:rPr>
        <w:t>конволутивне неуронске мреже</w:t>
      </w:r>
      <w:r w:rsidR="007C172B" w:rsidRPr="007C172B">
        <w:rPr>
          <w:lang w:val="sr-Cyrl-RS"/>
        </w:rPr>
        <w:t xml:space="preserve"> и њиховој обуци </w:t>
      </w:r>
      <w:r w:rsidR="007C172B">
        <w:rPr>
          <w:lang w:val="sr-Cyrl-RS"/>
        </w:rPr>
        <w:t>над</w:t>
      </w:r>
      <w:r w:rsidR="007C172B" w:rsidRPr="007C172B">
        <w:rPr>
          <w:lang w:val="sr-Cyrl-RS"/>
        </w:rPr>
        <w:t xml:space="preserve"> огромним скуповима података, тако да </w:t>
      </w:r>
      <w:r w:rsidR="007C172B">
        <w:rPr>
          <w:lang w:val="sr-Cyrl-RS"/>
        </w:rPr>
        <w:t xml:space="preserve">се у пракси често користе ови модели </w:t>
      </w:r>
      <w:r w:rsidR="007C172B" w:rsidRPr="007C172B">
        <w:rPr>
          <w:lang w:val="sr-Cyrl-RS"/>
        </w:rPr>
        <w:t>уместо да креира</w:t>
      </w:r>
      <w:r w:rsidR="007C172B">
        <w:rPr>
          <w:lang w:val="sr-Cyrl-RS"/>
        </w:rPr>
        <w:t>ња</w:t>
      </w:r>
      <w:r w:rsidR="007C172B" w:rsidRPr="007C172B">
        <w:rPr>
          <w:lang w:val="sr-Cyrl-RS"/>
        </w:rPr>
        <w:t xml:space="preserve"> нов</w:t>
      </w:r>
      <w:r w:rsidR="007C172B">
        <w:rPr>
          <w:lang w:val="sr-Cyrl-RS"/>
        </w:rPr>
        <w:t>е</w:t>
      </w:r>
      <w:r w:rsidR="007C172B" w:rsidRPr="007C172B">
        <w:rPr>
          <w:lang w:val="sr-Cyrl-RS"/>
        </w:rPr>
        <w:t xml:space="preserve"> архитектур</w:t>
      </w:r>
      <w:r w:rsidR="007C172B">
        <w:rPr>
          <w:lang w:val="sr-Cyrl-RS"/>
        </w:rPr>
        <w:t>е</w:t>
      </w:r>
      <w:r w:rsidR="007C172B" w:rsidRPr="007C172B">
        <w:rPr>
          <w:lang w:val="sr-Cyrl-RS"/>
        </w:rPr>
        <w:t xml:space="preserve"> сваки пут када се </w:t>
      </w:r>
      <w:r w:rsidR="002D171C">
        <w:rPr>
          <w:lang w:val="sr-Cyrl-RS"/>
        </w:rPr>
        <w:t xml:space="preserve">треба решити </w:t>
      </w:r>
      <w:r w:rsidR="007C172B" w:rsidRPr="007C172B">
        <w:rPr>
          <w:lang w:val="sr-Cyrl-RS"/>
        </w:rPr>
        <w:t xml:space="preserve"> нови проблем.</w:t>
      </w:r>
      <w:r w:rsidR="002D171C">
        <w:rPr>
          <w:lang w:val="sr-Cyrl-RS"/>
        </w:rPr>
        <w:t xml:space="preserve"> Најпознатије</w:t>
      </w:r>
      <w:r w:rsidR="002D171C" w:rsidRPr="002D171C">
        <w:rPr>
          <w:lang w:val="sr-Cyrl-RS"/>
        </w:rPr>
        <w:t xml:space="preserve"> архитектуре </w:t>
      </w:r>
      <w:r w:rsidR="002D171C">
        <w:rPr>
          <w:lang w:val="sr-Cyrl-RS"/>
        </w:rPr>
        <w:t>конволутивних неуронских мрежа</w:t>
      </w:r>
      <w:r w:rsidR="002D171C" w:rsidRPr="002D171C">
        <w:rPr>
          <w:lang w:val="sr-Cyrl-RS"/>
        </w:rPr>
        <w:t xml:space="preserve"> данас су</w:t>
      </w:r>
      <w:r w:rsidR="002D171C">
        <w:rPr>
          <w:lang w:val="sr-Cyrl-RS"/>
        </w:rPr>
        <w:t xml:space="preserve"> </w:t>
      </w:r>
      <w:r w:rsidR="002D171C" w:rsidRPr="002D171C">
        <w:rPr>
          <w:i/>
          <w:iCs/>
          <w:lang w:val="en-US"/>
        </w:rPr>
        <w:t>VGG</w:t>
      </w:r>
      <w:r w:rsidR="002D171C">
        <w:rPr>
          <w:lang w:val="en-US"/>
        </w:rPr>
        <w:t xml:space="preserve">, </w:t>
      </w:r>
      <w:proofErr w:type="spellStart"/>
      <w:r w:rsidR="002D171C" w:rsidRPr="002D171C">
        <w:rPr>
          <w:i/>
          <w:iCs/>
          <w:lang w:val="en-US"/>
        </w:rPr>
        <w:t>ResNet</w:t>
      </w:r>
      <w:proofErr w:type="spellEnd"/>
      <w:r w:rsidR="002D171C">
        <w:rPr>
          <w:lang w:val="en-US"/>
        </w:rPr>
        <w:t xml:space="preserve">, </w:t>
      </w:r>
      <w:r w:rsidR="002D171C" w:rsidRPr="002D171C">
        <w:rPr>
          <w:i/>
          <w:iCs/>
          <w:lang w:val="en-US"/>
        </w:rPr>
        <w:t>Inception</w:t>
      </w:r>
      <w:r w:rsidR="002D171C">
        <w:rPr>
          <w:lang w:val="en-US"/>
        </w:rPr>
        <w:t xml:space="preserve">, </w:t>
      </w:r>
      <w:r w:rsidR="002D171C">
        <w:rPr>
          <w:i/>
          <w:iCs/>
          <w:lang w:val="en-US"/>
        </w:rPr>
        <w:t>AlexNet</w:t>
      </w:r>
      <w:r w:rsidR="002D171C">
        <w:rPr>
          <w:lang w:val="en-US"/>
        </w:rPr>
        <w:t xml:space="preserve"> </w:t>
      </w:r>
      <w:r w:rsidR="002D171C">
        <w:rPr>
          <w:lang w:val="sr-Cyrl-RS"/>
        </w:rPr>
        <w:t>и друге</w:t>
      </w:r>
      <w:r w:rsidR="002D171C">
        <w:rPr>
          <w:lang w:val="en-US"/>
        </w:rPr>
        <w:t xml:space="preserve">. </w:t>
      </w:r>
    </w:p>
    <w:p w14:paraId="29B6758B" w14:textId="52C25F62" w:rsidR="00791BAB" w:rsidRPr="00267C11" w:rsidRDefault="00267C11" w:rsidP="00267C11">
      <w:pPr>
        <w:pStyle w:val="Heading4"/>
        <w:rPr>
          <w:highlight w:val="yellow"/>
        </w:rPr>
      </w:pPr>
      <w:bookmarkStart w:id="44" w:name="_Toc112425193"/>
      <w:r w:rsidRPr="00267C11">
        <w:rPr>
          <w:highlight w:val="yellow"/>
        </w:rPr>
        <w:lastRenderedPageBreak/>
        <w:t>Transfer Learning</w:t>
      </w:r>
      <w:bookmarkEnd w:id="44"/>
    </w:p>
    <w:p w14:paraId="76E2A2C8" w14:textId="17B683B5" w:rsidR="009254B9" w:rsidRPr="003E714A" w:rsidRDefault="00267C11" w:rsidP="003E714A">
      <w:pPr>
        <w:ind w:firstLine="360"/>
        <w:jc w:val="both"/>
        <w:rPr>
          <w:sz w:val="22"/>
          <w:szCs w:val="22"/>
          <w:lang w:val="sr-Cyrl-RS"/>
        </w:rPr>
      </w:pPr>
      <w:r w:rsidRPr="003E714A">
        <w:rPr>
          <w:sz w:val="22"/>
          <w:szCs w:val="22"/>
          <w:lang w:val="sr-Cyrl-RS"/>
        </w:rPr>
        <w:t>Све поменуте архитектуре конволутивних неуронских</w:t>
      </w:r>
      <w:r w:rsidR="003E714A" w:rsidRPr="003E714A">
        <w:rPr>
          <w:sz w:val="22"/>
          <w:szCs w:val="22"/>
          <w:lang w:val="sr-Cyrl-RS"/>
        </w:rPr>
        <w:t xml:space="preserve"> </w:t>
      </w:r>
      <w:r w:rsidRPr="003E714A">
        <w:rPr>
          <w:sz w:val="22"/>
          <w:szCs w:val="22"/>
          <w:lang w:val="sr-Cyrl-RS"/>
        </w:rPr>
        <w:t xml:space="preserve">мрежа обучаване су над одређеним скупом података. </w:t>
      </w:r>
      <w:r w:rsidRPr="003E714A">
        <w:rPr>
          <w:i/>
          <w:iCs/>
          <w:sz w:val="22"/>
          <w:szCs w:val="22"/>
          <w:highlight w:val="yellow"/>
        </w:rPr>
        <w:t>Transfer learning</w:t>
      </w:r>
      <w:r w:rsidRPr="003E714A">
        <w:rPr>
          <w:i/>
          <w:iCs/>
          <w:sz w:val="22"/>
          <w:szCs w:val="22"/>
        </w:rPr>
        <w:t xml:space="preserve"> </w:t>
      </w:r>
      <w:r w:rsidRPr="003E714A">
        <w:rPr>
          <w:sz w:val="22"/>
          <w:szCs w:val="22"/>
          <w:lang w:val="sr-Cyrl-RS"/>
        </w:rPr>
        <w:t>подразумева коришћење овог модела и његових тежина над потпуно другачијим скупом податка, односно оним који захтева проблем који се решава. Да би ово било могуће,</w:t>
      </w:r>
      <w:r w:rsidR="006B5354">
        <w:rPr>
          <w:sz w:val="22"/>
          <w:szCs w:val="22"/>
          <w:lang w:val="sr-Cyrl-RS"/>
        </w:rPr>
        <w:t xml:space="preserve"> „замрзавају“ се конволутивни слојеви, а</w:t>
      </w:r>
      <w:r w:rsidR="00382971" w:rsidRPr="003E714A">
        <w:rPr>
          <w:sz w:val="22"/>
          <w:szCs w:val="22"/>
          <w:lang w:val="sr-Cyrl-RS"/>
        </w:rPr>
        <w:t xml:space="preserve"> </w:t>
      </w:r>
      <w:r w:rsidRPr="003E714A">
        <w:rPr>
          <w:sz w:val="22"/>
          <w:szCs w:val="22"/>
          <w:lang w:val="sr-Cyrl-RS"/>
        </w:rPr>
        <w:t>последњи слој</w:t>
      </w:r>
      <w:r w:rsidR="003E714A">
        <w:rPr>
          <w:sz w:val="22"/>
          <w:szCs w:val="22"/>
          <w:lang w:val="sr-Cyrl-RS"/>
        </w:rPr>
        <w:t xml:space="preserve"> потпуно повезаног дела</w:t>
      </w:r>
      <w:r w:rsidRPr="003E714A">
        <w:rPr>
          <w:sz w:val="22"/>
          <w:szCs w:val="22"/>
          <w:lang w:val="sr-Cyrl-RS"/>
        </w:rPr>
        <w:t xml:space="preserve"> </w:t>
      </w:r>
      <w:r w:rsidR="00382971" w:rsidRPr="003E714A">
        <w:rPr>
          <w:sz w:val="22"/>
          <w:szCs w:val="22"/>
          <w:lang w:val="sr-Cyrl-RS"/>
        </w:rPr>
        <w:t>претренираног модела</w:t>
      </w:r>
      <w:r w:rsidR="006B5354">
        <w:rPr>
          <w:sz w:val="22"/>
          <w:szCs w:val="22"/>
          <w:lang w:val="sr-Cyrl-RS"/>
        </w:rPr>
        <w:t xml:space="preserve"> потребно је</w:t>
      </w:r>
      <w:r w:rsidR="00382971" w:rsidRPr="003E714A">
        <w:rPr>
          <w:sz w:val="22"/>
          <w:szCs w:val="22"/>
          <w:lang w:val="sr-Cyrl-RS"/>
        </w:rPr>
        <w:t xml:space="preserve"> заменити слојем који има онолико неурона колико класа има конкретан проблем на којем примењујемо модел, јер се иначе број могућих класа за предвиђање не би поклапао. Затим, неопходно је истренирати само потпуно повезан</w:t>
      </w:r>
      <w:r w:rsidR="003E714A">
        <w:rPr>
          <w:sz w:val="22"/>
          <w:szCs w:val="22"/>
          <w:lang w:val="sr-Cyrl-RS"/>
        </w:rPr>
        <w:t>е</w:t>
      </w:r>
      <w:r w:rsidR="00382971" w:rsidRPr="003E714A">
        <w:rPr>
          <w:sz w:val="22"/>
          <w:szCs w:val="22"/>
          <w:lang w:val="sr-Cyrl-RS"/>
        </w:rPr>
        <w:t xml:space="preserve"> слој</w:t>
      </w:r>
      <w:r w:rsidR="003E714A">
        <w:rPr>
          <w:sz w:val="22"/>
          <w:szCs w:val="22"/>
          <w:lang w:val="sr-Cyrl-RS"/>
        </w:rPr>
        <w:t>еве</w:t>
      </w:r>
      <w:r w:rsidR="00382971" w:rsidRPr="003E714A">
        <w:rPr>
          <w:sz w:val="22"/>
          <w:szCs w:val="22"/>
          <w:lang w:val="sr-Cyrl-RS"/>
        </w:rPr>
        <w:t xml:space="preserve"> неурона који </w:t>
      </w:r>
      <w:r w:rsidR="003E714A">
        <w:rPr>
          <w:sz w:val="22"/>
          <w:szCs w:val="22"/>
          <w:lang w:val="sr-Cyrl-RS"/>
        </w:rPr>
        <w:t>су</w:t>
      </w:r>
      <w:r w:rsidR="00382971" w:rsidRPr="003E714A">
        <w:rPr>
          <w:sz w:val="22"/>
          <w:szCs w:val="22"/>
          <w:lang w:val="sr-Cyrl-RS"/>
        </w:rPr>
        <w:t xml:space="preserve"> задужен</w:t>
      </w:r>
      <w:r w:rsidR="003E714A">
        <w:rPr>
          <w:sz w:val="22"/>
          <w:szCs w:val="22"/>
          <w:lang w:val="sr-Cyrl-RS"/>
        </w:rPr>
        <w:t>и</w:t>
      </w:r>
      <w:r w:rsidR="00382971" w:rsidRPr="003E714A">
        <w:rPr>
          <w:sz w:val="22"/>
          <w:szCs w:val="22"/>
          <w:lang w:val="sr-Cyrl-RS"/>
        </w:rPr>
        <w:t xml:space="preserve"> за класификацију</w:t>
      </w:r>
      <w:r w:rsidR="00382971" w:rsidRPr="003E714A">
        <w:rPr>
          <w:sz w:val="22"/>
          <w:szCs w:val="22"/>
        </w:rPr>
        <w:t xml:space="preserve">, </w:t>
      </w:r>
      <w:r w:rsidR="00382971" w:rsidRPr="003E714A">
        <w:rPr>
          <w:sz w:val="22"/>
          <w:szCs w:val="22"/>
          <w:lang w:val="sr-Cyrl-RS"/>
        </w:rPr>
        <w:t>како би се</w:t>
      </w:r>
      <w:r w:rsidR="003E714A">
        <w:rPr>
          <w:sz w:val="22"/>
          <w:szCs w:val="22"/>
          <w:lang w:val="sr-Cyrl-RS"/>
        </w:rPr>
        <w:t xml:space="preserve"> модел</w:t>
      </w:r>
      <w:r w:rsidR="00382971" w:rsidRPr="003E714A">
        <w:rPr>
          <w:sz w:val="22"/>
          <w:szCs w:val="22"/>
          <w:lang w:val="sr-Cyrl-RS"/>
        </w:rPr>
        <w:t xml:space="preserve"> обучио за класификацију овог типа проблема.</w:t>
      </w:r>
    </w:p>
    <w:p w14:paraId="6A019D80" w14:textId="77777777" w:rsidR="00382971" w:rsidRDefault="00382971" w:rsidP="000405BB">
      <w:pPr>
        <w:pStyle w:val="BodyText"/>
        <w:ind w:firstLine="0"/>
        <w:rPr>
          <w:lang w:val="sr-Cyrl-RS"/>
        </w:rPr>
      </w:pPr>
    </w:p>
    <w:p w14:paraId="4C3B81AA" w14:textId="77777777" w:rsidR="00382971" w:rsidRDefault="00382971" w:rsidP="000405BB">
      <w:pPr>
        <w:pStyle w:val="BodyText"/>
        <w:ind w:firstLine="0"/>
        <w:rPr>
          <w:lang w:val="sr-Cyrl-RS"/>
        </w:rPr>
      </w:pPr>
    </w:p>
    <w:p w14:paraId="394F04E0" w14:textId="77777777" w:rsidR="00382971" w:rsidRPr="00382971" w:rsidRDefault="00382971" w:rsidP="00382971">
      <w:pPr>
        <w:pStyle w:val="Heading4"/>
        <w:rPr>
          <w:highlight w:val="yellow"/>
          <w:lang w:val="sr-Cyrl-RS"/>
        </w:rPr>
      </w:pPr>
      <w:bookmarkStart w:id="45" w:name="_Toc112425194"/>
      <w:r w:rsidRPr="00382971">
        <w:rPr>
          <w:highlight w:val="yellow"/>
        </w:rPr>
        <w:t>Fine tuning</w:t>
      </w:r>
      <w:bookmarkEnd w:id="45"/>
    </w:p>
    <w:p w14:paraId="722223CF" w14:textId="7FFFFD41" w:rsidR="00382971" w:rsidRPr="006B5354" w:rsidRDefault="003E714A" w:rsidP="006B5354">
      <w:pPr>
        <w:ind w:firstLine="360"/>
        <w:jc w:val="both"/>
        <w:rPr>
          <w:rFonts w:eastAsiaTheme="majorEastAsia"/>
          <w:sz w:val="22"/>
          <w:szCs w:val="22"/>
          <w:lang w:val="sr-Cyrl-RS"/>
        </w:rPr>
      </w:pPr>
      <w:r>
        <w:rPr>
          <w:rFonts w:eastAsiaTheme="majorEastAsia"/>
          <w:sz w:val="22"/>
          <w:szCs w:val="22"/>
          <w:lang w:val="sr-Cyrl-RS"/>
        </w:rPr>
        <w:t xml:space="preserve">Овај поступак има исти циљ као и претходно поменута техника, односно убрзавање процеса обучавања и бољи резултати. Разлика у односу на </w:t>
      </w:r>
      <w:r w:rsidRPr="006B5354">
        <w:rPr>
          <w:rFonts w:eastAsiaTheme="majorEastAsia"/>
          <w:i/>
          <w:iCs/>
          <w:sz w:val="22"/>
          <w:szCs w:val="22"/>
          <w:highlight w:val="yellow"/>
        </w:rPr>
        <w:t>transfer learning</w:t>
      </w:r>
      <w:r>
        <w:rPr>
          <w:rFonts w:eastAsiaTheme="majorEastAsia"/>
          <w:i/>
          <w:iCs/>
          <w:sz w:val="22"/>
          <w:szCs w:val="22"/>
        </w:rPr>
        <w:t xml:space="preserve"> </w:t>
      </w:r>
      <w:r>
        <w:rPr>
          <w:rFonts w:eastAsiaTheme="majorEastAsia"/>
          <w:sz w:val="22"/>
          <w:szCs w:val="22"/>
        </w:rPr>
        <w:t xml:space="preserve">je </w:t>
      </w:r>
      <w:r>
        <w:rPr>
          <w:rFonts w:eastAsiaTheme="majorEastAsia"/>
          <w:sz w:val="22"/>
          <w:szCs w:val="22"/>
          <w:lang w:val="sr-Cyrl-RS"/>
        </w:rPr>
        <w:t xml:space="preserve">у томе што се код </w:t>
      </w:r>
      <w:r w:rsidRPr="006B5354">
        <w:rPr>
          <w:rFonts w:eastAsiaTheme="majorEastAsia"/>
          <w:i/>
          <w:iCs/>
          <w:sz w:val="22"/>
          <w:szCs w:val="22"/>
          <w:highlight w:val="yellow"/>
        </w:rPr>
        <w:t>fine tuning</w:t>
      </w:r>
      <w:r>
        <w:rPr>
          <w:rFonts w:eastAsiaTheme="majorEastAsia"/>
          <w:i/>
          <w:iCs/>
          <w:sz w:val="22"/>
          <w:szCs w:val="22"/>
        </w:rPr>
        <w:t>-</w:t>
      </w:r>
      <w:r w:rsidR="006B5354">
        <w:rPr>
          <w:rFonts w:eastAsiaTheme="majorEastAsia"/>
          <w:sz w:val="22"/>
          <w:szCs w:val="22"/>
          <w:lang w:val="sr-Cyrl-RS"/>
        </w:rPr>
        <w:t xml:space="preserve">а могу дотренирати и неки од последњих конволутивних и </w:t>
      </w:r>
      <w:r w:rsidR="006B5354" w:rsidRPr="006B5354">
        <w:rPr>
          <w:rFonts w:eastAsiaTheme="majorEastAsia"/>
          <w:i/>
          <w:iCs/>
          <w:sz w:val="22"/>
          <w:szCs w:val="22"/>
          <w:highlight w:val="yellow"/>
        </w:rPr>
        <w:t>pooling</w:t>
      </w:r>
      <w:r w:rsidR="006B5354">
        <w:rPr>
          <w:rFonts w:eastAsiaTheme="majorEastAsia"/>
          <w:sz w:val="22"/>
          <w:szCs w:val="22"/>
          <w:lang w:val="sr-Cyrl-RS"/>
        </w:rPr>
        <w:t xml:space="preserve"> слојева, чиме се обезбеђује још већа прилагођеност коришћеног модела конкретном проблему. </w:t>
      </w:r>
    </w:p>
    <w:p w14:paraId="6E96C318" w14:textId="77777777" w:rsidR="00382971" w:rsidRDefault="00382971" w:rsidP="00382971">
      <w:pPr>
        <w:rPr>
          <w:rFonts w:ascii="Arial" w:eastAsiaTheme="majorEastAsia" w:hAnsi="Arial" w:cstheme="majorBidi"/>
          <w:b/>
          <w:iCs/>
          <w:sz w:val="22"/>
          <w:highlight w:val="yellow"/>
        </w:rPr>
      </w:pPr>
    </w:p>
    <w:p w14:paraId="16F5BD9A" w14:textId="7A1C7423" w:rsidR="0092788D" w:rsidRDefault="0092788D" w:rsidP="00130D55">
      <w:pPr>
        <w:pStyle w:val="Heading4"/>
        <w:numPr>
          <w:ilvl w:val="0"/>
          <w:numId w:val="0"/>
        </w:numPr>
        <w:rPr>
          <w:highlight w:val="yellow"/>
          <w:lang w:val="sr-Latn-CS"/>
        </w:rPr>
      </w:pPr>
    </w:p>
    <w:p w14:paraId="7138D85A" w14:textId="77777777" w:rsidR="00130D55" w:rsidRPr="00130D55" w:rsidRDefault="00130D55" w:rsidP="00130D55">
      <w:pPr>
        <w:spacing w:before="240"/>
        <w:rPr>
          <w:rFonts w:eastAsiaTheme="majorEastAsia"/>
          <w:highlight w:val="yellow"/>
        </w:rPr>
      </w:pPr>
    </w:p>
    <w:p w14:paraId="665018E2" w14:textId="77777777" w:rsidR="00130D55" w:rsidRDefault="00130D55" w:rsidP="00130D55">
      <w:pPr>
        <w:rPr>
          <w:rFonts w:ascii="Arial" w:eastAsiaTheme="majorEastAsia" w:hAnsi="Arial" w:cstheme="majorBidi"/>
          <w:b/>
          <w:iCs/>
          <w:sz w:val="22"/>
          <w:highlight w:val="yellow"/>
          <w:lang w:val="sr-Latn-CS"/>
        </w:rPr>
      </w:pPr>
    </w:p>
    <w:p w14:paraId="5FF586A3" w14:textId="2CD0EE3B" w:rsidR="00130D55" w:rsidRPr="00130D55" w:rsidRDefault="00130D55" w:rsidP="00130D55">
      <w:pPr>
        <w:rPr>
          <w:highlight w:val="yellow"/>
          <w:lang w:val="sr-Latn-CS"/>
        </w:rPr>
        <w:sectPr w:rsidR="00130D55" w:rsidRPr="00130D55" w:rsidSect="000405BB">
          <w:type w:val="continuous"/>
          <w:pgSz w:w="10318" w:h="14570" w:code="13"/>
          <w:pgMar w:top="1440" w:right="1152" w:bottom="2549" w:left="2448" w:header="1022" w:footer="1022" w:gutter="0"/>
          <w:cols w:space="720"/>
          <w:docGrid w:linePitch="360"/>
        </w:sectPr>
      </w:pPr>
    </w:p>
    <w:p w14:paraId="32E19F06" w14:textId="04D97FD3" w:rsidR="0098031A" w:rsidRDefault="00E35C21" w:rsidP="00725666">
      <w:pPr>
        <w:pStyle w:val="Heading1"/>
        <w:ind w:left="450" w:hanging="450"/>
        <w:jc w:val="right"/>
        <w:rPr>
          <w:lang w:val="sr-Cyrl-RS"/>
        </w:rPr>
      </w:pPr>
      <w:bookmarkStart w:id="46" w:name="_Toc112425195"/>
      <w:bookmarkEnd w:id="14"/>
      <w:bookmarkEnd w:id="15"/>
      <w:r>
        <w:rPr>
          <w:lang w:val="sr-Cyrl-RS"/>
        </w:rPr>
        <w:lastRenderedPageBreak/>
        <w:t>МЕТОДОЛОГИЈА</w:t>
      </w:r>
      <w:bookmarkEnd w:id="46"/>
    </w:p>
    <w:p w14:paraId="74763707" w14:textId="40BE12A7" w:rsidR="0025330F" w:rsidRDefault="00E35C21" w:rsidP="00F46D4D">
      <w:pPr>
        <w:pStyle w:val="BodyText"/>
        <w:spacing w:after="240"/>
        <w:rPr>
          <w:lang w:val="sr-Cyrl-RS"/>
        </w:rPr>
      </w:pPr>
      <w:r>
        <w:rPr>
          <w:lang w:val="sr-Cyrl-RS"/>
        </w:rPr>
        <w:t>У овом поглављу је представљен</w:t>
      </w:r>
      <w:r w:rsidR="000E6F70">
        <w:rPr>
          <w:lang w:val="sr-Cyrl-RS"/>
        </w:rPr>
        <w:t xml:space="preserve"> опис</w:t>
      </w:r>
      <w:r>
        <w:rPr>
          <w:lang w:val="sr-Cyrl-RS"/>
        </w:rPr>
        <w:t xml:space="preserve"> имплементациј</w:t>
      </w:r>
      <w:r w:rsidR="000E6F70">
        <w:rPr>
          <w:lang w:val="sr-Cyrl-RS"/>
        </w:rPr>
        <w:t>е</w:t>
      </w:r>
      <w:r>
        <w:rPr>
          <w:lang w:val="sr-Cyrl-RS"/>
        </w:rPr>
        <w:t xml:space="preserve"> система за одређивање фазе развоја Алцхајмерове болести на основу слика МРИ снимака ендокранијума. У основи система је класификација слика снимака на једну од четири могуће класе: </w:t>
      </w:r>
      <w:r w:rsidR="00456831">
        <w:rPr>
          <w:lang w:val="sr-Cyrl-RS"/>
        </w:rPr>
        <w:t>здрав пацијент</w:t>
      </w:r>
      <w:r>
        <w:rPr>
          <w:lang w:val="sr-Cyrl-RS"/>
        </w:rPr>
        <w:t>, веома благ</w:t>
      </w:r>
      <w:r>
        <w:rPr>
          <w:lang w:val="sr-Latn-RS"/>
        </w:rPr>
        <w:t>o</w:t>
      </w:r>
      <w:r>
        <w:rPr>
          <w:lang w:val="sr-Cyrl-RS"/>
        </w:rPr>
        <w:t>, благо или умерено озбиљно когнитивно оштећење. Стога, улаз у систем је слика МРИ снимка ендокранијума пацијента, а као излаз систем даје предвиђену дијагнозу.</w:t>
      </w:r>
      <w:r w:rsidR="00F46D4D">
        <w:rPr>
          <w:lang w:val="sr-Cyrl-RS"/>
        </w:rPr>
        <w:t xml:space="preserve"> </w:t>
      </w:r>
      <w:r w:rsidR="000E6F70">
        <w:rPr>
          <w:lang w:val="sr-Cyrl-RS"/>
        </w:rPr>
        <w:t xml:space="preserve">Имплементација система биће описана на високом нивоу апстракције, уз визуелни приказ помоћу дијаграмима тока података.  </w:t>
      </w:r>
    </w:p>
    <w:p w14:paraId="65EE5364" w14:textId="1F11605D" w:rsidR="00485993" w:rsidRDefault="002D5B06" w:rsidP="002D5B06">
      <w:pPr>
        <w:pStyle w:val="BodyText"/>
        <w:spacing w:before="240"/>
        <w:ind w:firstLine="0"/>
        <w:rPr>
          <w:lang w:val="sr-Cyrl-RS"/>
        </w:rPr>
      </w:pPr>
      <w:r>
        <w:rPr>
          <w:lang w:val="sr-Cyrl-RS"/>
        </w:rPr>
        <w:tab/>
        <w:t xml:space="preserve">У </w:t>
      </w:r>
      <w:r w:rsidR="00D13700">
        <w:rPr>
          <w:lang w:val="sr-Cyrl-RS"/>
        </w:rPr>
        <w:t>општем случају, систем се може поделити на два главна модула, уз напомену да се у детаљима имплементације модули разликују у зависности од приступа. За решавање проблема класификације слика, прво је потребно описати</w:t>
      </w:r>
      <w:r w:rsidR="001E5C69">
        <w:rPr>
          <w:lang w:val="sr-Cyrl-RS"/>
        </w:rPr>
        <w:t xml:space="preserve"> улазну</w:t>
      </w:r>
      <w:r w:rsidR="00D13700">
        <w:rPr>
          <w:lang w:val="sr-Cyrl-RS"/>
        </w:rPr>
        <w:t xml:space="preserve"> слику тако да рачунару то буде разумљиво и корисно</w:t>
      </w:r>
      <w:r w:rsidR="005559AE">
        <w:rPr>
          <w:lang w:val="sr-Cyrl-RS"/>
        </w:rPr>
        <w:t>. Саме вредности боје пиксела су мало информативне, те је потребно пронаћи корисне везе између пиксела. З</w:t>
      </w:r>
      <w:r w:rsidR="00D13700">
        <w:rPr>
          <w:lang w:val="sr-Cyrl-RS"/>
        </w:rPr>
        <w:t xml:space="preserve">атим </w:t>
      </w:r>
      <w:r w:rsidR="00485993">
        <w:rPr>
          <w:lang w:val="sr-Cyrl-RS"/>
        </w:rPr>
        <w:t>тако описану слику</w:t>
      </w:r>
      <w:r w:rsidR="005559AE">
        <w:rPr>
          <w:lang w:val="sr-Cyrl-RS"/>
        </w:rPr>
        <w:t xml:space="preserve"> треба</w:t>
      </w:r>
      <w:r w:rsidR="00485993">
        <w:rPr>
          <w:lang w:val="sr-Cyrl-RS"/>
        </w:rPr>
        <w:t xml:space="preserve"> провући кроз класификатор. Стога, први модул је управо </w:t>
      </w:r>
      <w:r w:rsidR="00485993" w:rsidRPr="00E76D0D">
        <w:rPr>
          <w:b/>
          <w:bCs/>
          <w:lang w:val="sr-Cyrl-RS"/>
        </w:rPr>
        <w:t>модул за екстракцију особина са слике</w:t>
      </w:r>
      <w:r w:rsidR="00485993">
        <w:rPr>
          <w:lang w:val="sr-Cyrl-RS"/>
        </w:rPr>
        <w:t xml:space="preserve">, а други </w:t>
      </w:r>
      <w:r w:rsidR="00485993" w:rsidRPr="00E76D0D">
        <w:rPr>
          <w:b/>
          <w:bCs/>
          <w:lang w:val="sr-Cyrl-RS"/>
        </w:rPr>
        <w:t>модул</w:t>
      </w:r>
      <w:r w:rsidR="00485993" w:rsidRPr="00E76D0D">
        <w:rPr>
          <w:lang w:val="sr-Cyrl-RS"/>
        </w:rPr>
        <w:t xml:space="preserve"> задужен</w:t>
      </w:r>
      <w:r w:rsidR="00E76D0D" w:rsidRPr="00E76D0D">
        <w:rPr>
          <w:lang w:val="sr-Cyrl-RS"/>
        </w:rPr>
        <w:t xml:space="preserve"> је</w:t>
      </w:r>
      <w:r w:rsidR="00485993" w:rsidRPr="00E76D0D">
        <w:rPr>
          <w:lang w:val="sr-Cyrl-RS"/>
        </w:rPr>
        <w:t xml:space="preserve"> </w:t>
      </w:r>
      <w:r w:rsidR="00485993" w:rsidRPr="00E76D0D">
        <w:rPr>
          <w:b/>
          <w:bCs/>
          <w:lang w:val="sr-Cyrl-RS"/>
        </w:rPr>
        <w:t>за</w:t>
      </w:r>
      <w:r w:rsidR="00485993">
        <w:rPr>
          <w:lang w:val="sr-Cyrl-RS"/>
        </w:rPr>
        <w:t xml:space="preserve"> </w:t>
      </w:r>
      <w:r w:rsidR="00485993" w:rsidRPr="00E76D0D">
        <w:rPr>
          <w:b/>
          <w:bCs/>
          <w:lang w:val="sr-Cyrl-RS"/>
        </w:rPr>
        <w:t>класификацију у ужем смислу</w:t>
      </w:r>
      <w:r w:rsidR="00485993">
        <w:rPr>
          <w:lang w:val="sr-Cyrl-RS"/>
        </w:rPr>
        <w:t>.</w:t>
      </w:r>
      <w:r w:rsidR="001E5C69">
        <w:rPr>
          <w:lang w:val="sr-Cyrl-RS"/>
        </w:rPr>
        <w:t xml:space="preserve"> Улаз у први модул је улаз система односно слика МРИ снимка ендокранијума пацијента</w:t>
      </w:r>
      <w:r w:rsidR="00F46D4D">
        <w:rPr>
          <w:lang w:val="sr-Cyrl-RS"/>
        </w:rPr>
        <w:t>, а излаз су издвојене особине слике. Ове особине се доводе на класификатор, који као излаз даје предвиђену дијагнозу.</w:t>
      </w:r>
      <w:r w:rsidR="00485993">
        <w:rPr>
          <w:lang w:val="sr-Cyrl-RS"/>
        </w:rPr>
        <w:t xml:space="preserve"> Описана архитектура је представљена на слици 4.1.</w:t>
      </w:r>
    </w:p>
    <w:p w14:paraId="6DC34B8B" w14:textId="77777777" w:rsidR="00F46D4D" w:rsidRDefault="00F46D4D" w:rsidP="00F46D4D">
      <w:pPr>
        <w:pStyle w:val="BodyText"/>
        <w:ind w:firstLine="0"/>
        <w:rPr>
          <w:lang w:val="sr-Cyrl-RS"/>
        </w:rPr>
      </w:pPr>
      <w:r w:rsidRPr="00A225B3">
        <w:rPr>
          <w:noProof/>
          <w:lang w:val="sr-Cyrl-RS"/>
        </w:rPr>
        <w:drawing>
          <wp:inline distT="0" distB="0" distL="0" distR="0" wp14:anchorId="4D3150B0" wp14:editId="6ECCF063">
            <wp:extent cx="4055165" cy="2338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049" cy="2361449"/>
                    </a:xfrm>
                    <a:prstGeom prst="rect">
                      <a:avLst/>
                    </a:prstGeom>
                  </pic:spPr>
                </pic:pic>
              </a:graphicData>
            </a:graphic>
          </wp:inline>
        </w:drawing>
      </w:r>
    </w:p>
    <w:p w14:paraId="783610D9" w14:textId="77777777" w:rsidR="00F46D4D" w:rsidRPr="0025330F" w:rsidRDefault="00F46D4D" w:rsidP="00F46D4D">
      <w:pPr>
        <w:pStyle w:val="BodyText"/>
        <w:spacing w:after="240"/>
        <w:ind w:firstLine="0"/>
        <w:jc w:val="center"/>
        <w:rPr>
          <w:sz w:val="20"/>
          <w:lang w:val="sr-Cyrl-RS"/>
        </w:rPr>
      </w:pPr>
      <w:r w:rsidRPr="00CF3CA4">
        <w:rPr>
          <w:sz w:val="20"/>
          <w:lang w:val="sr-Cyrl-RS"/>
        </w:rPr>
        <w:t>Слика 4.1: Архитектура система са два основна модула</w:t>
      </w:r>
    </w:p>
    <w:p w14:paraId="087AE581" w14:textId="77777777" w:rsidR="00F46D4D" w:rsidRDefault="00F46D4D" w:rsidP="002D5B06">
      <w:pPr>
        <w:pStyle w:val="BodyText"/>
        <w:spacing w:before="240"/>
        <w:ind w:firstLine="0"/>
        <w:rPr>
          <w:lang w:val="sr-Cyrl-RS"/>
        </w:rPr>
      </w:pPr>
    </w:p>
    <w:p w14:paraId="777AC2AC" w14:textId="77777777" w:rsidR="002D5B06" w:rsidRDefault="002D5B06" w:rsidP="0025330F">
      <w:pPr>
        <w:pStyle w:val="BodyText"/>
        <w:ind w:firstLine="0"/>
        <w:rPr>
          <w:lang w:val="sr-Cyrl-RS"/>
        </w:rPr>
      </w:pPr>
    </w:p>
    <w:p w14:paraId="05E52076" w14:textId="4212A0A6" w:rsidR="00E15332" w:rsidRDefault="00F46D4D" w:rsidP="006D4986">
      <w:pPr>
        <w:pStyle w:val="BodyText"/>
        <w:rPr>
          <w:lang w:val="sr-Cyrl-RS"/>
        </w:rPr>
      </w:pPr>
      <w:r>
        <w:rPr>
          <w:lang w:val="sr-Cyrl-RS"/>
        </w:rPr>
        <w:t xml:space="preserve">С обзиром да је систем имплементиран на три начина, односно користећи различите моделе и начине за класификацију, ово поглавље садржи три потпоглавља од којих је свако везано за по један од ових приступа (поглавља 4.1, 4.2, 4.3). </w:t>
      </w:r>
      <w:r w:rsidR="002D5B06">
        <w:rPr>
          <w:lang w:val="sr-Cyrl-RS"/>
        </w:rPr>
        <w:t>На крају, биће представљени коришћен</w:t>
      </w:r>
      <w:r w:rsidR="00E76D0D">
        <w:rPr>
          <w:lang w:val="sr-Cyrl-RS"/>
        </w:rPr>
        <w:t>и</w:t>
      </w:r>
      <w:r w:rsidR="002D5B06">
        <w:rPr>
          <w:lang w:val="sr-Cyrl-RS"/>
        </w:rPr>
        <w:t xml:space="preserve"> алате, технологије и хардвер на којем је имплементиран систем (поглавље 4.4).</w:t>
      </w:r>
      <w:r w:rsidR="000E6F70">
        <w:rPr>
          <w:lang w:val="sr-Cyrl-RS"/>
        </w:rPr>
        <w:t xml:space="preserve"> </w:t>
      </w:r>
    </w:p>
    <w:p w14:paraId="13AB9382" w14:textId="77777777" w:rsidR="006D4986" w:rsidRPr="006D4986" w:rsidRDefault="006D4986" w:rsidP="006D4986">
      <w:pPr>
        <w:pStyle w:val="BodyText"/>
        <w:rPr>
          <w:lang w:val="sr-Cyrl-RS"/>
        </w:rPr>
      </w:pPr>
    </w:p>
    <w:p w14:paraId="756E0648" w14:textId="77777777" w:rsidR="00871EED" w:rsidRDefault="00871EED" w:rsidP="00871EED">
      <w:pPr>
        <w:pStyle w:val="Heading2"/>
        <w:rPr>
          <w:lang w:val="sr-Cyrl-RS"/>
        </w:rPr>
      </w:pPr>
      <w:bookmarkStart w:id="47" w:name="_Toc112425196"/>
      <w:r>
        <w:rPr>
          <w:lang w:val="sr-Cyrl-RS"/>
        </w:rPr>
        <w:t>ЛБП и метода потпорних вектора</w:t>
      </w:r>
      <w:bookmarkEnd w:id="47"/>
    </w:p>
    <w:p w14:paraId="60A8C8E5" w14:textId="7944C12B" w:rsidR="00871EED" w:rsidRDefault="001C4712" w:rsidP="00871EED">
      <w:pPr>
        <w:pStyle w:val="BodyText"/>
        <w:rPr>
          <w:lang w:val="sr-Cyrl-RS"/>
        </w:rPr>
      </w:pPr>
      <w:r>
        <w:rPr>
          <w:lang w:val="sr-Cyrl-RS"/>
        </w:rPr>
        <w:t xml:space="preserve">У првом приступу за решавање проблема класификације медицинских слика </w:t>
      </w:r>
      <w:r w:rsidR="00F46D4D">
        <w:rPr>
          <w:lang w:val="sr-Cyrl-RS"/>
        </w:rPr>
        <w:t xml:space="preserve">је </w:t>
      </w:r>
      <w:r>
        <w:rPr>
          <w:lang w:val="sr-Cyrl-RS"/>
        </w:rPr>
        <w:t xml:space="preserve">опробан еволутивно старији начин за имплементацију класификације, односно класификатори који су настали пре појаве дубоког учења и вештачких неуронских мрежа. </w:t>
      </w:r>
    </w:p>
    <w:p w14:paraId="64FCAAAA" w14:textId="50C80F8B" w:rsidR="001C4712" w:rsidRDefault="001C4712" w:rsidP="001C4712">
      <w:pPr>
        <w:pStyle w:val="BodyText"/>
        <w:spacing w:before="240" w:after="240"/>
        <w:rPr>
          <w:lang w:val="sr-Cyrl-RS"/>
        </w:rPr>
      </w:pPr>
      <w:r w:rsidRPr="006D4986">
        <w:rPr>
          <w:b/>
          <w:bCs/>
          <w:lang w:val="sr-Cyrl-RS"/>
        </w:rPr>
        <w:t>Модул за издвајање особина са слике</w:t>
      </w:r>
      <w:r>
        <w:rPr>
          <w:lang w:val="sr-Cyrl-RS"/>
        </w:rPr>
        <w:t xml:space="preserve"> у овом приступу</w:t>
      </w:r>
      <w:r w:rsidR="005559AE">
        <w:rPr>
          <w:lang w:val="sr-Cyrl-RS"/>
        </w:rPr>
        <w:t xml:space="preserve"> је реализован коришћењем ЛБП дескриптора. Улаз у овај модул представља учитана слика МРИ снимка ендокранијума. </w:t>
      </w:r>
      <w:r w:rsidR="001C2214">
        <w:rPr>
          <w:lang w:val="sr-Cyrl-RS"/>
        </w:rPr>
        <w:t>За сваки пиксел улазне слике се рачуна ЛБП. На крају је за овако трансформисану слику потребно израчунати хистограм, који је уједно и излаз из овог модула и представља дескриптор слике.</w:t>
      </w:r>
    </w:p>
    <w:p w14:paraId="625FDB73" w14:textId="48275801" w:rsidR="009F5B41" w:rsidRDefault="000233B8" w:rsidP="000233B8">
      <w:pPr>
        <w:pStyle w:val="BodyText"/>
        <w:ind w:firstLine="0"/>
        <w:jc w:val="center"/>
        <w:rPr>
          <w:lang w:val="sr-Cyrl-RS"/>
        </w:rPr>
      </w:pPr>
      <w:r w:rsidRPr="000233B8">
        <w:rPr>
          <w:noProof/>
          <w:lang w:val="sr-Cyrl-RS"/>
        </w:rPr>
        <w:drawing>
          <wp:inline distT="0" distB="0" distL="0" distR="0" wp14:anchorId="45705D2C" wp14:editId="683158C4">
            <wp:extent cx="4265930" cy="118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5930" cy="1187450"/>
                    </a:xfrm>
                    <a:prstGeom prst="rect">
                      <a:avLst/>
                    </a:prstGeom>
                  </pic:spPr>
                </pic:pic>
              </a:graphicData>
            </a:graphic>
          </wp:inline>
        </w:drawing>
      </w:r>
    </w:p>
    <w:p w14:paraId="54F1A71D" w14:textId="14177C5F" w:rsidR="000233B8" w:rsidRPr="000233B8" w:rsidRDefault="000233B8" w:rsidP="006D4986">
      <w:pPr>
        <w:pStyle w:val="BodyText"/>
        <w:spacing w:after="240"/>
        <w:ind w:firstLine="0"/>
        <w:jc w:val="center"/>
        <w:rPr>
          <w:sz w:val="20"/>
          <w:lang w:val="sr-Cyrl-RS"/>
        </w:rPr>
      </w:pPr>
      <w:r w:rsidRPr="000233B8">
        <w:rPr>
          <w:sz w:val="20"/>
          <w:lang w:val="sr-Cyrl-RS"/>
        </w:rPr>
        <w:t>Слика 4.2: Реализација модула за екстракцију особина применом ЛБП-а</w:t>
      </w:r>
    </w:p>
    <w:p w14:paraId="34FEBD39" w14:textId="0413AE56" w:rsidR="00871EED" w:rsidRPr="00EB62C6" w:rsidRDefault="001C2214" w:rsidP="00EB62C6">
      <w:pPr>
        <w:pStyle w:val="BodyText"/>
        <w:spacing w:before="240" w:after="240"/>
        <w:rPr>
          <w:lang w:val="sr-Cyrl-RS"/>
        </w:rPr>
      </w:pPr>
      <w:r>
        <w:rPr>
          <w:lang w:val="sr-Cyrl-RS"/>
        </w:rPr>
        <w:t xml:space="preserve">Поменути дескриптор је улаз у други модул, </w:t>
      </w:r>
      <w:r w:rsidRPr="006D4986">
        <w:rPr>
          <w:b/>
          <w:bCs/>
          <w:lang w:val="sr-Cyrl-RS"/>
        </w:rPr>
        <w:t>модул за класификацију у ужем смислу</w:t>
      </w:r>
      <w:r>
        <w:rPr>
          <w:lang w:val="sr-Cyrl-RS"/>
        </w:rPr>
        <w:t xml:space="preserve">. </w:t>
      </w:r>
      <w:r w:rsidR="001E5C69">
        <w:rPr>
          <w:lang w:val="sr-Cyrl-RS"/>
        </w:rPr>
        <w:t xml:space="preserve">У овом приступу обучен је СВМ (метод потпорних вектора – енгл. </w:t>
      </w:r>
      <w:r w:rsidR="001E5C69" w:rsidRPr="001E5C69">
        <w:rPr>
          <w:i/>
          <w:iCs/>
          <w:lang w:val="en-US"/>
        </w:rPr>
        <w:t>Support Vector Machines</w:t>
      </w:r>
      <w:r w:rsidR="001E5C69">
        <w:rPr>
          <w:lang w:val="en-US"/>
        </w:rPr>
        <w:t xml:space="preserve">) </w:t>
      </w:r>
      <w:r w:rsidR="001E5C69">
        <w:rPr>
          <w:lang w:val="sr-Cyrl-RS"/>
        </w:rPr>
        <w:t>класификатор, те се такав модел користи за одређивање дијагнозе. Предвиђена дијагноза представља како излаз из овог модула, тако и излаз целог система.</w:t>
      </w:r>
    </w:p>
    <w:p w14:paraId="770E04B7" w14:textId="2F29581A" w:rsidR="00871EED" w:rsidRDefault="00871EED" w:rsidP="00871EED">
      <w:pPr>
        <w:pStyle w:val="Heading2"/>
      </w:pPr>
      <w:bookmarkStart w:id="48" w:name="_Toc112425197"/>
      <w:r>
        <w:rPr>
          <w:lang w:val="sr-Cyrl-RS"/>
        </w:rPr>
        <w:lastRenderedPageBreak/>
        <w:t xml:space="preserve">Конволутивна неуронска мрежа и модел </w:t>
      </w:r>
      <w:r w:rsidR="008248CB">
        <w:rPr>
          <w:lang w:val="sr-Cyrl-RS"/>
        </w:rPr>
        <w:t>ВГГ</w:t>
      </w:r>
      <w:r>
        <w:t>19</w:t>
      </w:r>
      <w:bookmarkEnd w:id="48"/>
    </w:p>
    <w:p w14:paraId="6E6F0740" w14:textId="6A5B188E" w:rsidR="00B470ED" w:rsidRDefault="00B470ED" w:rsidP="00871EED">
      <w:pPr>
        <w:pStyle w:val="BodyText"/>
        <w:rPr>
          <w:lang w:val="sr-Cyrl-RS"/>
        </w:rPr>
      </w:pPr>
      <w:r>
        <w:rPr>
          <w:lang w:val="sr-Cyrl-RS"/>
        </w:rPr>
        <w:t xml:space="preserve">У овом приступу као класификатор је коришћена конволутивна неуронска мрежа. Као што је већ објашњено, конволутивна неуронска мрежа сама по себи има два дела. Први део (енкодер) је задужен за издвајање особина са слике помоћу великог броја филтера који карактеришу сваки конволутивни слој. Управо овај енкодер представља имплементацију </w:t>
      </w:r>
      <w:r w:rsidRPr="006D4986">
        <w:rPr>
          <w:b/>
          <w:bCs/>
          <w:lang w:val="sr-Cyrl-RS"/>
        </w:rPr>
        <w:t>модула за издвајање особина са слике</w:t>
      </w:r>
      <w:r>
        <w:rPr>
          <w:lang w:val="sr-Cyrl-RS"/>
        </w:rPr>
        <w:t xml:space="preserve"> система. </w:t>
      </w:r>
      <w:r w:rsidRPr="00715D9F">
        <w:rPr>
          <w:b/>
          <w:bCs/>
          <w:lang w:val="sr-Cyrl-RS"/>
        </w:rPr>
        <w:t>Модул за класификацију</w:t>
      </w:r>
      <w:r w:rsidR="00715D9F">
        <w:rPr>
          <w:b/>
          <w:bCs/>
          <w:lang w:val="sr-Cyrl-RS"/>
        </w:rPr>
        <w:t xml:space="preserve"> у ужем смислу</w:t>
      </w:r>
      <w:r>
        <w:rPr>
          <w:lang w:val="sr-Cyrl-RS"/>
        </w:rPr>
        <w:t xml:space="preserve"> представља други део мреже (декодер) који је потпуно повезана неуронска мрежа која обавља </w:t>
      </w:r>
      <w:r w:rsidRPr="00715D9F">
        <w:rPr>
          <w:lang w:val="sr-Cyrl-RS"/>
        </w:rPr>
        <w:t xml:space="preserve">класификацију </w:t>
      </w:r>
      <w:r>
        <w:rPr>
          <w:lang w:val="sr-Cyrl-RS"/>
        </w:rPr>
        <w:t>на основу извучених особина.</w:t>
      </w:r>
    </w:p>
    <w:p w14:paraId="6BEF9994" w14:textId="441A81C3" w:rsidR="00730FF9" w:rsidRDefault="00B470ED" w:rsidP="00B470ED">
      <w:pPr>
        <w:pStyle w:val="BodyText"/>
        <w:spacing w:before="240"/>
        <w:rPr>
          <w:lang w:val="en-US"/>
        </w:rPr>
      </w:pPr>
      <w:r>
        <w:rPr>
          <w:lang w:val="sr-Cyrl-RS"/>
        </w:rPr>
        <w:t xml:space="preserve"> </w:t>
      </w:r>
      <w:r w:rsidR="006B2E02">
        <w:rPr>
          <w:lang w:val="sr-Cyrl-RS"/>
        </w:rPr>
        <w:t xml:space="preserve">Како постоје бројни претренирани модели конволутивне неуронске мреже, који су обучавани на милионима слика, у овом приступу испробано је како један од тих модела </w:t>
      </w:r>
      <w:r w:rsidR="00715D9F">
        <w:rPr>
          <w:lang w:val="sr-Cyrl-RS"/>
        </w:rPr>
        <w:t>– ВГГ19 (</w:t>
      </w:r>
      <w:r w:rsidR="008248CB">
        <w:rPr>
          <w:lang w:val="sr-Cyrl-RS"/>
        </w:rPr>
        <w:t xml:space="preserve">енгл. </w:t>
      </w:r>
      <w:r w:rsidR="006B2E02" w:rsidRPr="00BD6ECD">
        <w:rPr>
          <w:i/>
          <w:iCs/>
          <w:lang w:val="en-US"/>
        </w:rPr>
        <w:t>VGG19</w:t>
      </w:r>
      <w:r w:rsidR="006B2E02">
        <w:rPr>
          <w:lang w:val="en-US"/>
        </w:rPr>
        <w:t>)</w:t>
      </w:r>
      <w:r w:rsidR="006B2E02">
        <w:rPr>
          <w:lang w:val="sr-Cyrl-RS"/>
        </w:rPr>
        <w:t xml:space="preserve"> ради над проблемом класификације медицинских слика. </w:t>
      </w:r>
      <w:r w:rsidR="00BD6ECD" w:rsidRPr="0047504B">
        <w:rPr>
          <w:b/>
          <w:bCs/>
          <w:lang w:val="sr-Cyrl-RS"/>
        </w:rPr>
        <w:t>ВГГ19</w:t>
      </w:r>
      <w:r w:rsidR="00BD6ECD">
        <w:rPr>
          <w:lang w:val="sr-Cyrl-RS"/>
        </w:rPr>
        <w:t xml:space="preserve"> је </w:t>
      </w:r>
      <w:r w:rsidR="0047504B">
        <w:rPr>
          <w:lang w:val="sr-Cyrl-RS"/>
        </w:rPr>
        <w:t xml:space="preserve">модел конволутивне неуронске мреже који има деветнаест слојева, од тога шеснаест конволутивних слојева и три потпуно повезана слоја. Изграђен је слагањем конволуционих слојева заједно, али је дубина модела ограничена због проблема који се зове смањење градијента (енгл. </w:t>
      </w:r>
      <w:r w:rsidR="0047504B" w:rsidRPr="0047504B">
        <w:rPr>
          <w:i/>
          <w:iCs/>
          <w:lang w:val="en-US"/>
        </w:rPr>
        <w:t>diminishing gradient</w:t>
      </w:r>
      <w:r w:rsidR="0047504B">
        <w:rPr>
          <w:lang w:val="en-US"/>
        </w:rPr>
        <w:t>).</w:t>
      </w:r>
      <w:r w:rsidR="0047504B">
        <w:rPr>
          <w:lang w:val="sr-Cyrl-RS"/>
        </w:rPr>
        <w:t xml:space="preserve"> Овај проблем отежава обучавање дубоких конволутивних неуронских мрежа. Модел је трениран на </w:t>
      </w:r>
      <w:r w:rsidR="0047504B" w:rsidRPr="0047504B">
        <w:rPr>
          <w:i/>
          <w:iCs/>
          <w:lang w:val="en-US"/>
        </w:rPr>
        <w:t>ImageNet</w:t>
      </w:r>
      <w:r w:rsidR="0047504B">
        <w:rPr>
          <w:i/>
          <w:iCs/>
          <w:lang w:val="en-US"/>
        </w:rPr>
        <w:t xml:space="preserve"> </w:t>
      </w:r>
      <w:r w:rsidR="0047504B">
        <w:rPr>
          <w:lang w:val="sr-Cyrl-RS"/>
        </w:rPr>
        <w:t>сету података за класификацију хиљаду типова објеката, као и многи други познати претренирани модели. Архитектура ове неуронске мреже је приказана на слици 4.3.</w:t>
      </w:r>
    </w:p>
    <w:p w14:paraId="0FC7D31B" w14:textId="0213D99C" w:rsidR="00EB62C6" w:rsidRPr="00EB62C6" w:rsidRDefault="00EB62C6" w:rsidP="00EB62C6">
      <w:pPr>
        <w:pStyle w:val="BodyText"/>
        <w:spacing w:before="240"/>
        <w:ind w:firstLine="0"/>
        <w:jc w:val="center"/>
        <w:rPr>
          <w:sz w:val="20"/>
          <w:lang w:val="en-US"/>
        </w:rPr>
      </w:pPr>
      <w:r w:rsidRPr="00EB62C6">
        <w:rPr>
          <w:noProof/>
          <w:sz w:val="20"/>
          <w:lang w:val="en-US"/>
        </w:rPr>
        <w:drawing>
          <wp:inline distT="0" distB="0" distL="0" distR="0" wp14:anchorId="70E5A5EC" wp14:editId="0302D6B9">
            <wp:extent cx="3868977" cy="22184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3">
                      <a:extLst>
                        <a:ext uri="{28A0092B-C50C-407E-A947-70E740481C1C}">
                          <a14:useLocalDpi xmlns:a14="http://schemas.microsoft.com/office/drawing/2010/main" val="0"/>
                        </a:ext>
                      </a:extLst>
                    </a:blip>
                    <a:stretch>
                      <a:fillRect/>
                    </a:stretch>
                  </pic:blipFill>
                  <pic:spPr>
                    <a:xfrm>
                      <a:off x="0" y="0"/>
                      <a:ext cx="4011866" cy="2300343"/>
                    </a:xfrm>
                    <a:prstGeom prst="rect">
                      <a:avLst/>
                    </a:prstGeom>
                  </pic:spPr>
                </pic:pic>
              </a:graphicData>
            </a:graphic>
          </wp:inline>
        </w:drawing>
      </w:r>
    </w:p>
    <w:p w14:paraId="48C75BA0" w14:textId="139E5041" w:rsidR="00EB62C6" w:rsidRPr="00EB62C6" w:rsidRDefault="00EB62C6" w:rsidP="00EB62C6">
      <w:pPr>
        <w:pStyle w:val="BodyText"/>
        <w:ind w:firstLine="0"/>
        <w:jc w:val="center"/>
        <w:rPr>
          <w:sz w:val="20"/>
          <w:lang w:val="sr-Cyrl-RS"/>
        </w:rPr>
      </w:pPr>
      <w:r w:rsidRPr="00EB62C6">
        <w:rPr>
          <w:sz w:val="20"/>
          <w:lang w:val="sr-Cyrl-RS"/>
        </w:rPr>
        <w:t>Слика 4.3: Архитектура конволутивне неуронске мреже ВГГ19</w:t>
      </w:r>
      <w:sdt>
        <w:sdtPr>
          <w:rPr>
            <w:sz w:val="20"/>
            <w:lang w:val="sr-Cyrl-RS"/>
          </w:rPr>
          <w:id w:val="-1367059730"/>
          <w:citation/>
        </w:sdtPr>
        <w:sdtContent>
          <w:r w:rsidR="00920B71">
            <w:rPr>
              <w:sz w:val="20"/>
              <w:lang w:val="sr-Cyrl-RS"/>
            </w:rPr>
            <w:fldChar w:fldCharType="begin"/>
          </w:r>
          <w:r w:rsidR="00920B71">
            <w:rPr>
              <w:sz w:val="20"/>
              <w:lang w:val="sr-Cyrl-RS"/>
            </w:rPr>
            <w:instrText xml:space="preserve"> CITATION Zhe18 \l 10266 </w:instrText>
          </w:r>
          <w:r w:rsidR="00920B71">
            <w:rPr>
              <w:sz w:val="20"/>
              <w:lang w:val="sr-Cyrl-RS"/>
            </w:rPr>
            <w:fldChar w:fldCharType="separate"/>
          </w:r>
          <w:r w:rsidR="00C01D62">
            <w:rPr>
              <w:noProof/>
              <w:sz w:val="20"/>
              <w:lang w:val="sr-Cyrl-RS"/>
            </w:rPr>
            <w:t xml:space="preserve"> </w:t>
          </w:r>
          <w:r w:rsidR="00C01D62" w:rsidRPr="00C01D62">
            <w:rPr>
              <w:noProof/>
              <w:sz w:val="20"/>
              <w:lang w:val="sr-Cyrl-RS"/>
            </w:rPr>
            <w:t>[20]</w:t>
          </w:r>
          <w:r w:rsidR="00920B71">
            <w:rPr>
              <w:sz w:val="20"/>
              <w:lang w:val="sr-Cyrl-RS"/>
            </w:rPr>
            <w:fldChar w:fldCharType="end"/>
          </w:r>
        </w:sdtContent>
      </w:sdt>
    </w:p>
    <w:p w14:paraId="48888340" w14:textId="08983AA9" w:rsidR="00871EED" w:rsidRDefault="00730FF9" w:rsidP="00BB66EB">
      <w:pPr>
        <w:pStyle w:val="BodyText"/>
        <w:spacing w:before="240" w:after="240"/>
        <w:ind w:firstLine="360"/>
        <w:rPr>
          <w:lang w:val="sr-Cyrl-RS"/>
        </w:rPr>
      </w:pPr>
      <w:r>
        <w:rPr>
          <w:lang w:val="sr-Cyrl-RS"/>
        </w:rPr>
        <w:lastRenderedPageBreak/>
        <w:t>Уместо да се само искористе постојећи филтери</w:t>
      </w:r>
      <w:r w:rsidR="00920B71">
        <w:rPr>
          <w:lang w:val="sr-Cyrl-RS"/>
        </w:rPr>
        <w:t xml:space="preserve"> и поново обучи потпуно повезани део неуронске мреже</w:t>
      </w:r>
      <w:r>
        <w:rPr>
          <w:lang w:val="sr-Cyrl-RS"/>
        </w:rPr>
        <w:t>, и</w:t>
      </w:r>
      <w:r w:rsidR="006B2E02">
        <w:rPr>
          <w:lang w:val="sr-Cyrl-RS"/>
        </w:rPr>
        <w:t>звршено је прилагођавање параметара и дотрениравање дела за екстракцију особина</w:t>
      </w:r>
      <w:r>
        <w:rPr>
          <w:lang w:val="sr-Cyrl-RS"/>
        </w:rPr>
        <w:t xml:space="preserve"> (енгл. </w:t>
      </w:r>
      <w:r w:rsidRPr="00730FF9">
        <w:rPr>
          <w:i/>
          <w:iCs/>
          <w:lang w:val="en-US"/>
        </w:rPr>
        <w:t>Transfer Learning</w:t>
      </w:r>
      <w:r>
        <w:rPr>
          <w:lang w:val="en-US"/>
        </w:rPr>
        <w:t xml:space="preserve"> </w:t>
      </w:r>
      <w:r>
        <w:rPr>
          <w:lang w:val="sr-Cyrl-RS"/>
        </w:rPr>
        <w:t xml:space="preserve">и </w:t>
      </w:r>
      <w:r w:rsidRPr="00730FF9">
        <w:rPr>
          <w:i/>
          <w:iCs/>
          <w:lang w:val="en-US"/>
        </w:rPr>
        <w:t>Fine Tuning</w:t>
      </w:r>
      <w:r>
        <w:rPr>
          <w:lang w:val="en-US"/>
        </w:rPr>
        <w:t>)</w:t>
      </w:r>
      <w:r w:rsidR="006B2E02">
        <w:rPr>
          <w:lang w:val="sr-Cyrl-RS"/>
        </w:rPr>
        <w:t xml:space="preserve">. Овом делу додата су још два конволутивна слоја, како би модел могао да се прилагоди сликама МРИ снимака и искомбинује своје до сада постојеће филтере у филтере који су кориснији за решавање </w:t>
      </w:r>
      <w:r w:rsidR="00885DFA">
        <w:rPr>
          <w:lang w:val="sr-Cyrl-RS"/>
        </w:rPr>
        <w:t>поменутог</w:t>
      </w:r>
      <w:r w:rsidR="006B2E02">
        <w:rPr>
          <w:lang w:val="sr-Cyrl-RS"/>
        </w:rPr>
        <w:t xml:space="preserve"> проблема. </w:t>
      </w:r>
      <w:r w:rsidR="00920B71" w:rsidRPr="00BB66EB">
        <w:rPr>
          <w:lang w:val="sr-Cyrl-RS"/>
        </w:rPr>
        <w:t>На крају, финална архитектура конволутивне неуронске мреже коришћене у овом приступу приказана је на слици 4.5.</w:t>
      </w:r>
    </w:p>
    <w:p w14:paraId="18BDC945" w14:textId="77777777" w:rsidR="00BB66EB" w:rsidRDefault="007B3ADF" w:rsidP="00BB66EB">
      <w:pPr>
        <w:pStyle w:val="BodyText"/>
        <w:spacing w:before="240"/>
        <w:ind w:firstLine="360"/>
        <w:jc w:val="center"/>
        <w:rPr>
          <w:lang w:val="sr-Cyrl-RS"/>
        </w:rPr>
      </w:pPr>
      <w:r>
        <w:rPr>
          <w:noProof/>
          <w:lang w:val="sr-Cyrl-RS"/>
        </w:rPr>
        <w:drawing>
          <wp:inline distT="0" distB="0" distL="0" distR="0" wp14:anchorId="3AB6CF2F" wp14:editId="2D9B1A5C">
            <wp:extent cx="1682496" cy="4648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4">
                      <a:extLst>
                        <a:ext uri="{28A0092B-C50C-407E-A947-70E740481C1C}">
                          <a14:useLocalDpi xmlns:a14="http://schemas.microsoft.com/office/drawing/2010/main" val="0"/>
                        </a:ext>
                      </a:extLst>
                    </a:blip>
                    <a:stretch>
                      <a:fillRect/>
                    </a:stretch>
                  </pic:blipFill>
                  <pic:spPr>
                    <a:xfrm>
                      <a:off x="0" y="0"/>
                      <a:ext cx="1692402" cy="4675434"/>
                    </a:xfrm>
                    <a:prstGeom prst="rect">
                      <a:avLst/>
                    </a:prstGeom>
                  </pic:spPr>
                </pic:pic>
              </a:graphicData>
            </a:graphic>
          </wp:inline>
        </w:drawing>
      </w:r>
    </w:p>
    <w:p w14:paraId="1C79F956" w14:textId="77777777" w:rsidR="00B36F4F" w:rsidRDefault="00BB66EB" w:rsidP="00BB66EB">
      <w:pPr>
        <w:pStyle w:val="BodyText"/>
        <w:ind w:firstLine="360"/>
        <w:jc w:val="center"/>
        <w:rPr>
          <w:sz w:val="20"/>
          <w:lang w:val="sr-Cyrl-RS"/>
        </w:rPr>
      </w:pPr>
      <w:r w:rsidRPr="00BB66EB">
        <w:rPr>
          <w:sz w:val="20"/>
          <w:lang w:val="sr-Cyrl-RS"/>
        </w:rPr>
        <w:t>Слика 4.5: Архитектура конволутивне неуронске мреже</w:t>
      </w:r>
      <w:r w:rsidR="00C11A51">
        <w:rPr>
          <w:sz w:val="20"/>
          <w:lang w:val="sr-Cyrl-RS"/>
        </w:rPr>
        <w:t xml:space="preserve"> коришћене</w:t>
      </w:r>
      <w:r w:rsidRPr="00BB66EB">
        <w:rPr>
          <w:sz w:val="20"/>
          <w:lang w:val="sr-Cyrl-RS"/>
        </w:rPr>
        <w:t xml:space="preserve"> у приступу са претренираним моделом ВГГ19</w:t>
      </w:r>
    </w:p>
    <w:p w14:paraId="4B9087BB" w14:textId="28614345" w:rsidR="00920B71" w:rsidRPr="00DF3995" w:rsidRDefault="00DA6F0E" w:rsidP="00E00813">
      <w:pPr>
        <w:pStyle w:val="BodyText"/>
        <w:rPr>
          <w:szCs w:val="22"/>
          <w:lang w:val="sr-Cyrl-RS"/>
        </w:rPr>
      </w:pPr>
      <w:r>
        <w:rPr>
          <w:lang w:val="sr-Cyrl-RS"/>
        </w:rPr>
        <w:lastRenderedPageBreak/>
        <w:t xml:space="preserve">У делу декодера, налазе се два потпуно повезана слоја између којих се налази један </w:t>
      </w:r>
      <w:r w:rsidRPr="005A6657">
        <w:rPr>
          <w:i/>
          <w:iCs/>
          <w:lang w:val="en-US"/>
        </w:rPr>
        <w:t>dropout</w:t>
      </w:r>
      <w:r>
        <w:rPr>
          <w:i/>
          <w:iCs/>
          <w:lang w:val="en-US"/>
        </w:rPr>
        <w:t xml:space="preserve"> </w:t>
      </w:r>
      <w:r>
        <w:rPr>
          <w:lang w:val="sr-Cyrl-RS"/>
        </w:rPr>
        <w:t xml:space="preserve">слој. Улога </w:t>
      </w:r>
      <w:r w:rsidRPr="005A6657">
        <w:rPr>
          <w:i/>
          <w:iCs/>
          <w:lang w:val="en-US"/>
        </w:rPr>
        <w:t>dropout</w:t>
      </w:r>
      <w:r>
        <w:rPr>
          <w:i/>
          <w:iCs/>
          <w:lang w:val="sr-Cyrl-RS"/>
        </w:rPr>
        <w:t xml:space="preserve"> </w:t>
      </w:r>
      <w:r>
        <w:rPr>
          <w:lang w:val="sr-Cyrl-RS"/>
        </w:rPr>
        <w:t xml:space="preserve">слоја је да спречи проблем претренираности (енгл. </w:t>
      </w:r>
      <w:r w:rsidRPr="003B610B">
        <w:rPr>
          <w:i/>
          <w:iCs/>
          <w:lang w:val="en-US"/>
        </w:rPr>
        <w:t>overfitting</w:t>
      </w:r>
      <w:r>
        <w:rPr>
          <w:lang w:val="en-US"/>
        </w:rPr>
        <w:t xml:space="preserve">) </w:t>
      </w:r>
      <w:r>
        <w:rPr>
          <w:lang w:val="sr-Cyrl-RS"/>
        </w:rPr>
        <w:t xml:space="preserve">тако што се током обучавања у свакој епохи насумично бирају неурони који ће бити угашени односно избачени само у тој епохи. Овим се спречава да се неурони превише адаптирају обучавајућем скупу. </w:t>
      </w:r>
      <w:sdt>
        <w:sdtPr>
          <w:rPr>
            <w:lang w:val="sr-Cyrl-RS"/>
          </w:rPr>
          <w:id w:val="-656069480"/>
          <w:citation/>
        </w:sdtPr>
        <w:sdtContent>
          <w:r>
            <w:rPr>
              <w:lang w:val="sr-Cyrl-RS"/>
            </w:rPr>
            <w:fldChar w:fldCharType="begin"/>
          </w:r>
          <w:r>
            <w:rPr>
              <w:lang w:val="sr-Cyrl-RS"/>
            </w:rPr>
            <w:instrText xml:space="preserve"> CITATION Iva21 \l 10266 </w:instrText>
          </w:r>
          <w:r>
            <w:rPr>
              <w:lang w:val="sr-Cyrl-RS"/>
            </w:rPr>
            <w:fldChar w:fldCharType="separate"/>
          </w:r>
          <w:r w:rsidR="00C01D62" w:rsidRPr="00C01D62">
            <w:rPr>
              <w:noProof/>
              <w:lang w:val="sr-Cyrl-RS"/>
            </w:rPr>
            <w:t>[18]</w:t>
          </w:r>
          <w:r>
            <w:rPr>
              <w:lang w:val="sr-Cyrl-RS"/>
            </w:rPr>
            <w:fldChar w:fldCharType="end"/>
          </w:r>
        </w:sdtContent>
      </w:sdt>
      <w:r>
        <w:rPr>
          <w:lang w:val="sr-Cyrl-RS"/>
        </w:rPr>
        <w:t xml:space="preserve"> Активациона функција у свим слојевима сем последњег је </w:t>
      </w:r>
      <w:r w:rsidRPr="006A426B">
        <w:rPr>
          <w:i/>
          <w:iCs/>
          <w:lang w:val="en-US"/>
        </w:rPr>
        <w:t>ReLU</w:t>
      </w:r>
      <w:r>
        <w:rPr>
          <w:lang w:val="sr-Cyrl-RS"/>
        </w:rPr>
        <w:t xml:space="preserve">. У последњем, излазном, слоју коришћена </w:t>
      </w:r>
      <w:r w:rsidRPr="006A426B">
        <w:rPr>
          <w:i/>
          <w:iCs/>
          <w:lang w:val="en-US"/>
        </w:rPr>
        <w:t>softmax</w:t>
      </w:r>
      <w:r>
        <w:rPr>
          <w:i/>
          <w:iCs/>
          <w:lang w:val="en-US"/>
        </w:rPr>
        <w:t xml:space="preserve"> </w:t>
      </w:r>
      <w:r>
        <w:rPr>
          <w:lang w:val="sr-Cyrl-RS"/>
        </w:rPr>
        <w:t>активациона функција.</w:t>
      </w:r>
      <w:r>
        <w:rPr>
          <w:i/>
          <w:iCs/>
          <w:lang w:val="en-US"/>
        </w:rPr>
        <w:t xml:space="preserve"> </w:t>
      </w:r>
      <w:r>
        <w:rPr>
          <w:lang w:val="sr-Cyrl-RS"/>
        </w:rPr>
        <w:t xml:space="preserve">Ова функција се користи у излазном слоју када је у питању мултикласна класификација, што је овде и случај. </w:t>
      </w:r>
      <w:r w:rsidR="00885DFA">
        <w:rPr>
          <w:lang w:val="sr-Cyrl-RS"/>
        </w:rPr>
        <w:t>Поменута</w:t>
      </w:r>
      <w:r>
        <w:rPr>
          <w:lang w:val="sr-Cyrl-RS"/>
        </w:rPr>
        <w:t xml:space="preserve"> активациона функција моделује 1 од </w:t>
      </w:r>
      <w:r w:rsidRPr="006A426B">
        <w:rPr>
          <w:i/>
          <w:iCs/>
          <w:lang w:val="en-US"/>
        </w:rPr>
        <w:t>M</w:t>
      </w:r>
      <w:r>
        <w:rPr>
          <w:i/>
          <w:iCs/>
          <w:lang w:val="sr-Cyrl-RS"/>
        </w:rPr>
        <w:t xml:space="preserve"> </w:t>
      </w:r>
      <w:r>
        <w:rPr>
          <w:lang w:val="sr-Cyrl-RS"/>
        </w:rPr>
        <w:t xml:space="preserve">класификацију, односно за један улаз могућ је један од </w:t>
      </w:r>
      <w:r w:rsidRPr="006A426B">
        <w:rPr>
          <w:i/>
          <w:iCs/>
          <w:lang w:val="sr-Cyrl-RS"/>
        </w:rPr>
        <w:t>М</w:t>
      </w:r>
      <w:r>
        <w:rPr>
          <w:i/>
          <w:iCs/>
          <w:lang w:val="sr-Cyrl-RS"/>
        </w:rPr>
        <w:t xml:space="preserve"> </w:t>
      </w:r>
      <w:r>
        <w:rPr>
          <w:lang w:val="sr-Cyrl-RS"/>
        </w:rPr>
        <w:t xml:space="preserve">излаза. </w:t>
      </w:r>
      <w:sdt>
        <w:sdtPr>
          <w:rPr>
            <w:lang w:val="sr-Cyrl-RS"/>
          </w:rPr>
          <w:id w:val="-233235165"/>
          <w:citation/>
        </w:sdtPr>
        <w:sdtContent>
          <w:r>
            <w:rPr>
              <w:lang w:val="sr-Cyrl-RS"/>
            </w:rPr>
            <w:fldChar w:fldCharType="begin"/>
          </w:r>
          <w:r>
            <w:rPr>
              <w:lang w:val="sr-Cyrl-RS"/>
            </w:rPr>
            <w:instrText xml:space="preserve"> CITATION Iva21 \l 10266 </w:instrText>
          </w:r>
          <w:r>
            <w:rPr>
              <w:lang w:val="sr-Cyrl-RS"/>
            </w:rPr>
            <w:fldChar w:fldCharType="separate"/>
          </w:r>
          <w:r w:rsidR="00C01D62" w:rsidRPr="00C01D62">
            <w:rPr>
              <w:noProof/>
              <w:lang w:val="sr-Cyrl-RS"/>
            </w:rPr>
            <w:t>[18]</w:t>
          </w:r>
          <w:r>
            <w:rPr>
              <w:lang w:val="sr-Cyrl-RS"/>
            </w:rPr>
            <w:fldChar w:fldCharType="end"/>
          </w:r>
        </w:sdtContent>
      </w:sdt>
      <w:r>
        <w:rPr>
          <w:lang w:val="sr-Cyrl-RS"/>
        </w:rPr>
        <w:t xml:space="preserve"> </w:t>
      </w:r>
      <w:r w:rsidR="00E00813" w:rsidRPr="00DF3995">
        <w:rPr>
          <w:szCs w:val="22"/>
          <w:lang w:val="sr-Cyrl-RS"/>
        </w:rPr>
        <w:t>Модел користи Адам оптимизацију</w:t>
      </w:r>
      <w:r w:rsidR="00885DFA">
        <w:rPr>
          <w:szCs w:val="22"/>
          <w:lang w:val="sr-Cyrl-RS"/>
        </w:rPr>
        <w:t xml:space="preserve"> која представља методу</w:t>
      </w:r>
      <w:r w:rsidR="00E00813" w:rsidRPr="00DF3995">
        <w:rPr>
          <w:szCs w:val="22"/>
          <w:lang w:val="sr-Cyrl-RS"/>
        </w:rPr>
        <w:t xml:space="preserve"> стохастичког градијента спуштања</w:t>
      </w:r>
      <w:r w:rsidR="00E00813" w:rsidRPr="00DF3995">
        <w:rPr>
          <w:szCs w:val="22"/>
          <w:lang w:val="sr-Cyrl-RS"/>
        </w:rPr>
        <w:t xml:space="preserve"> (енгл. </w:t>
      </w:r>
      <w:r w:rsidR="00E00813" w:rsidRPr="00DF3995">
        <w:rPr>
          <w:i/>
          <w:iCs/>
          <w:szCs w:val="22"/>
          <w:lang w:val="en-US"/>
        </w:rPr>
        <w:t>stochastic gradient descent</w:t>
      </w:r>
      <w:r w:rsidR="00E00813" w:rsidRPr="00DF3995">
        <w:rPr>
          <w:szCs w:val="22"/>
          <w:lang w:val="en-US"/>
        </w:rPr>
        <w:t>)</w:t>
      </w:r>
      <w:r w:rsidR="00E00813" w:rsidRPr="00DF3995">
        <w:rPr>
          <w:szCs w:val="22"/>
          <w:lang w:val="sr-Cyrl-RS"/>
        </w:rPr>
        <w:t xml:space="preserve"> која се заснива на адаптивној процени момената првог и другог реда.</w:t>
      </w:r>
      <w:r w:rsidR="00E00813" w:rsidRPr="00DF3995">
        <w:rPr>
          <w:szCs w:val="22"/>
          <w:lang w:val="en-US"/>
        </w:rPr>
        <w:t xml:space="preserve"> M</w:t>
      </w:r>
      <w:r w:rsidR="00E00813" w:rsidRPr="00DF3995">
        <w:rPr>
          <w:szCs w:val="22"/>
          <w:lang w:val="sr-Cyrl-RS"/>
        </w:rPr>
        <w:t>етода је рачунарски ефикасна, има мале потребе за меморијом, инваријантна је у односу на дијагонално скалирање градијената и добро је погодна за проблеме који су велики у смислу података/параметара.</w:t>
      </w:r>
      <w:r w:rsidR="00E00813" w:rsidRPr="00DF3995">
        <w:rPr>
          <w:szCs w:val="22"/>
          <w:lang w:val="en-US"/>
        </w:rPr>
        <w:t xml:space="preserve"> </w:t>
      </w:r>
      <w:sdt>
        <w:sdtPr>
          <w:rPr>
            <w:szCs w:val="22"/>
            <w:lang w:val="en-US"/>
          </w:rPr>
          <w:id w:val="-175653738"/>
          <w:citation/>
        </w:sdtPr>
        <w:sdtContent>
          <w:r w:rsidR="00E00813" w:rsidRPr="00DF3995">
            <w:rPr>
              <w:szCs w:val="22"/>
              <w:lang w:val="en-US"/>
            </w:rPr>
            <w:fldChar w:fldCharType="begin"/>
          </w:r>
          <w:r w:rsidR="00E00813" w:rsidRPr="00DF3995">
            <w:rPr>
              <w:szCs w:val="22"/>
              <w:lang w:val="en-US"/>
            </w:rPr>
            <w:instrText xml:space="preserve"> CITATION Kin15 \l 1033 </w:instrText>
          </w:r>
          <w:r w:rsidR="00E00813" w:rsidRPr="00DF3995">
            <w:rPr>
              <w:szCs w:val="22"/>
              <w:lang w:val="en-US"/>
            </w:rPr>
            <w:fldChar w:fldCharType="separate"/>
          </w:r>
          <w:r w:rsidR="00C01D62" w:rsidRPr="00C01D62">
            <w:rPr>
              <w:noProof/>
              <w:szCs w:val="22"/>
              <w:lang w:val="en-US"/>
            </w:rPr>
            <w:t>[21]</w:t>
          </w:r>
          <w:r w:rsidR="00E00813" w:rsidRPr="00DF3995">
            <w:rPr>
              <w:szCs w:val="22"/>
              <w:lang w:val="en-US"/>
            </w:rPr>
            <w:fldChar w:fldCharType="end"/>
          </w:r>
        </w:sdtContent>
      </w:sdt>
      <w:r w:rsidR="00A91DD2" w:rsidRPr="00DF3995">
        <w:rPr>
          <w:szCs w:val="22"/>
          <w:lang w:val="en-US"/>
        </w:rPr>
        <w:t xml:space="preserve"> </w:t>
      </w:r>
      <w:r w:rsidR="00A91DD2" w:rsidRPr="00DF3995">
        <w:rPr>
          <w:szCs w:val="22"/>
          <w:lang w:val="sr-Cyrl-RS"/>
        </w:rPr>
        <w:t xml:space="preserve">Као функција грешке користи се </w:t>
      </w:r>
      <w:r w:rsidR="00A91DD2" w:rsidRPr="00DF3995">
        <w:rPr>
          <w:i/>
          <w:iCs/>
          <w:szCs w:val="22"/>
          <w:lang w:val="en-US"/>
        </w:rPr>
        <w:t>sparse categorical cross-entropy</w:t>
      </w:r>
      <w:r w:rsidR="00A91DD2" w:rsidRPr="00DF3995">
        <w:rPr>
          <w:szCs w:val="22"/>
          <w:lang w:val="en-US"/>
        </w:rPr>
        <w:t xml:space="preserve">, </w:t>
      </w:r>
      <w:r w:rsidR="00A91DD2" w:rsidRPr="00DF3995">
        <w:rPr>
          <w:szCs w:val="22"/>
          <w:lang w:val="sr-Cyrl-RS"/>
        </w:rPr>
        <w:t>која се најчешће користи као функција грешке класификационих проблема где постоји више од две класе.</w:t>
      </w:r>
      <w:r w:rsidR="00BB66EB" w:rsidRPr="00DF3995">
        <w:rPr>
          <w:szCs w:val="22"/>
          <w:lang w:val="sr-Cyrl-RS"/>
        </w:rPr>
        <w:br w:type="textWrapping" w:clear="all"/>
      </w:r>
    </w:p>
    <w:p w14:paraId="3D81C772" w14:textId="77777777" w:rsidR="00871EED" w:rsidRDefault="00871EED" w:rsidP="00871EED">
      <w:pPr>
        <w:pStyle w:val="BodyText"/>
        <w:rPr>
          <w:lang w:val="en-US"/>
        </w:rPr>
      </w:pPr>
    </w:p>
    <w:p w14:paraId="5996DAF2" w14:textId="77777777" w:rsidR="00871EED" w:rsidRDefault="00871EED" w:rsidP="00871EED">
      <w:pPr>
        <w:pStyle w:val="Heading2"/>
        <w:rPr>
          <w:lang w:val="sr-Cyrl-RS"/>
        </w:rPr>
      </w:pPr>
      <w:bookmarkStart w:id="49" w:name="_Toc112425198"/>
      <w:r>
        <w:rPr>
          <w:lang w:val="sr-Cyrl-RS"/>
        </w:rPr>
        <w:t>Конволутивна неуронска мрежа тренирана од нуле</w:t>
      </w:r>
      <w:bookmarkEnd w:id="49"/>
    </w:p>
    <w:p w14:paraId="270ADEBD" w14:textId="60F60219" w:rsidR="00871EED" w:rsidRDefault="00983DA6" w:rsidP="00871EED">
      <w:pPr>
        <w:pStyle w:val="BodyText"/>
        <w:rPr>
          <w:lang w:val="sr-Cyrl-RS"/>
        </w:rPr>
      </w:pPr>
      <w:r>
        <w:rPr>
          <w:lang w:val="sr-Cyrl-RS"/>
        </w:rPr>
        <w:t xml:space="preserve">Последњи приступ је, посматран са високог нивоа апстракције, доста сличан претходном. Такође је коришћена конволутивна неуронска мрежа. </w:t>
      </w:r>
      <w:r w:rsidRPr="006D4986">
        <w:rPr>
          <w:b/>
          <w:bCs/>
          <w:lang w:val="sr-Cyrl-RS"/>
        </w:rPr>
        <w:t>Имплементација модула за екстракцију особина</w:t>
      </w:r>
      <w:r>
        <w:rPr>
          <w:lang w:val="sr-Cyrl-RS"/>
        </w:rPr>
        <w:t xml:space="preserve"> је енкодер конволутивне неуронске мреже, а имплементација </w:t>
      </w:r>
      <w:r w:rsidRPr="006D4986">
        <w:rPr>
          <w:b/>
          <w:bCs/>
          <w:lang w:val="sr-Cyrl-RS"/>
        </w:rPr>
        <w:t>модула за класификацију у ужем смислу</w:t>
      </w:r>
      <w:r>
        <w:rPr>
          <w:lang w:val="sr-Cyrl-RS"/>
        </w:rPr>
        <w:t xml:space="preserve"> представља декодер односно потпуно повезани слојеви</w:t>
      </w:r>
      <w:r w:rsidR="00EA576E">
        <w:rPr>
          <w:lang w:val="sr-Cyrl-RS"/>
        </w:rPr>
        <w:t xml:space="preserve">. Разлика је у самој архитектури неуронске мреже, и чињеници да, у овом приступу, није коришћен претренирани модел, већ је постављена жељена архитектура неуронске мреже и она је целокупна обучавана од нуле. Овим приступом испробано је како се понаша неуронска мрежа која је потпуно тренирана да решава конкретан проблем. </w:t>
      </w:r>
    </w:p>
    <w:p w14:paraId="6B8517E0" w14:textId="43776CB2" w:rsidR="00C11A51" w:rsidRDefault="00EA576E" w:rsidP="00C11A51">
      <w:pPr>
        <w:pStyle w:val="BodyText"/>
        <w:spacing w:before="240"/>
        <w:rPr>
          <w:lang w:val="sr-Cyrl-RS"/>
        </w:rPr>
      </w:pPr>
      <w:r>
        <w:rPr>
          <w:lang w:val="sr-Cyrl-RS"/>
        </w:rPr>
        <w:t xml:space="preserve">Конволутивна неуронска мрежа коришћена у овом приступу има три конволутивна слоја, где се иза сваког налази </w:t>
      </w:r>
      <w:r w:rsidRPr="00EA576E">
        <w:rPr>
          <w:i/>
          <w:iCs/>
          <w:lang w:val="en-US"/>
        </w:rPr>
        <w:t>pooling</w:t>
      </w:r>
      <w:r>
        <w:rPr>
          <w:i/>
          <w:iCs/>
          <w:lang w:val="en-US"/>
        </w:rPr>
        <w:t xml:space="preserve"> </w:t>
      </w:r>
      <w:r>
        <w:rPr>
          <w:lang w:val="sr-Cyrl-RS"/>
        </w:rPr>
        <w:t>слој</w:t>
      </w:r>
      <w:r w:rsidR="005A6657">
        <w:rPr>
          <w:lang w:val="sr-Cyrl-RS"/>
        </w:rPr>
        <w:t xml:space="preserve">. Величина филтера у сваком конволутивном слоју је 3х3, а величина </w:t>
      </w:r>
      <w:r w:rsidR="005A6657">
        <w:rPr>
          <w:lang w:val="sr-Cyrl-RS"/>
        </w:rPr>
        <w:lastRenderedPageBreak/>
        <w:t>улазне слике 128х128.</w:t>
      </w:r>
      <w:r w:rsidR="00DA6F0E">
        <w:rPr>
          <w:lang w:val="sr-Cyrl-RS"/>
        </w:rPr>
        <w:t xml:space="preserve"> Потпуно повезани слојеви ове конволутивне неуронске мреже имају </w:t>
      </w:r>
      <w:r w:rsidR="00885DFA">
        <w:rPr>
          <w:lang w:val="sr-Cyrl-RS"/>
        </w:rPr>
        <w:t xml:space="preserve">сасвим </w:t>
      </w:r>
      <w:r w:rsidR="00DA6F0E">
        <w:rPr>
          <w:lang w:val="sr-Cyrl-RS"/>
        </w:rPr>
        <w:t xml:space="preserve">исту архитектуру као у претходном приступу, односно два слоја потпуно повезаних неурона, са једним </w:t>
      </w:r>
      <w:r w:rsidR="00DA6F0E" w:rsidRPr="00DA6F0E">
        <w:rPr>
          <w:i/>
          <w:iCs/>
          <w:lang w:val="en-US"/>
        </w:rPr>
        <w:t>dropout</w:t>
      </w:r>
      <w:r w:rsidR="00DA6F0E">
        <w:rPr>
          <w:lang w:val="en-US"/>
        </w:rPr>
        <w:t xml:space="preserve"> </w:t>
      </w:r>
      <w:r w:rsidR="00DA6F0E">
        <w:rPr>
          <w:lang w:val="sr-Cyrl-RS"/>
        </w:rPr>
        <w:t xml:space="preserve">слојем између њих. Активационе функције свих слојева сем последњег су такође </w:t>
      </w:r>
      <w:r w:rsidR="00DA6F0E" w:rsidRPr="00DA6F0E">
        <w:rPr>
          <w:i/>
          <w:iCs/>
          <w:lang w:val="en-US"/>
        </w:rPr>
        <w:t>ReLU</w:t>
      </w:r>
      <w:r w:rsidR="00DA6F0E">
        <w:rPr>
          <w:lang w:val="en-US"/>
        </w:rPr>
        <w:t xml:space="preserve">, </w:t>
      </w:r>
      <w:r w:rsidR="00DA6F0E">
        <w:rPr>
          <w:lang w:val="sr-Cyrl-RS"/>
        </w:rPr>
        <w:t xml:space="preserve">а у последњем се користи </w:t>
      </w:r>
      <w:r w:rsidR="00DA6F0E" w:rsidRPr="00DA6F0E">
        <w:rPr>
          <w:i/>
          <w:iCs/>
          <w:lang w:val="en-US"/>
        </w:rPr>
        <w:t>softmax</w:t>
      </w:r>
      <w:r w:rsidR="00DA6F0E">
        <w:rPr>
          <w:lang w:val="en-US"/>
        </w:rPr>
        <w:t xml:space="preserve"> </w:t>
      </w:r>
      <w:r w:rsidR="009F1463">
        <w:rPr>
          <w:lang w:val="sr-Cyrl-RS"/>
        </w:rPr>
        <w:t>активациона функција.</w:t>
      </w:r>
      <w:r w:rsidR="005A6657">
        <w:rPr>
          <w:lang w:val="sr-Cyrl-RS"/>
        </w:rPr>
        <w:t xml:space="preserve"> </w:t>
      </w:r>
      <w:r w:rsidR="00DA6F0E">
        <w:rPr>
          <w:lang w:val="sr-Cyrl-RS"/>
        </w:rPr>
        <w:t>Такође,</w:t>
      </w:r>
      <w:r w:rsidR="00DF3995">
        <w:rPr>
          <w:lang w:val="sr-Cyrl-RS"/>
        </w:rPr>
        <w:t xml:space="preserve"> корист</w:t>
      </w:r>
      <w:r w:rsidR="00DA6F0E">
        <w:rPr>
          <w:lang w:val="sr-Cyrl-RS"/>
        </w:rPr>
        <w:t>е</w:t>
      </w:r>
      <w:r w:rsidR="00DF3995">
        <w:rPr>
          <w:lang w:val="sr-Cyrl-RS"/>
        </w:rPr>
        <w:t xml:space="preserve"> се Адам оптимизатор и </w:t>
      </w:r>
      <w:r w:rsidR="00DF3995" w:rsidRPr="00DF3995">
        <w:rPr>
          <w:i/>
          <w:iCs/>
          <w:lang w:val="en-US"/>
        </w:rPr>
        <w:t>sparse categorical cross-entropy</w:t>
      </w:r>
      <w:r w:rsidR="00DF3995">
        <w:rPr>
          <w:lang w:val="en-US"/>
        </w:rPr>
        <w:t xml:space="preserve"> </w:t>
      </w:r>
      <w:r w:rsidR="00DF3995">
        <w:rPr>
          <w:lang w:val="sr-Cyrl-RS"/>
        </w:rPr>
        <w:t xml:space="preserve">као функција грешке. </w:t>
      </w:r>
      <w:r w:rsidR="00103790">
        <w:rPr>
          <w:lang w:val="sr-Cyrl-RS"/>
        </w:rPr>
        <w:t>Архитектура ове конволутивне неуронске мреже приказана је на слици 4.6.</w:t>
      </w:r>
    </w:p>
    <w:p w14:paraId="418443E9" w14:textId="5E5A300D" w:rsidR="00103790" w:rsidRPr="00103790" w:rsidRDefault="00103790" w:rsidP="00103790">
      <w:pPr>
        <w:pStyle w:val="BodyText"/>
        <w:spacing w:before="240"/>
        <w:jc w:val="center"/>
        <w:rPr>
          <w:sz w:val="20"/>
          <w:lang w:val="sr-Cyrl-RS"/>
        </w:rPr>
      </w:pPr>
      <w:r w:rsidRPr="00103790">
        <w:rPr>
          <w:noProof/>
          <w:sz w:val="20"/>
          <w:lang w:val="sr-Cyrl-RS"/>
        </w:rPr>
        <w:drawing>
          <wp:inline distT="0" distB="0" distL="0" distR="0" wp14:anchorId="10B70481" wp14:editId="56AF4580">
            <wp:extent cx="1664489" cy="49597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5">
                      <a:extLst>
                        <a:ext uri="{28A0092B-C50C-407E-A947-70E740481C1C}">
                          <a14:useLocalDpi xmlns:a14="http://schemas.microsoft.com/office/drawing/2010/main" val="0"/>
                        </a:ext>
                      </a:extLst>
                    </a:blip>
                    <a:stretch>
                      <a:fillRect/>
                    </a:stretch>
                  </pic:blipFill>
                  <pic:spPr>
                    <a:xfrm>
                      <a:off x="0" y="0"/>
                      <a:ext cx="1700005" cy="5065534"/>
                    </a:xfrm>
                    <a:prstGeom prst="rect">
                      <a:avLst/>
                    </a:prstGeom>
                  </pic:spPr>
                </pic:pic>
              </a:graphicData>
            </a:graphic>
          </wp:inline>
        </w:drawing>
      </w:r>
    </w:p>
    <w:p w14:paraId="29A5B752" w14:textId="55768214" w:rsidR="009F1463" w:rsidRPr="00103790" w:rsidRDefault="00103790" w:rsidP="009F1463">
      <w:pPr>
        <w:pStyle w:val="BodyText"/>
        <w:jc w:val="center"/>
        <w:rPr>
          <w:sz w:val="20"/>
          <w:lang w:val="sr-Cyrl-RS"/>
        </w:rPr>
      </w:pPr>
      <w:r w:rsidRPr="00103790">
        <w:rPr>
          <w:sz w:val="20"/>
          <w:lang w:val="sr-Cyrl-RS"/>
        </w:rPr>
        <w:t>Слика 4.6: Архитектура неуронске мреже код приступа тренирања мреже од нуле</w:t>
      </w:r>
    </w:p>
    <w:p w14:paraId="61AFD0D7" w14:textId="77777777" w:rsidR="00871EED" w:rsidRDefault="00871EED" w:rsidP="00871EED">
      <w:pPr>
        <w:pStyle w:val="BodyText"/>
        <w:rPr>
          <w:lang w:val="sr-Cyrl-RS"/>
        </w:rPr>
      </w:pPr>
    </w:p>
    <w:p w14:paraId="41026288" w14:textId="0FFFB40A" w:rsidR="00C11A51" w:rsidRPr="00BC2EBB" w:rsidRDefault="00871EED" w:rsidP="00BC2EBB">
      <w:pPr>
        <w:pStyle w:val="Heading2"/>
        <w:rPr>
          <w:lang w:val="sr-Cyrl-RS"/>
        </w:rPr>
      </w:pPr>
      <w:bookmarkStart w:id="50" w:name="_Toc112425199"/>
      <w:r>
        <w:rPr>
          <w:lang w:val="sr-Cyrl-RS"/>
        </w:rPr>
        <w:t>Коришћени алати</w:t>
      </w:r>
      <w:bookmarkEnd w:id="50"/>
    </w:p>
    <w:p w14:paraId="4BC3FCE3" w14:textId="08F0633E" w:rsidR="00BC2EBB" w:rsidRDefault="00BC2EBB" w:rsidP="002C2D6D">
      <w:pPr>
        <w:pStyle w:val="BodyText"/>
        <w:spacing w:after="240"/>
        <w:rPr>
          <w:lang w:val="sr-Cyrl-RS"/>
        </w:rPr>
      </w:pPr>
      <w:r>
        <w:rPr>
          <w:lang w:val="sr-Cyrl-RS"/>
        </w:rPr>
        <w:t xml:space="preserve">У  табели 4.1 приказане су хардверске спецификације рачунара на којем је имплементиран систем и обучавани претходно описани класификациони модели . </w:t>
      </w:r>
    </w:p>
    <w:tbl>
      <w:tblPr>
        <w:tblStyle w:val="TableGrid"/>
        <w:tblW w:w="0" w:type="auto"/>
        <w:tblLook w:val="04A0" w:firstRow="1" w:lastRow="0" w:firstColumn="1" w:lastColumn="0" w:noHBand="0" w:noVBand="1"/>
      </w:tblPr>
      <w:tblGrid>
        <w:gridCol w:w="2448"/>
        <w:gridCol w:w="4486"/>
      </w:tblGrid>
      <w:tr w:rsidR="00BC2EBB" w14:paraId="11AF12C1" w14:textId="77777777" w:rsidTr="00453411">
        <w:tc>
          <w:tcPr>
            <w:tcW w:w="2448" w:type="dxa"/>
          </w:tcPr>
          <w:p w14:paraId="4C8FEE23" w14:textId="0D537631" w:rsidR="00453411" w:rsidRDefault="00BC2EBB" w:rsidP="008D32CB">
            <w:pPr>
              <w:pStyle w:val="BodyText"/>
              <w:spacing w:before="80" w:after="80"/>
              <w:ind w:firstLine="0"/>
              <w:rPr>
                <w:lang w:val="sr-Cyrl-RS"/>
              </w:rPr>
            </w:pPr>
            <w:r>
              <w:rPr>
                <w:lang w:val="sr-Cyrl-RS"/>
              </w:rPr>
              <w:t>Процесор</w:t>
            </w:r>
          </w:p>
        </w:tc>
        <w:tc>
          <w:tcPr>
            <w:tcW w:w="4486" w:type="dxa"/>
            <w:vAlign w:val="center"/>
          </w:tcPr>
          <w:p w14:paraId="48AF8C88" w14:textId="27B19523" w:rsidR="00BC2EBB" w:rsidRPr="00BC2EBB" w:rsidRDefault="00BC2EBB" w:rsidP="008D32CB">
            <w:pPr>
              <w:pStyle w:val="BodyText"/>
              <w:spacing w:before="80" w:after="80"/>
              <w:ind w:firstLine="0"/>
              <w:jc w:val="center"/>
              <w:rPr>
                <w:lang w:val="en-US"/>
              </w:rPr>
            </w:pPr>
            <w:r>
              <w:rPr>
                <w:lang w:val="en-US"/>
              </w:rPr>
              <w:t>Intel® Core™ i7-10510U @ 1.80GHz</w:t>
            </w:r>
          </w:p>
        </w:tc>
      </w:tr>
      <w:tr w:rsidR="00BC2EBB" w14:paraId="4FCC1BAA" w14:textId="77777777" w:rsidTr="00453411">
        <w:tc>
          <w:tcPr>
            <w:tcW w:w="2448" w:type="dxa"/>
          </w:tcPr>
          <w:p w14:paraId="046F2552" w14:textId="6DBF1DA3" w:rsidR="00BC2EBB" w:rsidRPr="00453411" w:rsidRDefault="00453411" w:rsidP="008D32CB">
            <w:pPr>
              <w:pStyle w:val="BodyText"/>
              <w:spacing w:before="80" w:after="80"/>
              <w:ind w:firstLine="0"/>
              <w:rPr>
                <w:lang w:val="sr-Cyrl-RS"/>
              </w:rPr>
            </w:pPr>
            <w:r>
              <w:rPr>
                <w:lang w:val="en-US"/>
              </w:rPr>
              <w:t xml:space="preserve">RAM </w:t>
            </w:r>
            <w:r>
              <w:rPr>
                <w:lang w:val="sr-Cyrl-RS"/>
              </w:rPr>
              <w:t>меморија</w:t>
            </w:r>
          </w:p>
        </w:tc>
        <w:tc>
          <w:tcPr>
            <w:tcW w:w="4486" w:type="dxa"/>
            <w:vAlign w:val="center"/>
          </w:tcPr>
          <w:p w14:paraId="36F77EE6" w14:textId="42175D93" w:rsidR="00BC2EBB" w:rsidRPr="00453411" w:rsidRDefault="00453411" w:rsidP="008D32CB">
            <w:pPr>
              <w:pStyle w:val="BodyText"/>
              <w:spacing w:before="80" w:after="80"/>
              <w:ind w:firstLine="0"/>
              <w:jc w:val="center"/>
              <w:rPr>
                <w:lang w:val="en-US"/>
              </w:rPr>
            </w:pPr>
            <w:r>
              <w:rPr>
                <w:lang w:val="sr-Cyrl-RS"/>
              </w:rPr>
              <w:t xml:space="preserve">8 </w:t>
            </w:r>
            <w:r>
              <w:rPr>
                <w:lang w:val="en-US"/>
              </w:rPr>
              <w:t>GB</w:t>
            </w:r>
          </w:p>
        </w:tc>
      </w:tr>
      <w:tr w:rsidR="00BC2EBB" w14:paraId="17AD7422" w14:textId="77777777" w:rsidTr="00453411">
        <w:tc>
          <w:tcPr>
            <w:tcW w:w="2448" w:type="dxa"/>
            <w:vAlign w:val="center"/>
          </w:tcPr>
          <w:p w14:paraId="644E27FD" w14:textId="10C4DB69" w:rsidR="00BC2EBB" w:rsidRDefault="00453411" w:rsidP="008D32CB">
            <w:pPr>
              <w:pStyle w:val="BodyText"/>
              <w:spacing w:before="80" w:after="80"/>
              <w:ind w:firstLine="0"/>
              <w:jc w:val="left"/>
              <w:rPr>
                <w:lang w:val="sr-Cyrl-RS"/>
              </w:rPr>
            </w:pPr>
            <w:r>
              <w:rPr>
                <w:lang w:val="sr-Cyrl-RS"/>
              </w:rPr>
              <w:t>Хард диск</w:t>
            </w:r>
          </w:p>
        </w:tc>
        <w:tc>
          <w:tcPr>
            <w:tcW w:w="4486" w:type="dxa"/>
            <w:vAlign w:val="center"/>
          </w:tcPr>
          <w:p w14:paraId="25610FF2" w14:textId="661EC733" w:rsidR="00BC2EBB" w:rsidRPr="00453411" w:rsidRDefault="00453411" w:rsidP="008D32CB">
            <w:pPr>
              <w:pStyle w:val="BodyText"/>
              <w:spacing w:before="80" w:after="80"/>
              <w:ind w:firstLine="0"/>
              <w:jc w:val="center"/>
              <w:rPr>
                <w:lang w:val="en-US"/>
              </w:rPr>
            </w:pPr>
            <w:r>
              <w:rPr>
                <w:lang w:val="en-US"/>
              </w:rPr>
              <w:t>SKHynix_HFM512GDHNI-87A0B</w:t>
            </w:r>
          </w:p>
        </w:tc>
      </w:tr>
      <w:tr w:rsidR="00BC2EBB" w14:paraId="54DB29FD" w14:textId="77777777" w:rsidTr="002C2D6D">
        <w:tc>
          <w:tcPr>
            <w:tcW w:w="2448" w:type="dxa"/>
          </w:tcPr>
          <w:p w14:paraId="744CFF2F" w14:textId="44C56764" w:rsidR="00BC2EBB" w:rsidRPr="00453411" w:rsidRDefault="00453411" w:rsidP="008D32CB">
            <w:pPr>
              <w:pStyle w:val="BodyText"/>
              <w:spacing w:before="80" w:after="80"/>
              <w:ind w:firstLine="0"/>
              <w:rPr>
                <w:lang w:val="sr-Cyrl-RS"/>
              </w:rPr>
            </w:pPr>
            <w:r>
              <w:rPr>
                <w:lang w:val="sr-Cyrl-RS"/>
              </w:rPr>
              <w:t>Графичка картица</w:t>
            </w:r>
          </w:p>
        </w:tc>
        <w:tc>
          <w:tcPr>
            <w:tcW w:w="4486" w:type="dxa"/>
            <w:vAlign w:val="center"/>
          </w:tcPr>
          <w:p w14:paraId="48E6AF2D" w14:textId="66159FEB" w:rsidR="00BC2EBB" w:rsidRPr="00453411" w:rsidRDefault="00453411" w:rsidP="008D32CB">
            <w:pPr>
              <w:pStyle w:val="BodyText"/>
              <w:spacing w:before="80" w:after="80"/>
              <w:ind w:firstLine="0"/>
              <w:jc w:val="center"/>
              <w:rPr>
                <w:lang w:val="en-US"/>
              </w:rPr>
            </w:pPr>
            <w:r>
              <w:rPr>
                <w:lang w:val="en-US"/>
              </w:rPr>
              <w:t>NVIDIA GeForce MX330</w:t>
            </w:r>
            <w:r w:rsidR="002C2D6D">
              <w:rPr>
                <w:lang w:val="en-US"/>
              </w:rPr>
              <w:t xml:space="preserve"> 2GB</w:t>
            </w:r>
          </w:p>
        </w:tc>
      </w:tr>
    </w:tbl>
    <w:p w14:paraId="5CFD641B" w14:textId="77777777" w:rsidR="00BC2EBB" w:rsidRDefault="00446767" w:rsidP="00446767">
      <w:pPr>
        <w:pStyle w:val="BodyText"/>
        <w:ind w:firstLine="0"/>
        <w:jc w:val="center"/>
        <w:rPr>
          <w:sz w:val="20"/>
          <w:lang w:val="sr-Cyrl-RS"/>
        </w:rPr>
      </w:pPr>
      <w:r w:rsidRPr="00446767">
        <w:rPr>
          <w:sz w:val="20"/>
          <w:lang w:val="sr-Cyrl-RS"/>
        </w:rPr>
        <w:t>Табела 4.1: Спецификација рачунара на којем је имплементиран систем</w:t>
      </w:r>
    </w:p>
    <w:p w14:paraId="29DD5B90" w14:textId="77777777" w:rsidR="00446767" w:rsidRDefault="00446767" w:rsidP="00446767">
      <w:pPr>
        <w:pStyle w:val="BodyText"/>
        <w:ind w:firstLine="0"/>
        <w:rPr>
          <w:sz w:val="20"/>
          <w:lang w:val="sr-Cyrl-RS"/>
        </w:rPr>
      </w:pPr>
    </w:p>
    <w:p w14:paraId="19D442BB" w14:textId="4B7F9DBA" w:rsidR="009A7FC9" w:rsidRPr="00F76FAA" w:rsidRDefault="00446767" w:rsidP="009A7FC9">
      <w:pPr>
        <w:pStyle w:val="BodyText"/>
        <w:ind w:firstLine="450"/>
        <w:rPr>
          <w:szCs w:val="22"/>
          <w:lang w:val="sr-Cyrl-RS"/>
        </w:rPr>
      </w:pPr>
      <w:r w:rsidRPr="00F76FAA">
        <w:rPr>
          <w:szCs w:val="22"/>
          <w:lang w:val="sr-Cyrl-RS"/>
        </w:rPr>
        <w:t xml:space="preserve">Целокупан систем је имплементиран у програмском језику </w:t>
      </w:r>
      <w:r w:rsidRPr="00F76FAA">
        <w:rPr>
          <w:i/>
          <w:iCs/>
          <w:szCs w:val="22"/>
          <w:lang w:val="en-US"/>
        </w:rPr>
        <w:t>Python</w:t>
      </w:r>
      <w:r w:rsidR="004E050C" w:rsidRPr="00F76FAA">
        <w:rPr>
          <w:i/>
          <w:iCs/>
          <w:szCs w:val="22"/>
          <w:lang w:val="en-US"/>
        </w:rPr>
        <w:t xml:space="preserve">, </w:t>
      </w:r>
      <w:r w:rsidR="004E050C" w:rsidRPr="00F76FAA">
        <w:rPr>
          <w:szCs w:val="22"/>
          <w:lang w:val="sr-Cyrl-RS"/>
        </w:rPr>
        <w:t xml:space="preserve">на </w:t>
      </w:r>
      <w:r w:rsidR="004E050C" w:rsidRPr="00F76FAA">
        <w:rPr>
          <w:i/>
          <w:iCs/>
          <w:szCs w:val="22"/>
          <w:lang w:val="en-US"/>
        </w:rPr>
        <w:t xml:space="preserve">Windows 10 </w:t>
      </w:r>
      <w:r w:rsidR="004E050C" w:rsidRPr="00F76FAA">
        <w:rPr>
          <w:szCs w:val="22"/>
          <w:lang w:val="sr-Cyrl-RS"/>
        </w:rPr>
        <w:t>оперативном систему.</w:t>
      </w:r>
      <w:r w:rsidRPr="00F76FAA">
        <w:rPr>
          <w:i/>
          <w:iCs/>
          <w:szCs w:val="22"/>
          <w:lang w:val="sr-Cyrl-RS"/>
        </w:rPr>
        <w:t xml:space="preserve"> </w:t>
      </w:r>
      <w:r w:rsidRPr="00F76FAA">
        <w:rPr>
          <w:szCs w:val="22"/>
          <w:lang w:val="sr-Cyrl-RS"/>
        </w:rPr>
        <w:t xml:space="preserve">За рад са сликама (учитавање и обрада слике) коришћена је библиотека </w:t>
      </w:r>
      <w:r w:rsidRPr="00F76FAA">
        <w:rPr>
          <w:i/>
          <w:iCs/>
          <w:szCs w:val="22"/>
          <w:lang w:val="en-US"/>
        </w:rPr>
        <w:t>OpenCV</w:t>
      </w:r>
      <w:r w:rsidR="004E050C" w:rsidRPr="00F76FAA">
        <w:rPr>
          <w:i/>
          <w:iCs/>
          <w:szCs w:val="22"/>
          <w:lang w:val="sr-Cyrl-RS"/>
        </w:rPr>
        <w:t xml:space="preserve">. </w:t>
      </w:r>
      <w:r w:rsidR="004E050C" w:rsidRPr="00F76FAA">
        <w:rPr>
          <w:szCs w:val="22"/>
          <w:lang w:val="sr-Cyrl-RS"/>
        </w:rPr>
        <w:t xml:space="preserve">С обзиром да је податке било потребно припремити за обучавање, као и израчунати и приказати статистику добијених резултата, коришћена је библиотека </w:t>
      </w:r>
      <w:r w:rsidR="004E050C" w:rsidRPr="00F76FAA">
        <w:rPr>
          <w:i/>
          <w:iCs/>
          <w:szCs w:val="22"/>
          <w:lang w:val="en-US"/>
        </w:rPr>
        <w:t>scikit-learn</w:t>
      </w:r>
      <w:r w:rsidR="004E050C" w:rsidRPr="00F76FAA">
        <w:rPr>
          <w:i/>
          <w:iCs/>
          <w:szCs w:val="22"/>
          <w:lang w:val="sr-Cyrl-RS"/>
        </w:rPr>
        <w:t xml:space="preserve">, </w:t>
      </w:r>
      <w:r w:rsidR="004E050C" w:rsidRPr="00F76FAA">
        <w:rPr>
          <w:szCs w:val="22"/>
          <w:lang w:val="sr-Cyrl-RS"/>
        </w:rPr>
        <w:t xml:space="preserve">конкретно модули </w:t>
      </w:r>
      <w:r w:rsidR="004E050C" w:rsidRPr="00F76FAA">
        <w:rPr>
          <w:i/>
          <w:iCs/>
          <w:szCs w:val="22"/>
          <w:lang w:val="en-US"/>
        </w:rPr>
        <w:t>model</w:t>
      </w:r>
      <w:r w:rsidR="000F531F">
        <w:rPr>
          <w:szCs w:val="22"/>
          <w:lang w:val="en-US"/>
        </w:rPr>
        <w:t>_</w:t>
      </w:r>
      <w:r w:rsidR="004E050C" w:rsidRPr="00F76FAA">
        <w:rPr>
          <w:i/>
          <w:iCs/>
          <w:szCs w:val="22"/>
          <w:lang w:val="en-US"/>
        </w:rPr>
        <w:t>selection</w:t>
      </w:r>
      <w:r w:rsidR="001528C6" w:rsidRPr="00F76FAA">
        <w:rPr>
          <w:i/>
          <w:iCs/>
          <w:szCs w:val="22"/>
          <w:lang w:val="en-US"/>
        </w:rPr>
        <w:t xml:space="preserve"> </w:t>
      </w:r>
      <w:r w:rsidR="001528C6" w:rsidRPr="00F76FAA">
        <w:rPr>
          <w:szCs w:val="22"/>
          <w:lang w:val="sr-Cyrl-RS"/>
        </w:rPr>
        <w:t>(за поделу података на скупове за обучавање</w:t>
      </w:r>
      <w:r w:rsidR="00A27F86">
        <w:rPr>
          <w:szCs w:val="22"/>
          <w:lang w:val="sr-Cyrl-RS"/>
        </w:rPr>
        <w:t xml:space="preserve"> </w:t>
      </w:r>
      <w:r w:rsidR="001528C6" w:rsidRPr="00F76FAA">
        <w:rPr>
          <w:szCs w:val="22"/>
          <w:lang w:val="sr-Cyrl-RS"/>
        </w:rPr>
        <w:t>и тестирање)</w:t>
      </w:r>
      <w:r w:rsidR="009A7FC9" w:rsidRPr="00F76FAA">
        <w:rPr>
          <w:szCs w:val="22"/>
          <w:lang w:val="sr-Cyrl-RS"/>
        </w:rPr>
        <w:t>,</w:t>
      </w:r>
      <w:r w:rsidR="001528C6" w:rsidRPr="00F76FAA">
        <w:rPr>
          <w:szCs w:val="22"/>
          <w:lang w:val="sr-Cyrl-RS"/>
        </w:rPr>
        <w:t xml:space="preserve"> </w:t>
      </w:r>
      <w:r w:rsidR="001528C6" w:rsidRPr="00F76FAA">
        <w:rPr>
          <w:i/>
          <w:iCs/>
          <w:szCs w:val="22"/>
          <w:lang w:val="en-US"/>
        </w:rPr>
        <w:t xml:space="preserve">metrics </w:t>
      </w:r>
      <w:r w:rsidR="001528C6" w:rsidRPr="00F76FAA">
        <w:rPr>
          <w:szCs w:val="22"/>
          <w:lang w:val="sr-Cyrl-RS"/>
        </w:rPr>
        <w:t>(за израчунавање тачности и осталих метрика перформанси модела, као и приказ матрице конфузије)</w:t>
      </w:r>
      <w:r w:rsidR="009A7FC9" w:rsidRPr="00F76FAA">
        <w:rPr>
          <w:szCs w:val="22"/>
          <w:lang w:val="sr-Cyrl-RS"/>
        </w:rPr>
        <w:t xml:space="preserve"> и </w:t>
      </w:r>
      <w:r w:rsidR="009A7FC9" w:rsidRPr="00F76FAA">
        <w:rPr>
          <w:i/>
          <w:szCs w:val="22"/>
          <w:lang w:val="en-US"/>
        </w:rPr>
        <w:t>util</w:t>
      </w:r>
      <w:r w:rsidR="001528C6" w:rsidRPr="00F76FAA">
        <w:rPr>
          <w:szCs w:val="22"/>
          <w:lang w:val="sr-Cyrl-RS"/>
        </w:rPr>
        <w:t>.</w:t>
      </w:r>
    </w:p>
    <w:p w14:paraId="20F8CE6F" w14:textId="08A5E9C3" w:rsidR="009A7FC9" w:rsidRPr="00F76FAA" w:rsidRDefault="009A7FC9" w:rsidP="009A7FC9">
      <w:pPr>
        <w:pStyle w:val="BodyText"/>
        <w:spacing w:before="240" w:after="240"/>
        <w:ind w:firstLine="450"/>
        <w:jc w:val="left"/>
        <w:rPr>
          <w:lang w:val="en-US"/>
        </w:rPr>
      </w:pPr>
      <w:r w:rsidRPr="00F76FAA">
        <w:rPr>
          <w:szCs w:val="22"/>
          <w:lang w:val="sr-Cyrl-RS"/>
        </w:rPr>
        <w:t xml:space="preserve">Из ове библиотеке коришћен је и модул </w:t>
      </w:r>
      <w:r w:rsidRPr="00F76FAA">
        <w:rPr>
          <w:i/>
          <w:iCs/>
          <w:szCs w:val="22"/>
          <w:lang w:val="en-US"/>
        </w:rPr>
        <w:t>svm</w:t>
      </w:r>
      <w:r w:rsidRPr="00F76FAA">
        <w:rPr>
          <w:szCs w:val="22"/>
          <w:lang w:val="sr-Cyrl-RS"/>
        </w:rPr>
        <w:t xml:space="preserve"> и његов модел </w:t>
      </w:r>
      <w:r w:rsidRPr="00F76FAA">
        <w:rPr>
          <w:i/>
          <w:iCs/>
          <w:szCs w:val="22"/>
          <w:lang w:val="en-US"/>
        </w:rPr>
        <w:t xml:space="preserve">LinearSVC </w:t>
      </w:r>
      <w:r w:rsidRPr="00F76FAA">
        <w:rPr>
          <w:szCs w:val="22"/>
          <w:lang w:val="sr-Cyrl-RS"/>
        </w:rPr>
        <w:t xml:space="preserve">као модел за методу потпорних вектора. За имплементацију ЛБП-а употребљена је библиотека </w:t>
      </w:r>
      <w:r w:rsidRPr="00F76FAA">
        <w:rPr>
          <w:i/>
          <w:iCs/>
          <w:szCs w:val="22"/>
          <w:lang w:val="en-US"/>
        </w:rPr>
        <w:t>skimage.</w:t>
      </w:r>
      <w:r w:rsidR="00F76FAA" w:rsidRPr="00F76FAA">
        <w:rPr>
          <w:i/>
          <w:iCs/>
          <w:szCs w:val="22"/>
          <w:lang w:val="sr-Cyrl-RS"/>
        </w:rPr>
        <w:t xml:space="preserve"> </w:t>
      </w:r>
      <w:r w:rsidR="00F76FAA" w:rsidRPr="00F76FAA">
        <w:rPr>
          <w:szCs w:val="22"/>
          <w:lang w:val="sr-Cyrl-RS"/>
        </w:rPr>
        <w:t xml:space="preserve">За рад са неуронским мрежама коришћене су библиотеке </w:t>
      </w:r>
      <w:r w:rsidR="00F76FAA" w:rsidRPr="00F76FAA">
        <w:rPr>
          <w:i/>
          <w:iCs/>
          <w:szCs w:val="22"/>
          <w:lang w:val="en-US"/>
        </w:rPr>
        <w:t>keras</w:t>
      </w:r>
      <w:r w:rsidR="00F76FAA" w:rsidRPr="00F76FAA">
        <w:rPr>
          <w:szCs w:val="22"/>
          <w:lang w:val="en-US"/>
        </w:rPr>
        <w:t xml:space="preserve"> </w:t>
      </w:r>
      <w:r w:rsidR="00F76FAA" w:rsidRPr="00F76FAA">
        <w:rPr>
          <w:szCs w:val="22"/>
          <w:lang w:val="sr-Cyrl-RS"/>
        </w:rPr>
        <w:t xml:space="preserve">и </w:t>
      </w:r>
      <w:r w:rsidR="00F76FAA" w:rsidRPr="00F76FAA">
        <w:rPr>
          <w:i/>
          <w:iCs/>
          <w:szCs w:val="22"/>
          <w:lang w:val="en-US"/>
        </w:rPr>
        <w:t>tensorflow</w:t>
      </w:r>
      <w:r w:rsidR="00F76FAA">
        <w:rPr>
          <w:i/>
          <w:iCs/>
          <w:sz w:val="20"/>
          <w:lang w:val="en-US"/>
        </w:rPr>
        <w:t xml:space="preserve">, </w:t>
      </w:r>
      <w:r w:rsidR="00F76FAA">
        <w:rPr>
          <w:lang w:val="sr-Cyrl-RS"/>
        </w:rPr>
        <w:t xml:space="preserve">а ВГГ19 модел је учитан из модула </w:t>
      </w:r>
      <w:r w:rsidR="00F76FAA" w:rsidRPr="00F76FAA">
        <w:rPr>
          <w:i/>
          <w:iCs/>
          <w:lang w:val="en-US"/>
        </w:rPr>
        <w:t>tensorflow.keras.applications</w:t>
      </w:r>
      <w:r w:rsidR="00F76FAA">
        <w:rPr>
          <w:i/>
          <w:iCs/>
          <w:lang w:val="en-US"/>
        </w:rPr>
        <w:t>.</w:t>
      </w:r>
    </w:p>
    <w:p w14:paraId="14E40905" w14:textId="77777777" w:rsidR="009A7FC9" w:rsidRDefault="009A7FC9" w:rsidP="009A7FC9">
      <w:pPr>
        <w:pStyle w:val="BodyText"/>
        <w:spacing w:before="240" w:after="240"/>
        <w:ind w:firstLine="450"/>
        <w:jc w:val="left"/>
        <w:rPr>
          <w:i/>
          <w:iCs/>
          <w:sz w:val="20"/>
          <w:lang w:val="en-US"/>
        </w:rPr>
      </w:pPr>
    </w:p>
    <w:p w14:paraId="3B4AFB64" w14:textId="04142BE1" w:rsidR="009A7FC9" w:rsidRPr="009A7FC9" w:rsidRDefault="009A7FC9" w:rsidP="009A7FC9">
      <w:pPr>
        <w:pStyle w:val="BodyText"/>
        <w:spacing w:before="240" w:after="240"/>
        <w:ind w:firstLine="450"/>
        <w:jc w:val="left"/>
        <w:rPr>
          <w:sz w:val="20"/>
          <w:lang w:val="sr-Cyrl-RS"/>
        </w:rPr>
        <w:sectPr w:rsidR="009A7FC9" w:rsidRPr="009A7FC9" w:rsidSect="003A6A51">
          <w:type w:val="oddPage"/>
          <w:pgSz w:w="10318" w:h="14570" w:code="13"/>
          <w:pgMar w:top="1440" w:right="1151" w:bottom="2552" w:left="2449" w:header="1021" w:footer="1021" w:gutter="0"/>
          <w:cols w:space="720"/>
          <w:docGrid w:linePitch="360"/>
        </w:sectPr>
      </w:pPr>
    </w:p>
    <w:p w14:paraId="0CB22904" w14:textId="12572AAE" w:rsidR="003B08D2" w:rsidRDefault="00F76FAA" w:rsidP="00725666">
      <w:pPr>
        <w:pStyle w:val="Heading1"/>
        <w:ind w:left="450" w:hanging="450"/>
        <w:jc w:val="right"/>
        <w:rPr>
          <w:lang w:val="sr-Latn-RS"/>
        </w:rPr>
      </w:pPr>
      <w:bookmarkStart w:id="51" w:name="_Ref77688560"/>
      <w:bookmarkStart w:id="52" w:name="_Toc112425200"/>
      <w:r>
        <w:rPr>
          <w:lang w:val="sr-Cyrl-RS"/>
        </w:rPr>
        <w:lastRenderedPageBreak/>
        <w:t>ЕКСПЕРИМЕНТИ</w:t>
      </w:r>
      <w:bookmarkEnd w:id="52"/>
    </w:p>
    <w:p w14:paraId="0C1B0134" w14:textId="4CD9C6D9" w:rsidR="0090576B" w:rsidRDefault="008B4143" w:rsidP="008B4143">
      <w:pPr>
        <w:pStyle w:val="BodyText"/>
        <w:spacing w:after="120"/>
        <w:ind w:firstLine="708"/>
        <w:rPr>
          <w:lang w:val="sr-Cyrl-RS"/>
        </w:rPr>
      </w:pPr>
      <w:r>
        <w:rPr>
          <w:lang w:val="sr-Cyrl-RS"/>
        </w:rPr>
        <w:t xml:space="preserve">Претходно је детаљно описано како је овај систем </w:t>
      </w:r>
      <w:r>
        <w:rPr>
          <w:lang w:val="sr-Cyrl-RS"/>
        </w:rPr>
        <w:t>реализован</w:t>
      </w:r>
      <w:r>
        <w:rPr>
          <w:lang w:val="sr-Cyrl-RS"/>
        </w:rPr>
        <w:t xml:space="preserve"> </w:t>
      </w:r>
      <w:r>
        <w:rPr>
          <w:lang w:val="sr-Cyrl-RS"/>
        </w:rPr>
        <w:t xml:space="preserve">на три различита начина, а то је одрађено у циљу упоређивања </w:t>
      </w:r>
      <w:r w:rsidR="002643F7">
        <w:rPr>
          <w:lang w:val="sr-Cyrl-RS"/>
        </w:rPr>
        <w:t>како се различити приступи понашају када је у питању класификација медицинских слика пацијената који потенцијално имају Алцхајмерову болест</w:t>
      </w:r>
      <w:r>
        <w:rPr>
          <w:lang w:val="sr-Cyrl-RS"/>
        </w:rPr>
        <w:t xml:space="preserve">. </w:t>
      </w:r>
      <w:r w:rsidR="0090576B">
        <w:rPr>
          <w:lang w:val="sr-Cyrl-RS"/>
        </w:rPr>
        <w:t>У овом поглављу биће представљени сви експерименти који су извршени како би била могућа евалуација овог система и поређење различитих приступа односно модела класификације.</w:t>
      </w:r>
      <w:r>
        <w:rPr>
          <w:lang w:val="sr-Cyrl-RS"/>
        </w:rPr>
        <w:t xml:space="preserve"> </w:t>
      </w:r>
      <w:r w:rsidR="0090576B">
        <w:rPr>
          <w:lang w:val="sr-Cyrl-RS"/>
        </w:rPr>
        <w:t xml:space="preserve">За сваки од три приступа за решавање проблема, биће засебно описани хиперпараметри и </w:t>
      </w:r>
      <w:r>
        <w:rPr>
          <w:lang w:val="sr-Cyrl-RS"/>
        </w:rPr>
        <w:t>остали детаљи експеримената, како би била омогућена репродукција експеримената.</w:t>
      </w:r>
    </w:p>
    <w:p w14:paraId="59AE3F42" w14:textId="270A090F" w:rsidR="002643F7" w:rsidRPr="0090576B" w:rsidRDefault="002643F7" w:rsidP="008B4143">
      <w:pPr>
        <w:pStyle w:val="BodyText"/>
        <w:spacing w:after="120"/>
        <w:ind w:firstLine="708"/>
        <w:rPr>
          <w:lang w:val="sr-Cyrl-RS"/>
        </w:rPr>
      </w:pPr>
      <w:r>
        <w:rPr>
          <w:lang w:val="sr-Cyrl-RS"/>
        </w:rPr>
        <w:t>На почетку ће бити представљен скуп података над којим су вршени сви експерименти (поглавље 5.1). Затим следе поглавља која су везана за опис експеримената сваког од три приступа: ЛПБ и метода потпорних вектора (поглавље 5.2), конволутивна неуронска мрежа и модел ВГГ19 (поглавље 5.3) и конволутивна неуронска мрежа која је тренирана од нуле (поглавље 5.4).</w:t>
      </w:r>
      <w:r w:rsidR="00AD7FB9">
        <w:rPr>
          <w:lang w:val="sr-Cyrl-RS"/>
        </w:rPr>
        <w:t xml:space="preserve"> На крају ће бити дат опис поступка евалуације система (поглавље 5.5).</w:t>
      </w:r>
    </w:p>
    <w:p w14:paraId="39A3553B" w14:textId="6F326025" w:rsidR="00E968BC" w:rsidRPr="00CC619E" w:rsidRDefault="00AD7FB9" w:rsidP="00A26D55">
      <w:pPr>
        <w:pStyle w:val="Heading2"/>
        <w:rPr>
          <w:lang w:val="sr-Latn-RS"/>
        </w:rPr>
      </w:pPr>
      <w:r>
        <w:rPr>
          <w:lang w:val="sr-Cyrl-RS"/>
        </w:rPr>
        <w:t>Скуп података</w:t>
      </w:r>
    </w:p>
    <w:p w14:paraId="401E7464" w14:textId="235B6ED0" w:rsidR="007A70C1" w:rsidRPr="007A70C1" w:rsidRDefault="007A70C1" w:rsidP="001B4E71">
      <w:pPr>
        <w:pStyle w:val="BodyText"/>
        <w:spacing w:after="240"/>
        <w:ind w:firstLine="360"/>
        <w:rPr>
          <w:lang w:val="en-US"/>
        </w:rPr>
      </w:pPr>
      <w:r>
        <w:rPr>
          <w:lang w:val="sr-Cyrl-RS"/>
        </w:rPr>
        <w:t>Скуп података који је коришћен за потребе овог рада представља скуп слика МРИ снимака ендокранијума човека који је подељен у четири директоријума</w:t>
      </w:r>
      <w:r w:rsidR="001B4E71">
        <w:rPr>
          <w:lang w:val="sr-Cyrl-RS"/>
        </w:rPr>
        <w:t>, где сваки директоријум одговара по једној фази развоја Алцхајмерове болести</w:t>
      </w:r>
      <w:r>
        <w:rPr>
          <w:lang w:val="sr-Cyrl-RS"/>
        </w:rPr>
        <w:t>.</w:t>
      </w:r>
      <w:r w:rsidR="00D15740">
        <w:rPr>
          <w:lang w:val="sr-Cyrl-RS"/>
        </w:rPr>
        <w:t xml:space="preserve"> Укупно садржи 6400 слика.</w:t>
      </w:r>
      <w:r>
        <w:rPr>
          <w:lang w:val="sr-Cyrl-RS"/>
        </w:rPr>
        <w:t xml:space="preserve"> Директоријуми су названи</w:t>
      </w:r>
      <w:r>
        <w:rPr>
          <w:lang w:val="en-US"/>
        </w:rPr>
        <w:t>:</w:t>
      </w:r>
    </w:p>
    <w:p w14:paraId="60A99012" w14:textId="2E3C47D1" w:rsidR="007A70C1" w:rsidRPr="00D15740" w:rsidRDefault="007A70C1" w:rsidP="00531338">
      <w:pPr>
        <w:pStyle w:val="BodyText"/>
        <w:numPr>
          <w:ilvl w:val="6"/>
          <w:numId w:val="9"/>
        </w:numPr>
        <w:spacing w:after="240"/>
        <w:rPr>
          <w:lang w:val="en-US"/>
        </w:rPr>
      </w:pPr>
      <w:r w:rsidRPr="007A70C1">
        <w:rPr>
          <w:i/>
          <w:iCs/>
          <w:lang w:val="en-US"/>
        </w:rPr>
        <w:t>NonDemented</w:t>
      </w:r>
      <w:r>
        <w:rPr>
          <w:i/>
          <w:iCs/>
          <w:lang w:val="en-US"/>
        </w:rPr>
        <w:t xml:space="preserve"> </w:t>
      </w:r>
      <w:r w:rsidR="001B4E71">
        <w:rPr>
          <w:lang w:val="en-US"/>
        </w:rPr>
        <w:t>–</w:t>
      </w:r>
      <w:r>
        <w:rPr>
          <w:lang w:val="en-US"/>
        </w:rPr>
        <w:t xml:space="preserve"> </w:t>
      </w:r>
      <w:r w:rsidR="001B4E71">
        <w:rPr>
          <w:lang w:val="sr-Cyrl-RS"/>
        </w:rPr>
        <w:t>садржи слике здравих МРИ снимака мозга</w:t>
      </w:r>
      <w:r w:rsidR="00D15740">
        <w:rPr>
          <w:lang w:val="sr-Cyrl-RS"/>
        </w:rPr>
        <w:t xml:space="preserve"> (3200 слика)</w:t>
      </w:r>
    </w:p>
    <w:p w14:paraId="599BDCEA" w14:textId="1515D711" w:rsidR="00D15740" w:rsidRPr="00531338" w:rsidRDefault="00D15740" w:rsidP="00531338">
      <w:pPr>
        <w:pStyle w:val="BodyText"/>
        <w:ind w:firstLine="0"/>
        <w:jc w:val="center"/>
        <w:rPr>
          <w:sz w:val="20"/>
          <w:lang w:val="sr-Cyrl-RS"/>
        </w:rPr>
      </w:pPr>
      <w:r>
        <w:rPr>
          <w:noProof/>
          <w:lang w:val="en-US"/>
        </w:rPr>
        <w:drawing>
          <wp:inline distT="0" distB="0" distL="0" distR="0" wp14:anchorId="296A6C1A" wp14:editId="047FA7F3">
            <wp:extent cx="1036790" cy="1225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6">
                      <a:extLst>
                        <a:ext uri="{28A0092B-C50C-407E-A947-70E740481C1C}">
                          <a14:useLocalDpi xmlns:a14="http://schemas.microsoft.com/office/drawing/2010/main" val="0"/>
                        </a:ext>
                      </a:extLst>
                    </a:blip>
                    <a:stretch>
                      <a:fillRect/>
                    </a:stretch>
                  </pic:blipFill>
                  <pic:spPr>
                    <a:xfrm>
                      <a:off x="0" y="0"/>
                      <a:ext cx="1036790"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7FFA284" wp14:editId="2583E968">
            <wp:extent cx="1036789" cy="1225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29503DDE" wp14:editId="55D43A4D">
            <wp:extent cx="1036791" cy="12252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8">
                      <a:extLst>
                        <a:ext uri="{28A0092B-C50C-407E-A947-70E740481C1C}">
                          <a14:useLocalDpi xmlns:a14="http://schemas.microsoft.com/office/drawing/2010/main" val="0"/>
                        </a:ext>
                      </a:extLst>
                    </a:blip>
                    <a:stretch>
                      <a:fillRect/>
                    </a:stretch>
                  </pic:blipFill>
                  <pic:spPr>
                    <a:xfrm>
                      <a:off x="0" y="0"/>
                      <a:ext cx="1036791"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04B8F87" wp14:editId="69250A21">
            <wp:extent cx="1036788" cy="12252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1036788" cy="1225296"/>
                    </a:xfrm>
                    <a:prstGeom prst="rect">
                      <a:avLst/>
                    </a:prstGeom>
                  </pic:spPr>
                </pic:pic>
              </a:graphicData>
            </a:graphic>
          </wp:inline>
        </w:drawing>
      </w:r>
    </w:p>
    <w:p w14:paraId="24EAE765" w14:textId="52DF5F45" w:rsidR="00D15740" w:rsidRPr="00531338" w:rsidRDefault="00531338" w:rsidP="00531338">
      <w:pPr>
        <w:pStyle w:val="BodyText"/>
        <w:spacing w:after="240"/>
        <w:ind w:firstLine="0"/>
        <w:jc w:val="center"/>
        <w:rPr>
          <w:sz w:val="20"/>
          <w:lang w:val="sr-Cyrl-RS"/>
        </w:rPr>
      </w:pPr>
      <w:r w:rsidRPr="00531338">
        <w:rPr>
          <w:sz w:val="20"/>
          <w:lang w:val="sr-Cyrl-RS"/>
        </w:rPr>
        <w:t xml:space="preserve">Слика 5.1: Неке од слика </w:t>
      </w:r>
      <w:r w:rsidRPr="00531338">
        <w:rPr>
          <w:sz w:val="20"/>
          <w:lang w:val="sr-Cyrl-RS"/>
        </w:rPr>
        <w:t>МРИ снимака</w:t>
      </w:r>
      <w:r w:rsidRPr="00531338">
        <w:rPr>
          <w:sz w:val="20"/>
          <w:lang w:val="sr-Cyrl-RS"/>
        </w:rPr>
        <w:t xml:space="preserve"> из класе здравих пацијената</w:t>
      </w:r>
    </w:p>
    <w:p w14:paraId="76402A03" w14:textId="01E86B4A" w:rsidR="001B4E71" w:rsidRPr="00531338" w:rsidRDefault="001B4E71" w:rsidP="00D15740">
      <w:pPr>
        <w:pStyle w:val="BodyText"/>
        <w:numPr>
          <w:ilvl w:val="6"/>
          <w:numId w:val="9"/>
        </w:numPr>
        <w:spacing w:after="240"/>
        <w:rPr>
          <w:i/>
          <w:iCs/>
          <w:lang w:val="en-US"/>
        </w:rPr>
      </w:pPr>
      <w:r w:rsidRPr="001B4E71">
        <w:rPr>
          <w:i/>
          <w:iCs/>
          <w:lang w:val="en-US"/>
        </w:rPr>
        <w:lastRenderedPageBreak/>
        <w:t>VeryMildDemented</w:t>
      </w:r>
      <w:r>
        <w:rPr>
          <w:i/>
          <w:iCs/>
          <w:lang w:val="en-US"/>
        </w:rPr>
        <w:t xml:space="preserve"> – </w:t>
      </w:r>
      <w:r w:rsidRPr="001B4E71">
        <w:rPr>
          <w:lang w:val="sr-Cyrl-RS"/>
        </w:rPr>
        <w:t>садржи</w:t>
      </w:r>
      <w:r>
        <w:rPr>
          <w:i/>
          <w:iCs/>
          <w:lang w:val="sr-Cyrl-RS"/>
        </w:rPr>
        <w:t xml:space="preserve"> </w:t>
      </w:r>
      <w:r>
        <w:rPr>
          <w:lang w:val="sr-Cyrl-RS"/>
        </w:rPr>
        <w:t>слике МРИ снимака пацијената код којих је присутно веома благо когнитивно оштећење</w:t>
      </w:r>
      <w:r w:rsidR="00D15740">
        <w:rPr>
          <w:lang w:val="sr-Cyrl-RS"/>
        </w:rPr>
        <w:t xml:space="preserve"> (2240 слика)</w:t>
      </w:r>
    </w:p>
    <w:p w14:paraId="4C68ADA1" w14:textId="38CCFD13" w:rsidR="00531338" w:rsidRPr="00531338" w:rsidRDefault="00531338" w:rsidP="00531338">
      <w:pPr>
        <w:pStyle w:val="BodyText"/>
        <w:ind w:firstLine="0"/>
        <w:jc w:val="center"/>
        <w:rPr>
          <w:lang w:val="en-US"/>
        </w:rPr>
      </w:pPr>
      <w:r>
        <w:rPr>
          <w:i/>
          <w:iCs/>
          <w:noProof/>
          <w:lang w:val="en-US"/>
        </w:rPr>
        <w:drawing>
          <wp:inline distT="0" distB="0" distL="0" distR="0" wp14:anchorId="52F36151" wp14:editId="15520AB4">
            <wp:extent cx="1036789" cy="12252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CEB0562" wp14:editId="21026B4A">
            <wp:extent cx="1036789" cy="1225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69F3C80" wp14:editId="045DB790">
            <wp:extent cx="1036789" cy="12252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5C654A99" wp14:editId="334317C8">
            <wp:extent cx="1036789" cy="12252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3">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0F8F00" w14:textId="6E1ACE6B" w:rsidR="00531338" w:rsidRPr="00531338" w:rsidRDefault="00531338" w:rsidP="00531338">
      <w:pPr>
        <w:pStyle w:val="BodyText"/>
        <w:spacing w:after="240"/>
        <w:ind w:firstLine="0"/>
        <w:jc w:val="center"/>
        <w:rPr>
          <w:sz w:val="20"/>
          <w:lang w:val="sr-Cyrl-RS"/>
        </w:rPr>
      </w:pPr>
      <w:r w:rsidRPr="00F25D5B">
        <w:rPr>
          <w:sz w:val="20"/>
          <w:lang w:val="sr-Cyrl-RS"/>
        </w:rPr>
        <w:t>Слика 5.2:</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веома благим когнитивним оштећењем</w:t>
      </w:r>
    </w:p>
    <w:p w14:paraId="152C4358" w14:textId="2B158ACF" w:rsidR="001B4E71" w:rsidRPr="00531338" w:rsidRDefault="001B4E71" w:rsidP="00D15740">
      <w:pPr>
        <w:pStyle w:val="BodyText"/>
        <w:numPr>
          <w:ilvl w:val="6"/>
          <w:numId w:val="9"/>
        </w:numPr>
        <w:spacing w:after="240"/>
        <w:rPr>
          <w:i/>
          <w:iCs/>
          <w:lang w:val="en-US"/>
        </w:rPr>
      </w:pPr>
      <w:r>
        <w:rPr>
          <w:i/>
          <w:iCs/>
          <w:lang w:val="en-US"/>
        </w:rPr>
        <w:t xml:space="preserve">MildDemented – </w:t>
      </w:r>
      <w:r>
        <w:rPr>
          <w:lang w:val="sr-Cyrl-RS"/>
        </w:rPr>
        <w:t>слика МРИ снимака мозга код којих је присутно благо когнитивно оштећење</w:t>
      </w:r>
      <w:r w:rsidR="00D15740">
        <w:rPr>
          <w:lang w:val="sr-Cyrl-RS"/>
        </w:rPr>
        <w:t xml:space="preserve"> (896 слика)</w:t>
      </w:r>
    </w:p>
    <w:p w14:paraId="747AF6EC" w14:textId="737817E2" w:rsidR="00531338" w:rsidRDefault="00531338" w:rsidP="00531338">
      <w:pPr>
        <w:pStyle w:val="BodyText"/>
        <w:ind w:firstLine="0"/>
        <w:jc w:val="center"/>
        <w:rPr>
          <w:lang w:val="en-US"/>
        </w:rPr>
      </w:pPr>
      <w:r>
        <w:rPr>
          <w:noProof/>
          <w:lang w:val="en-US"/>
        </w:rPr>
        <w:drawing>
          <wp:inline distT="0" distB="0" distL="0" distR="0" wp14:anchorId="7A1C9884" wp14:editId="4DAA7A4B">
            <wp:extent cx="1036789" cy="12252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16AD251E" wp14:editId="61127A96">
            <wp:extent cx="1036789" cy="12252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7E48259" wp14:editId="1BEE8385">
            <wp:extent cx="1036789" cy="12252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27A18BD7" wp14:editId="13710CAF">
            <wp:extent cx="1036789" cy="12252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DD5ABD" w14:textId="61393E2C" w:rsidR="00531338" w:rsidRPr="00531338" w:rsidRDefault="00531338" w:rsidP="00531338">
      <w:pPr>
        <w:pStyle w:val="BodyText"/>
        <w:spacing w:after="240"/>
        <w:ind w:firstLine="0"/>
        <w:jc w:val="center"/>
        <w:rPr>
          <w:sz w:val="20"/>
          <w:lang w:val="sr-Cyrl-RS"/>
        </w:rPr>
      </w:pPr>
      <w:r w:rsidRPr="00F25D5B">
        <w:rPr>
          <w:sz w:val="20"/>
          <w:lang w:val="sr-Cyrl-RS"/>
        </w:rPr>
        <w:t>Слика 5.</w:t>
      </w:r>
      <w:r w:rsidRPr="00F25D5B">
        <w:rPr>
          <w:sz w:val="20"/>
          <w:lang w:val="sr-Cyrl-RS"/>
        </w:rPr>
        <w:t>3</w:t>
      </w:r>
      <w:r w:rsidRPr="00F25D5B">
        <w:rPr>
          <w:sz w:val="20"/>
          <w:lang w:val="sr-Cyrl-RS"/>
        </w:rPr>
        <w:t>:</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благим когнитивним оштећењем</w:t>
      </w:r>
    </w:p>
    <w:p w14:paraId="26250F79" w14:textId="3D8D898B" w:rsidR="001B4E71" w:rsidRPr="00F25D5B" w:rsidRDefault="001B4E71" w:rsidP="007A70C1">
      <w:pPr>
        <w:pStyle w:val="BodyText"/>
        <w:numPr>
          <w:ilvl w:val="6"/>
          <w:numId w:val="9"/>
        </w:numPr>
        <w:spacing w:after="240"/>
        <w:rPr>
          <w:i/>
          <w:iCs/>
          <w:lang w:val="en-US"/>
        </w:rPr>
      </w:pPr>
      <w:r>
        <w:rPr>
          <w:i/>
          <w:iCs/>
          <w:lang w:val="en-US"/>
        </w:rPr>
        <w:t>ModerateDemented</w:t>
      </w:r>
      <w:r>
        <w:rPr>
          <w:i/>
          <w:iCs/>
          <w:lang w:val="sr-Cyrl-RS"/>
        </w:rPr>
        <w:t xml:space="preserve"> – </w:t>
      </w:r>
      <w:r w:rsidRPr="001B4E71">
        <w:rPr>
          <w:lang w:val="sr-Cyrl-RS"/>
        </w:rPr>
        <w:t>слике</w:t>
      </w:r>
      <w:r>
        <w:rPr>
          <w:i/>
          <w:iCs/>
          <w:lang w:val="sr-Cyrl-RS"/>
        </w:rPr>
        <w:t xml:space="preserve"> </w:t>
      </w:r>
      <w:r>
        <w:rPr>
          <w:lang w:val="sr-Cyrl-RS"/>
        </w:rPr>
        <w:t>МРИ снимака мозга где је болест највише узнапредовала</w:t>
      </w:r>
      <w:r w:rsidR="00D15740">
        <w:rPr>
          <w:lang w:val="sr-Cyrl-RS"/>
        </w:rPr>
        <w:t xml:space="preserve"> (64 слике)</w:t>
      </w:r>
    </w:p>
    <w:p w14:paraId="79E27D26" w14:textId="4F2B6660" w:rsidR="00F25D5B" w:rsidRDefault="00F25D5B" w:rsidP="00F25D5B">
      <w:pPr>
        <w:pStyle w:val="BodyText"/>
        <w:ind w:firstLine="0"/>
        <w:jc w:val="center"/>
        <w:rPr>
          <w:lang w:val="en-US"/>
        </w:rPr>
      </w:pPr>
      <w:r>
        <w:rPr>
          <w:noProof/>
          <w:lang w:val="en-US"/>
        </w:rPr>
        <w:drawing>
          <wp:inline distT="0" distB="0" distL="0" distR="0" wp14:anchorId="6EA8A084" wp14:editId="245D87B5">
            <wp:extent cx="1036789" cy="12252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5D825E72" wp14:editId="7E61EDE7">
            <wp:extent cx="1036789" cy="12252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9">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6869F9F3" wp14:editId="242673CC">
            <wp:extent cx="1036789" cy="12252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18B5CD7" wp14:editId="7A305124">
            <wp:extent cx="1036789" cy="12252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289201D6" w14:textId="64CC2803" w:rsidR="00F25D5B" w:rsidRPr="00531338" w:rsidRDefault="00F25D5B" w:rsidP="00F25D5B">
      <w:pPr>
        <w:pStyle w:val="BodyText"/>
        <w:spacing w:after="240"/>
        <w:ind w:firstLine="0"/>
        <w:jc w:val="center"/>
        <w:rPr>
          <w:sz w:val="20"/>
          <w:lang w:val="sr-Cyrl-RS"/>
        </w:rPr>
      </w:pPr>
      <w:r w:rsidRPr="00F25D5B">
        <w:rPr>
          <w:sz w:val="20"/>
          <w:lang w:val="sr-Cyrl-RS"/>
        </w:rPr>
        <w:t>Слика 5.</w:t>
      </w:r>
      <w:r>
        <w:rPr>
          <w:sz w:val="20"/>
          <w:lang w:val="sr-Cyrl-RS"/>
        </w:rPr>
        <w:t>4</w:t>
      </w:r>
      <w:r w:rsidRPr="00F25D5B">
        <w:rPr>
          <w:sz w:val="20"/>
          <w:lang w:val="sr-Cyrl-RS"/>
        </w:rPr>
        <w:t>:</w:t>
      </w:r>
      <w:r>
        <w:rPr>
          <w:lang w:val="sr-Cyrl-RS"/>
        </w:rPr>
        <w:t xml:space="preserve"> </w:t>
      </w:r>
      <w:r w:rsidRPr="00531338">
        <w:rPr>
          <w:sz w:val="20"/>
          <w:lang w:val="sr-Cyrl-RS"/>
        </w:rPr>
        <w:t xml:space="preserve">Неке од слика МРИ снимака из класе </w:t>
      </w:r>
      <w:r>
        <w:rPr>
          <w:sz w:val="20"/>
          <w:lang w:val="sr-Cyrl-RS"/>
        </w:rPr>
        <w:t xml:space="preserve">пацијената са </w:t>
      </w:r>
      <w:r>
        <w:rPr>
          <w:sz w:val="20"/>
          <w:lang w:val="sr-Cyrl-RS"/>
        </w:rPr>
        <w:t>умереним</w:t>
      </w:r>
      <w:r>
        <w:rPr>
          <w:sz w:val="20"/>
          <w:lang w:val="sr-Cyrl-RS"/>
        </w:rPr>
        <w:t xml:space="preserve"> когнитивним оштећењем</w:t>
      </w:r>
    </w:p>
    <w:p w14:paraId="3F512F57" w14:textId="77777777" w:rsidR="00F25D5B" w:rsidRPr="00F25D5B" w:rsidRDefault="00F25D5B" w:rsidP="00F25D5B">
      <w:pPr>
        <w:pStyle w:val="BodyText"/>
        <w:spacing w:after="240"/>
        <w:ind w:firstLine="0"/>
        <w:rPr>
          <w:lang w:val="en-US"/>
        </w:rPr>
      </w:pPr>
    </w:p>
    <w:p w14:paraId="4E390A6D" w14:textId="33E1A74B" w:rsidR="00F25D5B" w:rsidRDefault="001B4E71" w:rsidP="00DD235B">
      <w:pPr>
        <w:pStyle w:val="BodyText"/>
        <w:spacing w:after="240"/>
        <w:ind w:firstLine="360"/>
        <w:rPr>
          <w:lang w:val="sr-Cyrl-RS"/>
        </w:rPr>
      </w:pPr>
      <w:r>
        <w:rPr>
          <w:lang w:val="sr-Cyrl-RS"/>
        </w:rPr>
        <w:lastRenderedPageBreak/>
        <w:t>Како директоријум одређује и класу слике, информација о томе у којем се директоријуму слика налази је коришћена као ознака (лабела) сваке слике.</w:t>
      </w:r>
      <w:r w:rsidR="00DD235B">
        <w:rPr>
          <w:lang w:val="sr-Cyrl-RS"/>
        </w:rPr>
        <w:t xml:space="preserve"> </w:t>
      </w:r>
      <w:r w:rsidR="002706D1">
        <w:rPr>
          <w:lang w:val="sr-Cyrl-RS"/>
        </w:rPr>
        <w:t>Како скуп није подељен на обучавајући</w:t>
      </w:r>
      <w:r w:rsidR="00A27F86">
        <w:rPr>
          <w:lang w:val="sr-Cyrl-RS"/>
        </w:rPr>
        <w:t xml:space="preserve"> </w:t>
      </w:r>
      <w:r w:rsidR="002706D1">
        <w:rPr>
          <w:lang w:val="sr-Cyrl-RS"/>
        </w:rPr>
        <w:t xml:space="preserve">и тестни скуп података, ова подела је одрађена у оквиру имплементације система. Такође, с обзиром да подела слика по класама није једнака, било је неопходно решити овај проблем, како се класификатор не би боље обучио да препознаје слике оне класе којих има више у обучавајућем скупу. Као решење је приликом имплементације извршен </w:t>
      </w:r>
      <w:r w:rsidR="002706D1" w:rsidRPr="002706D1">
        <w:rPr>
          <w:i/>
          <w:iCs/>
          <w:lang w:val="en-US"/>
        </w:rPr>
        <w:t>oversampling</w:t>
      </w:r>
      <w:r w:rsidR="002706D1">
        <w:rPr>
          <w:lang w:val="en-US"/>
        </w:rPr>
        <w:t xml:space="preserve"> </w:t>
      </w:r>
      <w:r w:rsidR="002706D1">
        <w:rPr>
          <w:lang w:val="sr-Cyrl-RS"/>
        </w:rPr>
        <w:t xml:space="preserve">података. </w:t>
      </w:r>
      <w:r w:rsidR="00DD235B">
        <w:rPr>
          <w:lang w:val="sr-Cyrl-RS"/>
        </w:rPr>
        <w:t xml:space="preserve">Све слике имају исте карактеристике, а </w:t>
      </w:r>
      <w:r w:rsidR="002706D1">
        <w:rPr>
          <w:lang w:val="sr-Cyrl-RS"/>
        </w:rPr>
        <w:t>оне</w:t>
      </w:r>
      <w:r w:rsidR="00DD235B">
        <w:rPr>
          <w:lang w:val="sr-Cyrl-RS"/>
        </w:rPr>
        <w:t xml:space="preserve"> </w:t>
      </w:r>
      <w:r w:rsidR="002706D1">
        <w:rPr>
          <w:lang w:val="sr-Cyrl-RS"/>
        </w:rPr>
        <w:t>су приказане</w:t>
      </w:r>
      <w:r w:rsidR="00DD235B">
        <w:rPr>
          <w:lang w:val="sr-Cyrl-RS"/>
        </w:rPr>
        <w:t xml:space="preserve"> у табели 5.1.</w:t>
      </w:r>
    </w:p>
    <w:tbl>
      <w:tblPr>
        <w:tblStyle w:val="TableGrid"/>
        <w:tblW w:w="0" w:type="auto"/>
        <w:tblLook w:val="04A0" w:firstRow="1" w:lastRow="0" w:firstColumn="1" w:lastColumn="0" w:noHBand="0" w:noVBand="1"/>
      </w:tblPr>
      <w:tblGrid>
        <w:gridCol w:w="3467"/>
        <w:gridCol w:w="3467"/>
      </w:tblGrid>
      <w:tr w:rsidR="00DD235B" w14:paraId="125140C7" w14:textId="77777777" w:rsidTr="00DD235B">
        <w:tc>
          <w:tcPr>
            <w:tcW w:w="3467" w:type="dxa"/>
          </w:tcPr>
          <w:p w14:paraId="25DC97C8" w14:textId="03BCADA2" w:rsidR="00DD235B" w:rsidRDefault="00DD235B" w:rsidP="008D32CB">
            <w:pPr>
              <w:pStyle w:val="BodyText"/>
              <w:spacing w:before="80" w:after="80"/>
              <w:ind w:firstLine="0"/>
              <w:jc w:val="left"/>
              <w:rPr>
                <w:lang w:val="sr-Cyrl-RS"/>
              </w:rPr>
            </w:pPr>
            <w:r>
              <w:rPr>
                <w:lang w:val="sr-Cyrl-RS"/>
              </w:rPr>
              <w:t>Формат слике</w:t>
            </w:r>
          </w:p>
        </w:tc>
        <w:tc>
          <w:tcPr>
            <w:tcW w:w="3467" w:type="dxa"/>
          </w:tcPr>
          <w:p w14:paraId="1AB7A568" w14:textId="79A44E9A" w:rsidR="00DD235B" w:rsidRPr="00DD235B" w:rsidRDefault="00DD235B" w:rsidP="008D32CB">
            <w:pPr>
              <w:pStyle w:val="BodyText"/>
              <w:spacing w:before="80" w:after="80"/>
              <w:ind w:firstLine="0"/>
              <w:jc w:val="center"/>
              <w:rPr>
                <w:lang w:val="en-US"/>
              </w:rPr>
            </w:pPr>
            <w:r>
              <w:rPr>
                <w:lang w:val="en-US"/>
              </w:rPr>
              <w:t>JPG</w:t>
            </w:r>
          </w:p>
        </w:tc>
      </w:tr>
      <w:tr w:rsidR="00DD235B" w14:paraId="629C3087" w14:textId="77777777" w:rsidTr="00DD235B">
        <w:tc>
          <w:tcPr>
            <w:tcW w:w="3467" w:type="dxa"/>
          </w:tcPr>
          <w:p w14:paraId="522EDC65" w14:textId="7937BC8F" w:rsidR="00DD235B" w:rsidRDefault="00DD235B" w:rsidP="008D32CB">
            <w:pPr>
              <w:pStyle w:val="BodyText"/>
              <w:spacing w:before="80" w:after="80"/>
              <w:ind w:firstLine="0"/>
              <w:jc w:val="left"/>
              <w:rPr>
                <w:lang w:val="sr-Cyrl-RS"/>
              </w:rPr>
            </w:pPr>
            <w:r>
              <w:rPr>
                <w:lang w:val="sr-Cyrl-RS"/>
              </w:rPr>
              <w:t>Величина</w:t>
            </w:r>
          </w:p>
        </w:tc>
        <w:tc>
          <w:tcPr>
            <w:tcW w:w="3467" w:type="dxa"/>
          </w:tcPr>
          <w:p w14:paraId="6ACA012E" w14:textId="4E172BE4" w:rsidR="00DD235B" w:rsidRPr="00DD235B" w:rsidRDefault="00DD235B" w:rsidP="008D32CB">
            <w:pPr>
              <w:pStyle w:val="BodyText"/>
              <w:spacing w:before="80" w:after="80"/>
              <w:ind w:firstLine="0"/>
              <w:jc w:val="center"/>
              <w:rPr>
                <w:lang w:val="en-US"/>
              </w:rPr>
            </w:pPr>
            <w:r>
              <w:rPr>
                <w:lang w:val="en-US"/>
              </w:rPr>
              <w:t>5.27 KB</w:t>
            </w:r>
          </w:p>
        </w:tc>
      </w:tr>
      <w:tr w:rsidR="00DD235B" w14:paraId="13B51006" w14:textId="77777777" w:rsidTr="00DD235B">
        <w:tc>
          <w:tcPr>
            <w:tcW w:w="3467" w:type="dxa"/>
          </w:tcPr>
          <w:p w14:paraId="1CFE9DC3" w14:textId="035E9999" w:rsidR="00DD235B" w:rsidRDefault="00DD235B" w:rsidP="008D32CB">
            <w:pPr>
              <w:pStyle w:val="BodyText"/>
              <w:spacing w:before="80" w:after="80"/>
              <w:ind w:firstLine="0"/>
              <w:jc w:val="left"/>
              <w:rPr>
                <w:lang w:val="sr-Cyrl-RS"/>
              </w:rPr>
            </w:pPr>
            <w:r>
              <w:rPr>
                <w:lang w:val="sr-Cyrl-RS"/>
              </w:rPr>
              <w:t>Димензије</w:t>
            </w:r>
          </w:p>
        </w:tc>
        <w:tc>
          <w:tcPr>
            <w:tcW w:w="3467" w:type="dxa"/>
          </w:tcPr>
          <w:p w14:paraId="6EF6F8D6" w14:textId="6AD152AE" w:rsidR="00DD235B" w:rsidRPr="00DD235B" w:rsidRDefault="00DD235B" w:rsidP="008D32CB">
            <w:pPr>
              <w:pStyle w:val="BodyText"/>
              <w:spacing w:before="80" w:after="80"/>
              <w:ind w:firstLine="0"/>
              <w:jc w:val="center"/>
              <w:rPr>
                <w:lang w:val="en-US"/>
              </w:rPr>
            </w:pPr>
            <w:r>
              <w:rPr>
                <w:lang w:val="en-US"/>
              </w:rPr>
              <w:t>176x208</w:t>
            </w:r>
          </w:p>
        </w:tc>
      </w:tr>
      <w:tr w:rsidR="00DD235B" w14:paraId="25142110" w14:textId="77777777" w:rsidTr="00DD235B">
        <w:tc>
          <w:tcPr>
            <w:tcW w:w="3467" w:type="dxa"/>
          </w:tcPr>
          <w:p w14:paraId="24346769" w14:textId="534C1383" w:rsidR="00DD235B" w:rsidRDefault="00DD235B" w:rsidP="008D32CB">
            <w:pPr>
              <w:pStyle w:val="BodyText"/>
              <w:spacing w:before="80" w:after="80"/>
              <w:ind w:firstLine="0"/>
              <w:jc w:val="left"/>
              <w:rPr>
                <w:lang w:val="sr-Cyrl-RS"/>
              </w:rPr>
            </w:pPr>
            <w:r>
              <w:rPr>
                <w:lang w:val="sr-Cyrl-RS"/>
              </w:rPr>
              <w:t>Хоризонтална резолуција</w:t>
            </w:r>
          </w:p>
        </w:tc>
        <w:tc>
          <w:tcPr>
            <w:tcW w:w="3467" w:type="dxa"/>
          </w:tcPr>
          <w:p w14:paraId="096FE796" w14:textId="675AE847" w:rsidR="00DD235B" w:rsidRPr="00DD235B" w:rsidRDefault="00DD235B" w:rsidP="008D32CB">
            <w:pPr>
              <w:pStyle w:val="BodyText"/>
              <w:spacing w:before="80" w:after="80"/>
              <w:ind w:firstLine="0"/>
              <w:jc w:val="center"/>
              <w:rPr>
                <w:lang w:val="en-US"/>
              </w:rPr>
            </w:pPr>
            <w:r>
              <w:rPr>
                <w:lang w:val="en-US"/>
              </w:rPr>
              <w:t>96 dpi</w:t>
            </w:r>
          </w:p>
        </w:tc>
      </w:tr>
      <w:tr w:rsidR="00DD235B" w14:paraId="0DA4E5D3" w14:textId="77777777" w:rsidTr="00DD235B">
        <w:tc>
          <w:tcPr>
            <w:tcW w:w="3467" w:type="dxa"/>
          </w:tcPr>
          <w:p w14:paraId="5CD458AD" w14:textId="5BECA09C" w:rsidR="00DD235B" w:rsidRDefault="00DD235B" w:rsidP="008D32CB">
            <w:pPr>
              <w:pStyle w:val="BodyText"/>
              <w:spacing w:before="80" w:after="80"/>
              <w:ind w:firstLine="0"/>
              <w:jc w:val="left"/>
              <w:rPr>
                <w:lang w:val="sr-Cyrl-RS"/>
              </w:rPr>
            </w:pPr>
            <w:r>
              <w:rPr>
                <w:lang w:val="sr-Cyrl-RS"/>
              </w:rPr>
              <w:t>Вертикална резолуција</w:t>
            </w:r>
          </w:p>
        </w:tc>
        <w:tc>
          <w:tcPr>
            <w:tcW w:w="3467" w:type="dxa"/>
          </w:tcPr>
          <w:p w14:paraId="595ADB88" w14:textId="4934FA13" w:rsidR="00DD235B" w:rsidRPr="00DD235B" w:rsidRDefault="00DD235B" w:rsidP="008D32CB">
            <w:pPr>
              <w:pStyle w:val="BodyText"/>
              <w:spacing w:before="80" w:after="80"/>
              <w:ind w:firstLine="0"/>
              <w:jc w:val="center"/>
              <w:rPr>
                <w:lang w:val="en-US"/>
              </w:rPr>
            </w:pPr>
            <w:r>
              <w:rPr>
                <w:lang w:val="en-US"/>
              </w:rPr>
              <w:t>96 dpi</w:t>
            </w:r>
          </w:p>
        </w:tc>
      </w:tr>
    </w:tbl>
    <w:p w14:paraId="13317520" w14:textId="3A5F6302" w:rsidR="00DD235B" w:rsidRDefault="002706D1" w:rsidP="002706D1">
      <w:pPr>
        <w:pStyle w:val="BodyText"/>
        <w:spacing w:after="240"/>
        <w:ind w:firstLine="360"/>
        <w:jc w:val="center"/>
        <w:rPr>
          <w:sz w:val="20"/>
          <w:lang w:val="sr-Cyrl-RS"/>
        </w:rPr>
      </w:pPr>
      <w:r w:rsidRPr="002706D1">
        <w:rPr>
          <w:sz w:val="20"/>
          <w:lang w:val="sr-Cyrl-RS"/>
        </w:rPr>
        <w:t>Табела 5.1: Карактеристике слике из скупа података</w:t>
      </w:r>
    </w:p>
    <w:p w14:paraId="78661372" w14:textId="080BA7E3" w:rsidR="004127EF" w:rsidRPr="004127EF" w:rsidRDefault="004127EF" w:rsidP="008C0EC1">
      <w:pPr>
        <w:pStyle w:val="BodyText"/>
        <w:spacing w:after="240"/>
        <w:ind w:firstLine="360"/>
        <w:jc w:val="left"/>
        <w:rPr>
          <w:szCs w:val="22"/>
          <w:lang w:val="sr-Cyrl-RS"/>
        </w:rPr>
      </w:pPr>
      <w:r>
        <w:rPr>
          <w:szCs w:val="22"/>
          <w:lang w:val="sr-Cyrl-RS"/>
        </w:rPr>
        <w:t xml:space="preserve">Описани скуп података је преузет са извора </w:t>
      </w:r>
      <w:sdt>
        <w:sdtPr>
          <w:rPr>
            <w:szCs w:val="22"/>
            <w:lang w:val="sr-Cyrl-RS"/>
          </w:rPr>
          <w:id w:val="-247812359"/>
          <w:citation/>
        </w:sdtPr>
        <w:sdtContent>
          <w:r>
            <w:rPr>
              <w:szCs w:val="22"/>
              <w:lang w:val="sr-Cyrl-RS"/>
            </w:rPr>
            <w:fldChar w:fldCharType="begin"/>
          </w:r>
          <w:r>
            <w:rPr>
              <w:szCs w:val="22"/>
              <w:lang w:val="en-US"/>
            </w:rPr>
            <w:instrText xml:space="preserve"> CITATION Sar \l 1033 </w:instrText>
          </w:r>
          <w:r>
            <w:rPr>
              <w:szCs w:val="22"/>
              <w:lang w:val="sr-Cyrl-RS"/>
            </w:rPr>
            <w:fldChar w:fldCharType="separate"/>
          </w:r>
          <w:r w:rsidRPr="004127EF">
            <w:rPr>
              <w:noProof/>
              <w:szCs w:val="22"/>
              <w:lang w:val="en-US"/>
            </w:rPr>
            <w:t>[22]</w:t>
          </w:r>
          <w:r>
            <w:rPr>
              <w:szCs w:val="22"/>
              <w:lang w:val="sr-Cyrl-RS"/>
            </w:rPr>
            <w:fldChar w:fldCharType="end"/>
          </w:r>
        </w:sdtContent>
      </w:sdt>
      <w:r>
        <w:rPr>
          <w:szCs w:val="22"/>
          <w:lang w:val="sr-Cyrl-RS"/>
        </w:rPr>
        <w:t>.</w:t>
      </w:r>
    </w:p>
    <w:p w14:paraId="55E5C71B" w14:textId="0B356846" w:rsidR="00E968BC" w:rsidRDefault="00D763A6" w:rsidP="00D763A6">
      <w:pPr>
        <w:pStyle w:val="Heading2"/>
        <w:rPr>
          <w:lang w:val="sr-Cyrl-RS"/>
        </w:rPr>
      </w:pPr>
      <w:r>
        <w:rPr>
          <w:lang w:val="sr-Cyrl-RS"/>
        </w:rPr>
        <w:t xml:space="preserve">Експеримент - </w:t>
      </w:r>
      <w:r>
        <w:rPr>
          <w:lang w:val="sr-Cyrl-RS"/>
        </w:rPr>
        <w:t>ЛБП и метода потпорних вектора</w:t>
      </w:r>
    </w:p>
    <w:p w14:paraId="7B4E288A" w14:textId="7B9D388E" w:rsidR="00D27B5D" w:rsidRPr="006A4C6C" w:rsidRDefault="0093591E" w:rsidP="00D27B5D">
      <w:pPr>
        <w:pStyle w:val="BodyText"/>
        <w:rPr>
          <w:lang w:val="sr-Cyrl-RS"/>
        </w:rPr>
      </w:pPr>
      <w:r>
        <w:rPr>
          <w:lang w:val="sr-Cyrl-RS"/>
        </w:rPr>
        <w:t>У овом поглављу биће приказане вредности хиперпараметара који су коришћени у експериментима код приступа са ЛБП-ом и методом потпорних вектора, са циљем да се омогући понављање експеримената. Хардверск</w:t>
      </w:r>
      <w:r w:rsidR="00D27B5D">
        <w:rPr>
          <w:lang w:val="sr-Cyrl-RS"/>
        </w:rPr>
        <w:t>а</w:t>
      </w:r>
      <w:r>
        <w:rPr>
          <w:lang w:val="sr-Cyrl-RS"/>
        </w:rPr>
        <w:t xml:space="preserve"> спецификациј</w:t>
      </w:r>
      <w:r w:rsidR="00D27B5D">
        <w:rPr>
          <w:lang w:val="sr-Cyrl-RS"/>
        </w:rPr>
        <w:t>а</w:t>
      </w:r>
      <w:r>
        <w:rPr>
          <w:lang w:val="sr-Cyrl-RS"/>
        </w:rPr>
        <w:t xml:space="preserve"> машине на којој су извршавани експерименти</w:t>
      </w:r>
      <w:r w:rsidR="00D27B5D">
        <w:rPr>
          <w:lang w:val="sr-Cyrl-RS"/>
        </w:rPr>
        <w:t xml:space="preserve"> је дата у поглављу 4.4.</w:t>
      </w:r>
      <w:r w:rsidR="00A26B38">
        <w:rPr>
          <w:lang w:val="sr-Cyrl-RS"/>
        </w:rPr>
        <w:t xml:space="preserve"> </w:t>
      </w:r>
      <w:r w:rsidR="006A4C6C">
        <w:rPr>
          <w:lang w:val="sr-Cyrl-RS"/>
        </w:rPr>
        <w:t xml:space="preserve">Улазној слици се мења величина на 128х128 и представљена је у </w:t>
      </w:r>
      <w:r w:rsidR="006A4C6C">
        <w:rPr>
          <w:lang w:val="en-US"/>
        </w:rPr>
        <w:t>RGB</w:t>
      </w:r>
      <w:r w:rsidR="006A4C6C">
        <w:rPr>
          <w:lang w:val="sr-Cyrl-RS"/>
        </w:rPr>
        <w:t xml:space="preserve"> формату.</w:t>
      </w:r>
    </w:p>
    <w:p w14:paraId="3F602975" w14:textId="17490347" w:rsidR="00454DE1" w:rsidRPr="009710A4" w:rsidRDefault="00454DE1" w:rsidP="00D27B5D">
      <w:pPr>
        <w:pStyle w:val="BodyText"/>
        <w:spacing w:before="240"/>
        <w:rPr>
          <w:lang w:val="sr-Cyrl-RS"/>
        </w:rPr>
      </w:pPr>
      <w:r>
        <w:rPr>
          <w:lang w:val="sr-Cyrl-RS"/>
        </w:rPr>
        <w:t xml:space="preserve">Код ЛБП дескриптора потребно је дефинисати вредност </w:t>
      </w:r>
      <w:r w:rsidR="009710A4">
        <w:rPr>
          <w:lang w:val="sr-Cyrl-RS"/>
        </w:rPr>
        <w:t xml:space="preserve">полупречника кружнице – </w:t>
      </w:r>
      <w:r w:rsidR="009710A4" w:rsidRPr="009710A4">
        <w:rPr>
          <w:i/>
          <w:iCs/>
          <w:lang w:val="en-US"/>
        </w:rPr>
        <w:t>R</w:t>
      </w:r>
      <w:r w:rsidR="009710A4">
        <w:rPr>
          <w:i/>
          <w:iCs/>
          <w:lang w:val="en-US"/>
        </w:rPr>
        <w:t xml:space="preserve"> </w:t>
      </w:r>
      <w:r w:rsidR="009710A4">
        <w:rPr>
          <w:lang w:val="sr-Cyrl-RS"/>
        </w:rPr>
        <w:t>и броја тачака на кружници</w:t>
      </w:r>
      <w:r w:rsidR="000F599A">
        <w:rPr>
          <w:lang w:val="sr-Cyrl-RS"/>
        </w:rPr>
        <w:t xml:space="preserve"> –</w:t>
      </w:r>
      <w:r w:rsidR="009710A4">
        <w:rPr>
          <w:lang w:val="sr-Cyrl-RS"/>
        </w:rPr>
        <w:t xml:space="preserve"> </w:t>
      </w:r>
      <w:r w:rsidR="009710A4" w:rsidRPr="009710A4">
        <w:rPr>
          <w:i/>
          <w:iCs/>
          <w:lang w:val="en-US"/>
        </w:rPr>
        <w:t>m</w:t>
      </w:r>
      <w:r w:rsidR="009710A4">
        <w:rPr>
          <w:i/>
          <w:iCs/>
          <w:lang w:val="en-US"/>
        </w:rPr>
        <w:t xml:space="preserve"> </w:t>
      </w:r>
      <w:r w:rsidR="009710A4">
        <w:rPr>
          <w:lang w:val="en-US"/>
        </w:rPr>
        <w:t>(</w:t>
      </w:r>
      <w:r w:rsidR="009710A4">
        <w:rPr>
          <w:lang w:val="sr-Cyrl-RS"/>
        </w:rPr>
        <w:t>објашњење дато у поглављу 3.3)</w:t>
      </w:r>
      <w:r w:rsidR="009710A4">
        <w:rPr>
          <w:lang w:val="en-US"/>
        </w:rPr>
        <w:t>.</w:t>
      </w:r>
      <w:r w:rsidR="009710A4">
        <w:rPr>
          <w:lang w:val="sr-Cyrl-RS"/>
        </w:rPr>
        <w:t xml:space="preserve"> Вредности ових параметара су одабране експериментално, након што је испробано неколико комбинација параметара, и одабране су вредности </w:t>
      </w:r>
      <w:r w:rsidR="009710A4" w:rsidRPr="009710A4">
        <w:rPr>
          <w:i/>
          <w:iCs/>
          <w:lang w:val="en-US"/>
        </w:rPr>
        <w:t>R</w:t>
      </w:r>
      <w:r w:rsidR="009710A4">
        <w:rPr>
          <w:i/>
          <w:iCs/>
          <w:lang w:val="sr-Cyrl-RS"/>
        </w:rPr>
        <w:t xml:space="preserve"> </w:t>
      </w:r>
      <w:r w:rsidR="009710A4">
        <w:rPr>
          <w:i/>
          <w:iCs/>
          <w:lang w:val="en-US"/>
        </w:rPr>
        <w:t>= 1</w:t>
      </w:r>
      <w:r w:rsidR="009710A4">
        <w:rPr>
          <w:lang w:val="sr-Cyrl-RS"/>
        </w:rPr>
        <w:t>,</w:t>
      </w:r>
      <w:r w:rsidR="009710A4" w:rsidRPr="009710A4">
        <w:rPr>
          <w:i/>
          <w:iCs/>
          <w:lang w:val="en-US"/>
        </w:rPr>
        <w:t xml:space="preserve"> m</w:t>
      </w:r>
      <w:r w:rsidR="009710A4">
        <w:rPr>
          <w:i/>
          <w:iCs/>
          <w:lang w:val="en-US"/>
        </w:rPr>
        <w:t xml:space="preserve"> = 8</w:t>
      </w:r>
      <w:r w:rsidR="009710A4">
        <w:rPr>
          <w:i/>
          <w:iCs/>
          <w:lang w:val="sr-Cyrl-RS"/>
        </w:rPr>
        <w:t xml:space="preserve"> </w:t>
      </w:r>
      <w:r w:rsidR="009710A4">
        <w:rPr>
          <w:lang w:val="sr-Cyrl-RS"/>
        </w:rPr>
        <w:t>јер су дале најбоље резултате.</w:t>
      </w:r>
    </w:p>
    <w:p w14:paraId="0633F3B9" w14:textId="77777777" w:rsidR="000F599A" w:rsidRDefault="00D27B5D" w:rsidP="00D27B5D">
      <w:pPr>
        <w:pStyle w:val="BodyText"/>
        <w:spacing w:before="240"/>
        <w:rPr>
          <w:lang w:val="sr-Cyrl-RS"/>
        </w:rPr>
      </w:pPr>
      <w:r>
        <w:rPr>
          <w:lang w:val="sr-Cyrl-RS"/>
        </w:rPr>
        <w:lastRenderedPageBreak/>
        <w:t xml:space="preserve">Као класификациони модел методе потпорних вектора коришћен је </w:t>
      </w:r>
      <w:r w:rsidRPr="00D27B5D">
        <w:rPr>
          <w:i/>
          <w:iCs/>
          <w:lang w:val="en-US"/>
        </w:rPr>
        <w:t>LinearSVC</w:t>
      </w:r>
      <w:r>
        <w:rPr>
          <w:i/>
          <w:iCs/>
          <w:lang w:val="en-US"/>
        </w:rPr>
        <w:t xml:space="preserve"> </w:t>
      </w:r>
      <w:r>
        <w:rPr>
          <w:lang w:val="sr-Cyrl-RS"/>
        </w:rPr>
        <w:t xml:space="preserve">из </w:t>
      </w:r>
      <w:r w:rsidR="003F5B2C">
        <w:rPr>
          <w:lang w:val="sr-Cyrl-RS"/>
        </w:rPr>
        <w:t>модула</w:t>
      </w:r>
      <w:r>
        <w:rPr>
          <w:lang w:val="sr-Cyrl-RS"/>
        </w:rPr>
        <w:t xml:space="preserve"> </w:t>
      </w:r>
      <w:r w:rsidRPr="00D27B5D">
        <w:rPr>
          <w:i/>
          <w:iCs/>
          <w:lang w:val="en-US"/>
        </w:rPr>
        <w:t>sklearn.svm</w:t>
      </w:r>
      <w:r w:rsidR="003F5B2C">
        <w:rPr>
          <w:i/>
          <w:iCs/>
          <w:lang w:val="sr-Cyrl-RS"/>
        </w:rPr>
        <w:t xml:space="preserve">. </w:t>
      </w:r>
      <w:r w:rsidR="003F5B2C">
        <w:rPr>
          <w:lang w:val="sr-Cyrl-RS"/>
        </w:rPr>
        <w:t>За већину параметара је остављена подразумевана вредност осим за</w:t>
      </w:r>
      <w:r w:rsidR="000F599A">
        <w:rPr>
          <w:lang w:val="sr-Cyrl-RS"/>
        </w:rPr>
        <w:t>:</w:t>
      </w:r>
    </w:p>
    <w:p w14:paraId="559C5857" w14:textId="2263CD33" w:rsidR="000F599A" w:rsidRPr="000F599A" w:rsidRDefault="00454DE1" w:rsidP="000F599A">
      <w:pPr>
        <w:pStyle w:val="BodyText"/>
        <w:numPr>
          <w:ilvl w:val="0"/>
          <w:numId w:val="49"/>
        </w:numPr>
        <w:spacing w:before="240"/>
        <w:rPr>
          <w:lang w:val="sr-Cyrl-RS"/>
        </w:rPr>
      </w:pPr>
      <w:r w:rsidRPr="00454DE1">
        <w:rPr>
          <w:rFonts w:ascii="Courier New" w:hAnsi="Courier New" w:cs="Courier New"/>
          <w:sz w:val="20"/>
          <w:lang w:val="en-US"/>
        </w:rPr>
        <w:t>random</w:t>
      </w:r>
      <w:r>
        <w:rPr>
          <w:rFonts w:ascii="Courier New" w:hAnsi="Courier New" w:cs="Courier New"/>
          <w:sz w:val="20"/>
          <w:lang w:val="en-US"/>
        </w:rPr>
        <w:t>_</w:t>
      </w:r>
      <w:r w:rsidRPr="00454DE1">
        <w:rPr>
          <w:rFonts w:ascii="Courier New" w:hAnsi="Courier New" w:cs="Courier New"/>
          <w:sz w:val="20"/>
          <w:lang w:val="en-US"/>
        </w:rPr>
        <w:t>state</w:t>
      </w:r>
      <w:r>
        <w:rPr>
          <w:lang w:val="en-US"/>
        </w:rPr>
        <w:t xml:space="preserve"> = 42</w:t>
      </w:r>
      <w:r>
        <w:rPr>
          <w:lang w:val="sr-Cyrl-RS"/>
        </w:rPr>
        <w:t xml:space="preserve"> </w:t>
      </w:r>
    </w:p>
    <w:p w14:paraId="4F69A988" w14:textId="18CBC06B" w:rsidR="00D27B5D" w:rsidRPr="00233269" w:rsidRDefault="003F5B2C" w:rsidP="000F599A">
      <w:pPr>
        <w:pStyle w:val="BodyText"/>
        <w:numPr>
          <w:ilvl w:val="0"/>
          <w:numId w:val="49"/>
        </w:numPr>
        <w:rPr>
          <w:lang w:val="sr-Cyrl-RS"/>
        </w:rPr>
      </w:pPr>
      <w:r w:rsidRPr="00454DE1">
        <w:rPr>
          <w:rFonts w:ascii="Courier New" w:hAnsi="Courier New" w:cs="Courier New"/>
          <w:sz w:val="20"/>
          <w:lang w:val="en-US"/>
        </w:rPr>
        <w:t>max</w:t>
      </w:r>
      <w:r w:rsidR="00454DE1" w:rsidRPr="00454DE1">
        <w:rPr>
          <w:rFonts w:ascii="Courier New" w:hAnsi="Courier New" w:cs="Courier New"/>
          <w:sz w:val="20"/>
          <w:lang w:val="en-US"/>
        </w:rPr>
        <w:t>_</w:t>
      </w:r>
      <w:r w:rsidRPr="00454DE1">
        <w:rPr>
          <w:rFonts w:ascii="Courier New" w:hAnsi="Courier New" w:cs="Courier New"/>
          <w:sz w:val="20"/>
          <w:lang w:val="en-US"/>
        </w:rPr>
        <w:t>iter</w:t>
      </w:r>
      <w:r>
        <w:rPr>
          <w:lang w:val="en-US"/>
        </w:rPr>
        <w:t xml:space="preserve"> = 20000</w:t>
      </w:r>
      <w:r w:rsidR="00454DE1">
        <w:rPr>
          <w:lang w:val="en-US"/>
        </w:rPr>
        <w:t xml:space="preserve"> </w:t>
      </w:r>
      <w:r w:rsidR="00454DE1">
        <w:rPr>
          <w:lang w:val="sr-Cyrl-RS"/>
        </w:rPr>
        <w:t>јер је моделу било потребно више итерација од</w:t>
      </w:r>
      <w:r w:rsidR="000F599A">
        <w:rPr>
          <w:lang w:val="sr-Cyrl-RS"/>
        </w:rPr>
        <w:t xml:space="preserve"> </w:t>
      </w:r>
      <w:r w:rsidR="00454DE1">
        <w:rPr>
          <w:lang w:val="sr-Cyrl-RS"/>
        </w:rPr>
        <w:t>подразумеване вредности да би исконвергирао</w:t>
      </w:r>
      <w:r>
        <w:rPr>
          <w:lang w:val="en-US"/>
        </w:rPr>
        <w:t>.</w:t>
      </w:r>
      <w:r w:rsidR="00454DE1">
        <w:rPr>
          <w:lang w:val="en-US"/>
        </w:rPr>
        <w:t xml:space="preserve"> </w:t>
      </w:r>
    </w:p>
    <w:p w14:paraId="4CA4751C" w14:textId="32AD1701" w:rsidR="00D763A6" w:rsidRPr="008D32CB" w:rsidRDefault="00233269" w:rsidP="008D32CB">
      <w:pPr>
        <w:pStyle w:val="BodyText"/>
        <w:numPr>
          <w:ilvl w:val="0"/>
          <w:numId w:val="49"/>
        </w:numPr>
        <w:rPr>
          <w:rFonts w:ascii="Courier New" w:hAnsi="Courier New" w:cs="Courier New"/>
          <w:sz w:val="20"/>
          <w:lang w:val="sr-Cyrl-RS"/>
        </w:rPr>
      </w:pPr>
      <w:r w:rsidRPr="00233269">
        <w:rPr>
          <w:rFonts w:ascii="Courier New" w:hAnsi="Courier New" w:cs="Courier New"/>
          <w:sz w:val="20"/>
          <w:lang w:val="en-US"/>
        </w:rPr>
        <w:t>C</w:t>
      </w:r>
      <w:r>
        <w:rPr>
          <w:rFonts w:ascii="Courier New" w:hAnsi="Courier New" w:cs="Courier New"/>
          <w:sz w:val="20"/>
          <w:lang w:val="en-US"/>
        </w:rPr>
        <w:t xml:space="preserve"> </w:t>
      </w:r>
      <w:r>
        <w:rPr>
          <w:sz w:val="20"/>
          <w:lang w:val="en-US"/>
        </w:rPr>
        <w:t xml:space="preserve">= </w:t>
      </w:r>
      <w:r w:rsidR="00D64F38">
        <w:rPr>
          <w:szCs w:val="22"/>
          <w:lang w:val="en-US"/>
        </w:rPr>
        <w:t>50</w:t>
      </w:r>
      <w:r w:rsidRPr="00C51416">
        <w:rPr>
          <w:szCs w:val="22"/>
          <w:lang w:val="en-US"/>
        </w:rPr>
        <w:t>.0</w:t>
      </w:r>
      <w:r w:rsidR="00C51416" w:rsidRPr="00C51416">
        <w:rPr>
          <w:szCs w:val="22"/>
          <w:lang w:val="en-US"/>
        </w:rPr>
        <w:t xml:space="preserve"> </w:t>
      </w:r>
      <w:r w:rsidR="00C51416" w:rsidRPr="00C51416">
        <w:rPr>
          <w:szCs w:val="22"/>
          <w:highlight w:val="yellow"/>
          <w:lang w:val="sr-Cyrl-RS"/>
        </w:rPr>
        <w:t>како би моделу било допуштено умерено прилагођавање обучавајућем скупу</w:t>
      </w:r>
    </w:p>
    <w:p w14:paraId="3AD3515E" w14:textId="09F5E9F3" w:rsidR="00D763A6" w:rsidRDefault="00D763A6" w:rsidP="00D763A6">
      <w:pPr>
        <w:pStyle w:val="BodyText"/>
        <w:ind w:left="720" w:firstLine="0"/>
        <w:rPr>
          <w:lang w:val="sr-Latn-RS"/>
        </w:rPr>
      </w:pPr>
    </w:p>
    <w:p w14:paraId="3A1CBBDC" w14:textId="41F470BF" w:rsidR="00D763A6" w:rsidRPr="00D763A6" w:rsidRDefault="00D763A6" w:rsidP="00D763A6">
      <w:pPr>
        <w:pStyle w:val="Heading2"/>
      </w:pPr>
      <w:r>
        <w:rPr>
          <w:lang w:val="sr-Cyrl-RS"/>
        </w:rPr>
        <w:t xml:space="preserve">Експеримент – конволутивна </w:t>
      </w:r>
      <w:r>
        <w:rPr>
          <w:lang w:val="sr-Cyrl-RS"/>
        </w:rPr>
        <w:t>неуронска мрежа и модел ВГГ</w:t>
      </w:r>
      <w:r>
        <w:t>19</w:t>
      </w:r>
    </w:p>
    <w:p w14:paraId="524F80E8" w14:textId="0673BF8E" w:rsidR="00D763A6" w:rsidRDefault="00C51416" w:rsidP="00D763A6">
      <w:pPr>
        <w:pStyle w:val="BodyText"/>
        <w:rPr>
          <w:lang w:val="sr-Cyrl-RS"/>
        </w:rPr>
      </w:pPr>
      <w:r>
        <w:rPr>
          <w:lang w:val="sr-Cyrl-RS"/>
        </w:rPr>
        <w:t xml:space="preserve">У поглављу 4.2 представљена је структура конволутивне неуронске мреже која је коришћена у овом експерименту. </w:t>
      </w:r>
      <w:r w:rsidR="006A4C6C">
        <w:rPr>
          <w:lang w:val="sr-Cyrl-RS"/>
        </w:rPr>
        <w:t xml:space="preserve">Слика која се доводи на улаз конволутивне неуронске мреже је величине 128х128 и у </w:t>
      </w:r>
      <w:r w:rsidR="006A4C6C">
        <w:rPr>
          <w:lang w:val="en-US"/>
        </w:rPr>
        <w:t>RGB</w:t>
      </w:r>
      <w:r w:rsidR="006A4C6C">
        <w:rPr>
          <w:lang w:val="sr-Cyrl-RS"/>
        </w:rPr>
        <w:t xml:space="preserve"> формату је. </w:t>
      </w:r>
    </w:p>
    <w:p w14:paraId="21884C61" w14:textId="346A14D8" w:rsidR="00A56FC4" w:rsidRDefault="006328E3" w:rsidP="00BF526F">
      <w:pPr>
        <w:pStyle w:val="BodyText"/>
        <w:spacing w:before="240" w:after="240"/>
        <w:rPr>
          <w:szCs w:val="22"/>
          <w:lang w:val="sr-Cyrl-RS"/>
        </w:rPr>
      </w:pPr>
      <w:r>
        <w:rPr>
          <w:szCs w:val="22"/>
          <w:lang w:val="sr-Cyrl-RS"/>
        </w:rPr>
        <w:t xml:space="preserve">За претренирани модел параметар </w:t>
      </w:r>
      <w:r w:rsidRPr="006328E3">
        <w:rPr>
          <w:rFonts w:ascii="Courier New" w:hAnsi="Courier New" w:cs="Courier New"/>
          <w:sz w:val="20"/>
          <w:lang w:val="en-US"/>
        </w:rPr>
        <w:t>include_top</w:t>
      </w:r>
      <w:r>
        <w:rPr>
          <w:rFonts w:ascii="Courier New" w:hAnsi="Courier New" w:cs="Courier New"/>
          <w:sz w:val="20"/>
          <w:lang w:val="en-US"/>
        </w:rPr>
        <w:t xml:space="preserve"> </w:t>
      </w:r>
      <w:r>
        <w:rPr>
          <w:szCs w:val="22"/>
          <w:lang w:val="sr-Cyrl-RS"/>
        </w:rPr>
        <w:t xml:space="preserve">је постављен на </w:t>
      </w:r>
      <w:r w:rsidRPr="006328E3">
        <w:rPr>
          <w:rFonts w:ascii="Courier New" w:hAnsi="Courier New" w:cs="Courier New"/>
          <w:sz w:val="20"/>
          <w:lang w:val="en-US"/>
        </w:rPr>
        <w:t>False</w:t>
      </w:r>
      <w:r>
        <w:rPr>
          <w:szCs w:val="22"/>
          <w:lang w:val="en-US"/>
        </w:rPr>
        <w:t xml:space="preserve"> </w:t>
      </w:r>
      <w:r>
        <w:rPr>
          <w:szCs w:val="22"/>
          <w:lang w:val="sr-Cyrl-RS"/>
        </w:rPr>
        <w:t>јер се тиме специфицира да се не укључују последња три слоја која представљају потпуно повезан</w:t>
      </w:r>
      <w:r w:rsidR="009874A8">
        <w:rPr>
          <w:szCs w:val="22"/>
          <w:lang w:val="sr-Cyrl-RS"/>
        </w:rPr>
        <w:t>е</w:t>
      </w:r>
      <w:r>
        <w:rPr>
          <w:szCs w:val="22"/>
          <w:lang w:val="sr-Cyrl-RS"/>
        </w:rPr>
        <w:t xml:space="preserve"> слој</w:t>
      </w:r>
      <w:r w:rsidR="009874A8">
        <w:rPr>
          <w:szCs w:val="22"/>
          <w:lang w:val="sr-Cyrl-RS"/>
        </w:rPr>
        <w:t>еве</w:t>
      </w:r>
      <w:r>
        <w:rPr>
          <w:szCs w:val="22"/>
          <w:lang w:val="sr-Cyrl-RS"/>
        </w:rPr>
        <w:t xml:space="preserve">, него је он дат и обучаван засебно. Користе се тежине које су добијене када је модел обучаван над </w:t>
      </w:r>
      <w:r w:rsidRPr="006328E3">
        <w:rPr>
          <w:i/>
          <w:iCs/>
          <w:szCs w:val="22"/>
          <w:lang w:val="en-US"/>
        </w:rPr>
        <w:t>ImageNet</w:t>
      </w:r>
      <w:r>
        <w:rPr>
          <w:i/>
          <w:iCs/>
          <w:szCs w:val="22"/>
          <w:lang w:val="en-US"/>
        </w:rPr>
        <w:t xml:space="preserve"> </w:t>
      </w:r>
      <w:r>
        <w:rPr>
          <w:szCs w:val="22"/>
          <w:lang w:val="sr-Cyrl-RS"/>
        </w:rPr>
        <w:t xml:space="preserve">скупом података. </w:t>
      </w:r>
      <w:r>
        <w:rPr>
          <w:lang w:val="sr-Cyrl-RS"/>
        </w:rPr>
        <w:t>Параметар</w:t>
      </w:r>
      <w:r>
        <w:rPr>
          <w:lang w:val="sr-Cyrl-RS"/>
        </w:rPr>
        <w:t xml:space="preserve"> </w:t>
      </w:r>
      <w:r w:rsidRPr="00A56FC4">
        <w:rPr>
          <w:rFonts w:ascii="Courier New" w:hAnsi="Courier New" w:cs="Courier New"/>
          <w:sz w:val="20"/>
          <w:lang w:val="en-US"/>
        </w:rPr>
        <w:t>input_</w:t>
      </w:r>
      <w:r>
        <w:rPr>
          <w:rFonts w:ascii="Courier New" w:hAnsi="Courier New" w:cs="Courier New"/>
          <w:sz w:val="20"/>
          <w:lang w:val="en-US"/>
        </w:rPr>
        <w:t>shape</w:t>
      </w:r>
      <w:r>
        <w:rPr>
          <w:rFonts w:ascii="Courier New" w:hAnsi="Courier New" w:cs="Courier New"/>
          <w:sz w:val="20"/>
          <w:lang w:val="sr-Cyrl-RS"/>
        </w:rPr>
        <w:t xml:space="preserve"> </w:t>
      </w:r>
      <w:r>
        <w:rPr>
          <w:szCs w:val="22"/>
          <w:lang w:val="sr-Cyrl-RS"/>
        </w:rPr>
        <w:t>постављен је</w:t>
      </w:r>
      <w:r>
        <w:rPr>
          <w:rFonts w:ascii="Courier New" w:hAnsi="Courier New" w:cs="Courier New"/>
          <w:sz w:val="20"/>
          <w:lang w:val="sr-Cyrl-RS"/>
        </w:rPr>
        <w:t xml:space="preserve"> </w:t>
      </w:r>
      <w:r w:rsidRPr="00A56FC4">
        <w:rPr>
          <w:szCs w:val="22"/>
          <w:lang w:val="sr-Cyrl-RS"/>
        </w:rPr>
        <w:t>на 128х128х3</w:t>
      </w:r>
      <w:r>
        <w:rPr>
          <w:sz w:val="20"/>
          <w:lang w:val="sr-Cyrl-RS"/>
        </w:rPr>
        <w:t xml:space="preserve"> </w:t>
      </w:r>
      <w:r w:rsidRPr="00A56FC4">
        <w:rPr>
          <w:szCs w:val="22"/>
          <w:lang w:val="sr-Cyrl-RS"/>
        </w:rPr>
        <w:t xml:space="preserve">где </w:t>
      </w:r>
      <w:r>
        <w:rPr>
          <w:szCs w:val="22"/>
          <w:lang w:val="sr-Cyrl-RS"/>
        </w:rPr>
        <w:t>трећа димензија означава</w:t>
      </w:r>
      <w:r w:rsidR="009874A8">
        <w:rPr>
          <w:szCs w:val="22"/>
          <w:lang w:val="sr-Cyrl-RS"/>
        </w:rPr>
        <w:t xml:space="preserve"> број канала који</w:t>
      </w:r>
      <w:r>
        <w:rPr>
          <w:szCs w:val="22"/>
          <w:lang w:val="sr-Cyrl-RS"/>
        </w:rPr>
        <w:t xml:space="preserve"> </w:t>
      </w:r>
      <w:r>
        <w:rPr>
          <w:szCs w:val="22"/>
          <w:lang w:val="en-US"/>
        </w:rPr>
        <w:t xml:space="preserve">RGB </w:t>
      </w:r>
      <w:r>
        <w:rPr>
          <w:szCs w:val="22"/>
          <w:lang w:val="sr-Cyrl-RS"/>
        </w:rPr>
        <w:t>модел боја</w:t>
      </w:r>
      <w:r w:rsidR="009874A8">
        <w:rPr>
          <w:szCs w:val="22"/>
          <w:lang w:val="sr-Cyrl-RS"/>
        </w:rPr>
        <w:t xml:space="preserve"> поседује</w:t>
      </w:r>
      <w:r>
        <w:rPr>
          <w:szCs w:val="22"/>
          <w:lang w:val="sr-Cyrl-RS"/>
        </w:rPr>
        <w:t>.</w:t>
      </w:r>
      <w:r w:rsidR="00BF526F">
        <w:rPr>
          <w:szCs w:val="22"/>
          <w:lang w:val="sr-Cyrl-RS"/>
        </w:rPr>
        <w:t xml:space="preserve"> Остали параметри су остављени на подразумевану вредност.</w:t>
      </w:r>
    </w:p>
    <w:tbl>
      <w:tblPr>
        <w:tblStyle w:val="TableGrid"/>
        <w:tblW w:w="0" w:type="auto"/>
        <w:tblLook w:val="04A0" w:firstRow="1" w:lastRow="0" w:firstColumn="1" w:lastColumn="0" w:noHBand="0" w:noVBand="1"/>
      </w:tblPr>
      <w:tblGrid>
        <w:gridCol w:w="3467"/>
        <w:gridCol w:w="3467"/>
      </w:tblGrid>
      <w:tr w:rsidR="00BF526F" w14:paraId="4E2B8707" w14:textId="77777777" w:rsidTr="00BF526F">
        <w:tc>
          <w:tcPr>
            <w:tcW w:w="3467" w:type="dxa"/>
          </w:tcPr>
          <w:p w14:paraId="33C953A7" w14:textId="51676706" w:rsidR="00BF526F" w:rsidRDefault="00BF526F" w:rsidP="008D32CB">
            <w:pPr>
              <w:pStyle w:val="BodyText"/>
              <w:spacing w:before="80" w:after="80"/>
              <w:ind w:firstLine="0"/>
              <w:rPr>
                <w:szCs w:val="22"/>
                <w:lang w:val="sr-Cyrl-RS"/>
              </w:rPr>
            </w:pPr>
            <w:r w:rsidRPr="006328E3">
              <w:rPr>
                <w:rFonts w:ascii="Courier New" w:hAnsi="Courier New" w:cs="Courier New"/>
                <w:sz w:val="20"/>
                <w:lang w:val="en-US"/>
              </w:rPr>
              <w:t>include_top</w:t>
            </w:r>
          </w:p>
        </w:tc>
        <w:tc>
          <w:tcPr>
            <w:tcW w:w="3467" w:type="dxa"/>
          </w:tcPr>
          <w:p w14:paraId="4D9AFEBD" w14:textId="7E4EE2A6" w:rsidR="00BF526F" w:rsidRDefault="008D32CB" w:rsidP="008D32CB">
            <w:pPr>
              <w:pStyle w:val="BodyText"/>
              <w:spacing w:before="80" w:after="80"/>
              <w:ind w:firstLine="0"/>
              <w:rPr>
                <w:szCs w:val="22"/>
                <w:lang w:val="sr-Cyrl-RS"/>
              </w:rPr>
            </w:pPr>
            <w:r w:rsidRPr="006328E3">
              <w:rPr>
                <w:rFonts w:ascii="Courier New" w:hAnsi="Courier New" w:cs="Courier New"/>
                <w:sz w:val="20"/>
                <w:lang w:val="en-US"/>
              </w:rPr>
              <w:t>False</w:t>
            </w:r>
          </w:p>
        </w:tc>
      </w:tr>
      <w:tr w:rsidR="00BF526F" w14:paraId="35A84FBC" w14:textId="77777777" w:rsidTr="00BF526F">
        <w:tc>
          <w:tcPr>
            <w:tcW w:w="3467" w:type="dxa"/>
          </w:tcPr>
          <w:p w14:paraId="76E806BC" w14:textId="58A9E210" w:rsidR="00BF526F" w:rsidRPr="00BF526F" w:rsidRDefault="00BF526F" w:rsidP="008D32CB">
            <w:pPr>
              <w:pStyle w:val="BodyText"/>
              <w:spacing w:before="80" w:after="80"/>
              <w:ind w:firstLine="0"/>
              <w:rPr>
                <w:rFonts w:ascii="Courier New" w:hAnsi="Courier New" w:cs="Courier New"/>
                <w:sz w:val="20"/>
                <w:lang w:val="en-US"/>
              </w:rPr>
            </w:pPr>
            <w:r>
              <w:rPr>
                <w:rFonts w:ascii="Courier New" w:hAnsi="Courier New" w:cs="Courier New"/>
                <w:sz w:val="20"/>
                <w:lang w:val="en-US"/>
              </w:rPr>
              <w:t>weights</w:t>
            </w:r>
          </w:p>
        </w:tc>
        <w:tc>
          <w:tcPr>
            <w:tcW w:w="3467" w:type="dxa"/>
          </w:tcPr>
          <w:p w14:paraId="3E57496A" w14:textId="57752184" w:rsidR="00BF526F" w:rsidRPr="008D32CB" w:rsidRDefault="008D32CB" w:rsidP="008D32CB">
            <w:pPr>
              <w:pStyle w:val="BodyText"/>
              <w:spacing w:before="80" w:after="80"/>
              <w:ind w:firstLine="0"/>
              <w:rPr>
                <w:sz w:val="20"/>
                <w:lang w:val="en-US"/>
              </w:rPr>
            </w:pPr>
            <w:r>
              <w:rPr>
                <w:rFonts w:ascii="Courier New" w:hAnsi="Courier New" w:cs="Courier New"/>
                <w:sz w:val="20"/>
                <w:lang w:val="en-US"/>
              </w:rPr>
              <w:t>‘imagenet’</w:t>
            </w:r>
          </w:p>
        </w:tc>
      </w:tr>
      <w:tr w:rsidR="00BF526F" w14:paraId="571B3145" w14:textId="77777777" w:rsidTr="00BF526F">
        <w:tc>
          <w:tcPr>
            <w:tcW w:w="3467" w:type="dxa"/>
          </w:tcPr>
          <w:p w14:paraId="1507AC2D" w14:textId="29836106" w:rsidR="00BF526F" w:rsidRPr="00BF526F" w:rsidRDefault="00BF526F" w:rsidP="008D32CB">
            <w:pPr>
              <w:pStyle w:val="BodyText"/>
              <w:spacing w:before="80" w:after="80"/>
              <w:ind w:firstLine="0"/>
              <w:rPr>
                <w:szCs w:val="22"/>
                <w:lang w:val="en-US"/>
              </w:rPr>
            </w:pPr>
            <w:r>
              <w:rPr>
                <w:rFonts w:ascii="Courier New" w:hAnsi="Courier New" w:cs="Courier New"/>
                <w:sz w:val="20"/>
                <w:lang w:val="en-US"/>
              </w:rPr>
              <w:t>input_tensor</w:t>
            </w:r>
          </w:p>
        </w:tc>
        <w:tc>
          <w:tcPr>
            <w:tcW w:w="3467" w:type="dxa"/>
          </w:tcPr>
          <w:p w14:paraId="6264FBC2" w14:textId="575C22EE" w:rsidR="00BF526F" w:rsidRPr="008D32CB" w:rsidRDefault="008D32CB" w:rsidP="008D32CB">
            <w:pPr>
              <w:pStyle w:val="BodyText"/>
              <w:spacing w:before="80" w:after="80"/>
              <w:ind w:firstLine="0"/>
              <w:rPr>
                <w:szCs w:val="22"/>
                <w:lang w:val="en-US"/>
              </w:rPr>
            </w:pPr>
            <w:r>
              <w:rPr>
                <w:rFonts w:ascii="Courier New" w:hAnsi="Courier New" w:cs="Courier New"/>
                <w:sz w:val="20"/>
                <w:lang w:val="en-US"/>
              </w:rPr>
              <w:t>None</w:t>
            </w:r>
          </w:p>
        </w:tc>
      </w:tr>
      <w:tr w:rsidR="00BF526F" w14:paraId="4D26D798" w14:textId="77777777" w:rsidTr="00BF526F">
        <w:tc>
          <w:tcPr>
            <w:tcW w:w="3467" w:type="dxa"/>
          </w:tcPr>
          <w:p w14:paraId="493DFE34" w14:textId="1203D57B" w:rsidR="00BF526F" w:rsidRDefault="009874A8" w:rsidP="008D32CB">
            <w:pPr>
              <w:pStyle w:val="BodyText"/>
              <w:spacing w:before="80" w:after="80"/>
              <w:ind w:firstLine="0"/>
              <w:rPr>
                <w:szCs w:val="22"/>
                <w:lang w:val="sr-Cyrl-RS"/>
              </w:rPr>
            </w:pPr>
            <w:r>
              <w:rPr>
                <w:rFonts w:ascii="Courier New" w:hAnsi="Courier New" w:cs="Courier New"/>
                <w:sz w:val="20"/>
                <w:lang w:val="en-US"/>
              </w:rPr>
              <w:t>i</w:t>
            </w:r>
            <w:r w:rsidR="00BF526F">
              <w:rPr>
                <w:rFonts w:ascii="Courier New" w:hAnsi="Courier New" w:cs="Courier New"/>
                <w:sz w:val="20"/>
                <w:lang w:val="en-US"/>
              </w:rPr>
              <w:t>nput</w:t>
            </w:r>
            <w:r w:rsidR="00BF526F">
              <w:rPr>
                <w:rFonts w:ascii="Courier New" w:hAnsi="Courier New" w:cs="Courier New"/>
                <w:sz w:val="20"/>
                <w:lang w:val="en-US"/>
              </w:rPr>
              <w:t>_shape</w:t>
            </w:r>
          </w:p>
        </w:tc>
        <w:tc>
          <w:tcPr>
            <w:tcW w:w="3467" w:type="dxa"/>
          </w:tcPr>
          <w:p w14:paraId="6A4DFE6F" w14:textId="3700D50F" w:rsidR="00BF526F" w:rsidRDefault="008D32CB" w:rsidP="008D32CB">
            <w:pPr>
              <w:pStyle w:val="BodyText"/>
              <w:spacing w:before="80" w:after="80"/>
              <w:ind w:firstLine="0"/>
              <w:rPr>
                <w:szCs w:val="22"/>
                <w:lang w:val="sr-Cyrl-RS"/>
              </w:rPr>
            </w:pPr>
            <w:r w:rsidRPr="008D32CB">
              <w:rPr>
                <w:sz w:val="20"/>
                <w:lang w:val="sr-Cyrl-RS"/>
              </w:rPr>
              <w:t>128х128х3</w:t>
            </w:r>
          </w:p>
        </w:tc>
      </w:tr>
      <w:tr w:rsidR="00BF526F" w14:paraId="6C8B89A3" w14:textId="77777777" w:rsidTr="00BF526F">
        <w:tc>
          <w:tcPr>
            <w:tcW w:w="3467" w:type="dxa"/>
          </w:tcPr>
          <w:p w14:paraId="7030F171" w14:textId="6D6FE615" w:rsidR="00BF526F" w:rsidRPr="00BF526F" w:rsidRDefault="00BF526F" w:rsidP="008D32CB">
            <w:pPr>
              <w:pStyle w:val="BodyText"/>
              <w:spacing w:before="80" w:after="80"/>
              <w:ind w:firstLine="0"/>
              <w:rPr>
                <w:szCs w:val="22"/>
                <w:lang w:val="en-US"/>
              </w:rPr>
            </w:pPr>
            <w:r>
              <w:rPr>
                <w:rFonts w:ascii="Courier New" w:hAnsi="Courier New" w:cs="Courier New"/>
                <w:sz w:val="20"/>
                <w:lang w:val="en-US"/>
              </w:rPr>
              <w:t>pooling</w:t>
            </w:r>
          </w:p>
        </w:tc>
        <w:tc>
          <w:tcPr>
            <w:tcW w:w="3467" w:type="dxa"/>
          </w:tcPr>
          <w:p w14:paraId="20AB73F0" w14:textId="43431111" w:rsidR="00BF526F" w:rsidRDefault="008D32CB" w:rsidP="008D32CB">
            <w:pPr>
              <w:pStyle w:val="BodyText"/>
              <w:spacing w:before="80" w:after="80"/>
              <w:ind w:firstLine="0"/>
              <w:rPr>
                <w:szCs w:val="22"/>
                <w:lang w:val="sr-Cyrl-RS"/>
              </w:rPr>
            </w:pPr>
            <w:r>
              <w:rPr>
                <w:rFonts w:ascii="Courier New" w:hAnsi="Courier New" w:cs="Courier New"/>
                <w:sz w:val="20"/>
                <w:lang w:val="en-US"/>
              </w:rPr>
              <w:t>None</w:t>
            </w:r>
          </w:p>
        </w:tc>
      </w:tr>
    </w:tbl>
    <w:p w14:paraId="0E76D4AD" w14:textId="4B24C577" w:rsidR="00BF526F" w:rsidRPr="008D32CB" w:rsidRDefault="00BF526F" w:rsidP="005D2BE7">
      <w:pPr>
        <w:pStyle w:val="BodyText"/>
        <w:ind w:firstLine="0"/>
        <w:jc w:val="center"/>
        <w:rPr>
          <w:szCs w:val="22"/>
          <w:lang w:val="sr-Cyrl-RS"/>
        </w:rPr>
      </w:pPr>
      <w:r>
        <w:rPr>
          <w:szCs w:val="22"/>
          <w:lang w:val="sr-Cyrl-RS"/>
        </w:rPr>
        <w:t xml:space="preserve">Табела </w:t>
      </w:r>
      <w:r w:rsidR="008D32CB">
        <w:rPr>
          <w:szCs w:val="22"/>
          <w:lang w:val="sr-Cyrl-RS"/>
        </w:rPr>
        <w:t xml:space="preserve">5.2: Параметри претренираног модела </w:t>
      </w:r>
      <w:r w:rsidR="008D32CB" w:rsidRPr="008D32CB">
        <w:rPr>
          <w:i/>
          <w:iCs/>
          <w:szCs w:val="22"/>
          <w:lang w:val="en-US"/>
        </w:rPr>
        <w:t>VGG19</w:t>
      </w:r>
    </w:p>
    <w:p w14:paraId="5B4F4025" w14:textId="0A5CA609" w:rsidR="008D32CB" w:rsidRDefault="008D32CB" w:rsidP="008D32CB">
      <w:pPr>
        <w:pStyle w:val="BodyText"/>
        <w:ind w:firstLine="0"/>
        <w:rPr>
          <w:lang w:val="sr-Cyrl-RS"/>
        </w:rPr>
      </w:pPr>
    </w:p>
    <w:p w14:paraId="3BD79AA8" w14:textId="0584AB55" w:rsidR="00952F33" w:rsidRPr="009874A8" w:rsidRDefault="002A13AB" w:rsidP="00952F33">
      <w:pPr>
        <w:pStyle w:val="BodyText"/>
        <w:ind w:firstLine="360"/>
        <w:rPr>
          <w:szCs w:val="22"/>
          <w:lang w:val="en-US"/>
        </w:rPr>
      </w:pPr>
      <w:r>
        <w:rPr>
          <w:lang w:val="sr-Cyrl-RS"/>
        </w:rPr>
        <w:t xml:space="preserve">Поред претренираног модела додата су још два конволутивна слоја. У оба је величина кернела 3х3, активациона функција </w:t>
      </w:r>
      <w:r w:rsidRPr="002A13AB">
        <w:rPr>
          <w:i/>
          <w:iCs/>
          <w:lang w:val="en-US"/>
        </w:rPr>
        <w:t>ReLU</w:t>
      </w:r>
      <w:r>
        <w:rPr>
          <w:i/>
          <w:iCs/>
          <w:lang w:val="sr-Cyrl-RS"/>
        </w:rPr>
        <w:t xml:space="preserve">, </w:t>
      </w:r>
      <w:r>
        <w:rPr>
          <w:lang w:val="sr-Cyrl-RS"/>
        </w:rPr>
        <w:t xml:space="preserve">и параметар </w:t>
      </w:r>
      <w:r w:rsidRPr="002A13AB">
        <w:rPr>
          <w:rFonts w:ascii="Courier New" w:hAnsi="Courier New" w:cs="Courier New"/>
          <w:sz w:val="20"/>
          <w:lang w:val="en-US"/>
        </w:rPr>
        <w:t>padding</w:t>
      </w:r>
      <w:r>
        <w:rPr>
          <w:rFonts w:ascii="Courier New" w:hAnsi="Courier New" w:cs="Courier New"/>
          <w:sz w:val="20"/>
          <w:lang w:val="en-US"/>
        </w:rPr>
        <w:t xml:space="preserve"> </w:t>
      </w:r>
      <w:r>
        <w:rPr>
          <w:szCs w:val="22"/>
          <w:lang w:val="sr-Cyrl-RS"/>
        </w:rPr>
        <w:t xml:space="preserve">је постављен на вредност </w:t>
      </w:r>
      <w:r w:rsidRPr="002A13AB">
        <w:rPr>
          <w:rFonts w:ascii="Courier New" w:hAnsi="Courier New" w:cs="Courier New"/>
          <w:sz w:val="20"/>
          <w:lang w:val="en-US"/>
        </w:rPr>
        <w:t>same</w:t>
      </w:r>
      <w:r>
        <w:rPr>
          <w:rFonts w:ascii="Courier New" w:hAnsi="Courier New" w:cs="Courier New"/>
          <w:sz w:val="20"/>
          <w:lang w:val="en-US"/>
        </w:rPr>
        <w:t xml:space="preserve"> </w:t>
      </w:r>
      <w:r>
        <w:rPr>
          <w:szCs w:val="22"/>
          <w:lang w:val="sr-Cyrl-RS"/>
        </w:rPr>
        <w:t xml:space="preserve">како би се на </w:t>
      </w:r>
      <w:r>
        <w:rPr>
          <w:szCs w:val="22"/>
          <w:lang w:val="sr-Cyrl-RS"/>
        </w:rPr>
        <w:lastRenderedPageBreak/>
        <w:t xml:space="preserve">излазу из ових слојева задржале димензије улазне слике. У првом од ових слојева број филтера је 64, а у другом 128. У </w:t>
      </w:r>
      <w:r w:rsidRPr="002A13AB">
        <w:rPr>
          <w:i/>
          <w:iCs/>
          <w:szCs w:val="22"/>
          <w:lang w:val="en-US"/>
        </w:rPr>
        <w:t>max pooling</w:t>
      </w:r>
      <w:r>
        <w:rPr>
          <w:szCs w:val="22"/>
          <w:lang w:val="en-US"/>
        </w:rPr>
        <w:t xml:space="preserve"> </w:t>
      </w:r>
      <w:r>
        <w:rPr>
          <w:szCs w:val="22"/>
          <w:lang w:val="sr-Cyrl-RS"/>
        </w:rPr>
        <w:t xml:space="preserve">слојевима који се налазе одмах иза конволутивних слојева, </w:t>
      </w:r>
      <w:r w:rsidRPr="002A13AB">
        <w:rPr>
          <w:rFonts w:ascii="Courier New" w:hAnsi="Courier New" w:cs="Courier New"/>
          <w:sz w:val="20"/>
          <w:lang w:val="en-US"/>
        </w:rPr>
        <w:t>pool_size</w:t>
      </w:r>
      <w:r>
        <w:rPr>
          <w:rFonts w:ascii="Courier New" w:hAnsi="Courier New" w:cs="Courier New"/>
          <w:sz w:val="20"/>
          <w:lang w:val="en-US"/>
        </w:rPr>
        <w:t xml:space="preserve"> </w:t>
      </w:r>
      <w:r>
        <w:rPr>
          <w:szCs w:val="22"/>
          <w:lang w:val="sr-Cyrl-RS"/>
        </w:rPr>
        <w:t>је 2х2.</w:t>
      </w:r>
      <w:r w:rsidR="00952F33">
        <w:rPr>
          <w:szCs w:val="22"/>
          <w:lang w:val="en-US"/>
        </w:rPr>
        <w:t xml:space="preserve"> </w:t>
      </w:r>
      <w:r>
        <w:rPr>
          <w:szCs w:val="22"/>
          <w:lang w:val="sr-Cyrl-RS"/>
        </w:rPr>
        <w:t>Први потпуно повезани слој има 128 неурона</w:t>
      </w:r>
      <w:r w:rsidR="00952F33">
        <w:rPr>
          <w:szCs w:val="22"/>
          <w:lang w:val="sr-Cyrl-RS"/>
        </w:rPr>
        <w:t xml:space="preserve"> и користи </w:t>
      </w:r>
      <w:r w:rsidR="00952F33">
        <w:rPr>
          <w:i/>
          <w:iCs/>
          <w:szCs w:val="22"/>
          <w:lang w:val="en-US"/>
        </w:rPr>
        <w:t xml:space="preserve">ReLU </w:t>
      </w:r>
      <w:r w:rsidR="00952F33">
        <w:rPr>
          <w:szCs w:val="22"/>
          <w:lang w:val="sr-Cyrl-RS"/>
        </w:rPr>
        <w:t xml:space="preserve">активациону функцију, а други има 4 неурона (онолико колико има и класа) и користи </w:t>
      </w:r>
      <w:r w:rsidR="00952F33" w:rsidRPr="00952F33">
        <w:rPr>
          <w:i/>
          <w:iCs/>
          <w:szCs w:val="22"/>
          <w:lang w:val="en-US"/>
        </w:rPr>
        <w:t>softmax</w:t>
      </w:r>
      <w:r w:rsidR="00952F33">
        <w:rPr>
          <w:i/>
          <w:iCs/>
          <w:szCs w:val="22"/>
          <w:lang w:val="en-US"/>
        </w:rPr>
        <w:t xml:space="preserve"> </w:t>
      </w:r>
      <w:r w:rsidR="00952F33">
        <w:rPr>
          <w:szCs w:val="22"/>
          <w:lang w:val="sr-Cyrl-RS"/>
        </w:rPr>
        <w:t xml:space="preserve">активациону функцију. Између њих се налази </w:t>
      </w:r>
      <w:r w:rsidR="00952F33" w:rsidRPr="00952F33">
        <w:rPr>
          <w:i/>
          <w:iCs/>
          <w:szCs w:val="22"/>
          <w:lang w:val="en-US"/>
        </w:rPr>
        <w:t>dropout</w:t>
      </w:r>
      <w:r w:rsidR="00952F33">
        <w:rPr>
          <w:szCs w:val="22"/>
          <w:lang w:val="en-US"/>
        </w:rPr>
        <w:t xml:space="preserve"> </w:t>
      </w:r>
      <w:r w:rsidR="00952F33">
        <w:rPr>
          <w:szCs w:val="22"/>
          <w:lang w:val="sr-Cyrl-RS"/>
        </w:rPr>
        <w:t xml:space="preserve">слој са вредношћу 0.5. </w:t>
      </w:r>
      <w:r w:rsidR="00A54FF9">
        <w:rPr>
          <w:szCs w:val="22"/>
          <w:lang w:val="sr-Cyrl-RS"/>
        </w:rPr>
        <w:t>Оптимизатор и функција грешке су наведени и објашњени у поглављу 4.2.</w:t>
      </w:r>
      <w:r w:rsidR="00A54FF9">
        <w:rPr>
          <w:szCs w:val="22"/>
          <w:lang w:val="sr-Cyrl-RS"/>
        </w:rPr>
        <w:t xml:space="preserve"> </w:t>
      </w:r>
      <w:r w:rsidR="00952F33">
        <w:rPr>
          <w:szCs w:val="22"/>
          <w:lang w:val="sr-Cyrl-RS"/>
        </w:rPr>
        <w:t xml:space="preserve">Модел је трениран у 15 епоха, где је </w:t>
      </w:r>
      <w:r w:rsidR="00952F33" w:rsidRPr="00952F33">
        <w:rPr>
          <w:rFonts w:ascii="Courier New" w:hAnsi="Courier New" w:cs="Courier New"/>
          <w:sz w:val="20"/>
          <w:lang w:val="en-US"/>
        </w:rPr>
        <w:t>batch_size</w:t>
      </w:r>
      <w:r w:rsidR="00952F33">
        <w:rPr>
          <w:szCs w:val="22"/>
          <w:lang w:val="en-US"/>
        </w:rPr>
        <w:t xml:space="preserve"> </w:t>
      </w:r>
      <w:r w:rsidR="00952F33">
        <w:rPr>
          <w:szCs w:val="22"/>
          <w:lang w:val="sr-Cyrl-RS"/>
        </w:rPr>
        <w:t>32</w:t>
      </w:r>
      <w:r w:rsidR="00952F33">
        <w:rPr>
          <w:szCs w:val="22"/>
          <w:lang w:val="en-US"/>
        </w:rPr>
        <w:t>.</w:t>
      </w:r>
      <w:r w:rsidR="00952F33">
        <w:rPr>
          <w:szCs w:val="22"/>
          <w:lang w:val="sr-Cyrl-RS"/>
        </w:rPr>
        <w:t xml:space="preserve"> </w:t>
      </w:r>
    </w:p>
    <w:p w14:paraId="1A5A8439" w14:textId="131259F9" w:rsidR="00D763A6" w:rsidRDefault="00D763A6" w:rsidP="00D763A6">
      <w:pPr>
        <w:pStyle w:val="Heading2"/>
        <w:rPr>
          <w:lang w:val="sr-Cyrl-RS"/>
        </w:rPr>
      </w:pPr>
      <w:r>
        <w:rPr>
          <w:lang w:val="sr-Cyrl-RS"/>
        </w:rPr>
        <w:t>Експеримент – конволутивна неуронска мрежа тренирана од нуле</w:t>
      </w:r>
    </w:p>
    <w:p w14:paraId="50ACB1D5" w14:textId="6F6470CF" w:rsidR="00D763A6" w:rsidRPr="00A27F86" w:rsidRDefault="002A21B8" w:rsidP="00D763A6">
      <w:pPr>
        <w:pStyle w:val="BodyText"/>
        <w:rPr>
          <w:szCs w:val="22"/>
          <w:lang w:val="en-US"/>
        </w:rPr>
      </w:pPr>
      <w:r>
        <w:rPr>
          <w:lang w:val="sr-Cyrl-RS"/>
        </w:rPr>
        <w:t xml:space="preserve">У овом </w:t>
      </w:r>
      <w:r w:rsidR="005D2BE7">
        <w:rPr>
          <w:lang w:val="sr-Cyrl-RS"/>
        </w:rPr>
        <w:t>експерименту</w:t>
      </w:r>
      <w:r>
        <w:rPr>
          <w:lang w:val="sr-Cyrl-RS"/>
        </w:rPr>
        <w:t xml:space="preserve"> коришћена је</w:t>
      </w:r>
      <w:r w:rsidR="00A27F86">
        <w:rPr>
          <w:lang w:val="en-US"/>
        </w:rPr>
        <w:t xml:space="preserve"> </w:t>
      </w:r>
      <w:r w:rsidR="00A27F86">
        <w:rPr>
          <w:lang w:val="sr-Cyrl-RS"/>
        </w:rPr>
        <w:t>конволутивна</w:t>
      </w:r>
      <w:r>
        <w:rPr>
          <w:lang w:val="sr-Cyrl-RS"/>
        </w:rPr>
        <w:t xml:space="preserve"> неуронска мрежа чија архитектура је обја</w:t>
      </w:r>
      <w:r w:rsidR="005D2BE7">
        <w:rPr>
          <w:lang w:val="sr-Cyrl-RS"/>
        </w:rPr>
        <w:t xml:space="preserve">шњена у поглављу 4.3. Као и у претходном експерименту, слика за коју се врши класификација је величине 128х128 и слика је у </w:t>
      </w:r>
      <w:r w:rsidR="005D2BE7">
        <w:rPr>
          <w:lang w:val="en-US"/>
        </w:rPr>
        <w:t xml:space="preserve">RGB </w:t>
      </w:r>
      <w:r w:rsidR="005D2BE7">
        <w:rPr>
          <w:lang w:val="sr-Cyrl-RS"/>
        </w:rPr>
        <w:t xml:space="preserve">формату. Први конволутивни слој има 64 филтера, други такође 64, а трећи 128. Код сва три слоја величина кернела је 3х3, активациона функција </w:t>
      </w:r>
      <w:r w:rsidR="005D2BE7" w:rsidRPr="005D2BE7">
        <w:rPr>
          <w:i/>
          <w:iCs/>
          <w:lang w:val="en-US"/>
        </w:rPr>
        <w:t>ReLU</w:t>
      </w:r>
      <w:r w:rsidR="005D2BE7">
        <w:rPr>
          <w:lang w:val="sr-Cyrl-RS"/>
        </w:rPr>
        <w:t xml:space="preserve"> </w:t>
      </w:r>
      <w:r w:rsidR="00185672">
        <w:rPr>
          <w:lang w:val="sr-Cyrl-RS"/>
        </w:rPr>
        <w:t xml:space="preserve">и параметар </w:t>
      </w:r>
      <w:r w:rsidR="00185672" w:rsidRPr="00185672">
        <w:rPr>
          <w:rFonts w:ascii="Courier New" w:hAnsi="Courier New" w:cs="Courier New"/>
          <w:sz w:val="20"/>
          <w:lang w:val="en-US"/>
        </w:rPr>
        <w:t>padding</w:t>
      </w:r>
      <w:r w:rsidR="00185672">
        <w:rPr>
          <w:rFonts w:ascii="Courier New" w:hAnsi="Courier New" w:cs="Courier New"/>
          <w:sz w:val="20"/>
          <w:lang w:val="en-US"/>
        </w:rPr>
        <w:t xml:space="preserve"> </w:t>
      </w:r>
      <w:r w:rsidR="00185672">
        <w:rPr>
          <w:szCs w:val="22"/>
          <w:lang w:val="sr-Cyrl-RS"/>
        </w:rPr>
        <w:t xml:space="preserve">је постављен на вредност </w:t>
      </w:r>
      <w:r w:rsidR="00185672" w:rsidRPr="00185672">
        <w:rPr>
          <w:rFonts w:ascii="Courier New" w:hAnsi="Courier New" w:cs="Courier New"/>
          <w:sz w:val="20"/>
          <w:lang w:val="en-US"/>
        </w:rPr>
        <w:t>same</w:t>
      </w:r>
      <w:r w:rsidR="00185672">
        <w:rPr>
          <w:szCs w:val="22"/>
          <w:lang w:val="en-US"/>
        </w:rPr>
        <w:t xml:space="preserve">. </w:t>
      </w:r>
      <w:r w:rsidR="00185672">
        <w:rPr>
          <w:szCs w:val="22"/>
          <w:lang w:val="sr-Cyrl-RS"/>
        </w:rPr>
        <w:t xml:space="preserve">Иза сваког од њих налази се по један </w:t>
      </w:r>
      <w:r w:rsidR="00185672" w:rsidRPr="002A13AB">
        <w:rPr>
          <w:i/>
          <w:iCs/>
          <w:szCs w:val="22"/>
          <w:lang w:val="en-US"/>
        </w:rPr>
        <w:t>max pooling</w:t>
      </w:r>
      <w:r w:rsidR="00185672">
        <w:rPr>
          <w:i/>
          <w:iCs/>
          <w:szCs w:val="22"/>
          <w:lang w:val="sr-Cyrl-RS"/>
        </w:rPr>
        <w:t xml:space="preserve"> </w:t>
      </w:r>
      <w:r w:rsidR="00185672">
        <w:rPr>
          <w:szCs w:val="22"/>
          <w:lang w:val="sr-Cyrl-RS"/>
        </w:rPr>
        <w:t xml:space="preserve">слој, код кога је величина кернела 2х2. Хиперпараметри потпуно повезаних слојева, као и функција оптимизације и функција грешке исти су као у претходном експерименту. Модел је такође трениран у 15 епоха, </w:t>
      </w:r>
      <w:r w:rsidR="00185672">
        <w:rPr>
          <w:szCs w:val="22"/>
          <w:lang w:val="sr-Cyrl-RS"/>
        </w:rPr>
        <w:t xml:space="preserve">где је </w:t>
      </w:r>
      <w:r w:rsidR="00185672" w:rsidRPr="00952F33">
        <w:rPr>
          <w:rFonts w:ascii="Courier New" w:hAnsi="Courier New" w:cs="Courier New"/>
          <w:sz w:val="20"/>
          <w:lang w:val="en-US"/>
        </w:rPr>
        <w:t>batch_size</w:t>
      </w:r>
      <w:r w:rsidR="00185672">
        <w:rPr>
          <w:szCs w:val="22"/>
          <w:lang w:val="en-US"/>
        </w:rPr>
        <w:t xml:space="preserve"> </w:t>
      </w:r>
      <w:r w:rsidR="00185672">
        <w:rPr>
          <w:szCs w:val="22"/>
          <w:lang w:val="sr-Cyrl-RS"/>
        </w:rPr>
        <w:t xml:space="preserve">једнак </w:t>
      </w:r>
      <w:r w:rsidR="00185672">
        <w:rPr>
          <w:szCs w:val="22"/>
          <w:lang w:val="sr-Cyrl-RS"/>
        </w:rPr>
        <w:t>32</w:t>
      </w:r>
      <w:r w:rsidR="00185672">
        <w:rPr>
          <w:szCs w:val="22"/>
          <w:lang w:val="en-US"/>
        </w:rPr>
        <w:t>.</w:t>
      </w:r>
    </w:p>
    <w:p w14:paraId="058FD7DF" w14:textId="77777777" w:rsidR="00D763A6" w:rsidRPr="00D763A6" w:rsidRDefault="00D763A6" w:rsidP="00D763A6">
      <w:pPr>
        <w:pStyle w:val="BodyText"/>
        <w:rPr>
          <w:lang w:val="sr-Cyrl-RS"/>
        </w:rPr>
      </w:pPr>
    </w:p>
    <w:p w14:paraId="5A5458AE" w14:textId="659F5163" w:rsidR="00F55222" w:rsidRDefault="00D763A6" w:rsidP="00F55222">
      <w:pPr>
        <w:pStyle w:val="Heading2"/>
        <w:rPr>
          <w:lang w:val="sr-Cyrl-RS"/>
        </w:rPr>
      </w:pPr>
      <w:r>
        <w:rPr>
          <w:lang w:val="sr-Cyrl-RS"/>
        </w:rPr>
        <w:t>Евалуација</w:t>
      </w:r>
    </w:p>
    <w:p w14:paraId="3B347AC7" w14:textId="3203A942" w:rsidR="00D865B4" w:rsidRDefault="00D865B4" w:rsidP="001E014F">
      <w:pPr>
        <w:pStyle w:val="BodyText"/>
        <w:spacing w:after="240"/>
        <w:rPr>
          <w:szCs w:val="22"/>
          <w:lang w:val="sr-Cyrl-RS"/>
        </w:rPr>
      </w:pPr>
      <w:r>
        <w:rPr>
          <w:lang w:val="sr-Cyrl-RS"/>
        </w:rPr>
        <w:t>Програм у процесу обучавања користи обучавајучи скуп података на основу којег подешава своје параметре према већ објашњеним алгоритмима. Како би се извршила евалуација решења односно испитало колико је систем добро научио да распознаје податке</w:t>
      </w:r>
      <w:r w:rsidR="00812CC3">
        <w:rPr>
          <w:lang w:val="sr-Cyrl-RS"/>
        </w:rPr>
        <w:t xml:space="preserve"> као и колико је добар у генерализацији података</w:t>
      </w:r>
      <w:r>
        <w:rPr>
          <w:lang w:val="sr-Cyrl-RS"/>
        </w:rPr>
        <w:t>, потребан је скуп података који он никада до тада није видео.</w:t>
      </w:r>
      <w:r w:rsidR="000F531F">
        <w:rPr>
          <w:lang w:val="sr-Cyrl-RS"/>
        </w:rPr>
        <w:t xml:space="preserve"> Како оригинални скуп података који се користи у овом систему није био подељен на обучавајући и тестни, то је урађено приликом саме  имплементације. За то је искоришћена метода </w:t>
      </w:r>
      <w:r w:rsidR="000F531F" w:rsidRPr="000F531F">
        <w:rPr>
          <w:rFonts w:ascii="Courier New" w:hAnsi="Courier New" w:cs="Courier New"/>
          <w:sz w:val="20"/>
          <w:lang w:val="en-US"/>
        </w:rPr>
        <w:t>train_test_split</w:t>
      </w:r>
      <w:r w:rsidR="000F531F">
        <w:rPr>
          <w:rFonts w:ascii="Courier New" w:hAnsi="Courier New" w:cs="Courier New"/>
          <w:sz w:val="20"/>
          <w:lang w:val="en-US"/>
        </w:rPr>
        <w:t xml:space="preserve"> </w:t>
      </w:r>
      <w:r w:rsidR="000F531F">
        <w:rPr>
          <w:szCs w:val="22"/>
          <w:lang w:val="sr-Cyrl-RS"/>
        </w:rPr>
        <w:t xml:space="preserve">библиотеке </w:t>
      </w:r>
      <w:r w:rsidR="000F531F" w:rsidRPr="000F531F">
        <w:rPr>
          <w:i/>
          <w:iCs/>
          <w:szCs w:val="22"/>
          <w:lang w:val="en-US"/>
        </w:rPr>
        <w:t>scikit-learn</w:t>
      </w:r>
      <w:r w:rsidR="000F531F">
        <w:rPr>
          <w:szCs w:val="22"/>
          <w:lang w:val="en-US"/>
        </w:rPr>
        <w:t>.</w:t>
      </w:r>
      <w:r w:rsidR="000F531F">
        <w:rPr>
          <w:szCs w:val="22"/>
          <w:lang w:val="sr-Cyrl-RS"/>
        </w:rPr>
        <w:t xml:space="preserve"> Подела је извршена тако да 80% оригиналног скупа буду слике над којима ће се модели обучавати, а преосталих 20% </w:t>
      </w:r>
      <w:r w:rsidR="00812CC3">
        <w:rPr>
          <w:szCs w:val="22"/>
          <w:lang w:val="sr-Cyrl-RS"/>
        </w:rPr>
        <w:t>су слике за тестирање односно евалуацију.</w:t>
      </w:r>
      <w:r w:rsidR="00812CC3">
        <w:rPr>
          <w:szCs w:val="22"/>
          <w:lang w:val="en-US"/>
        </w:rPr>
        <w:t xml:space="preserve"> </w:t>
      </w:r>
      <w:r w:rsidR="00812CC3">
        <w:rPr>
          <w:szCs w:val="22"/>
          <w:lang w:val="sr-Cyrl-RS"/>
        </w:rPr>
        <w:t xml:space="preserve">Подаци су подељени према </w:t>
      </w:r>
      <w:r w:rsidR="00812CC3" w:rsidRPr="00812CC3">
        <w:rPr>
          <w:i/>
          <w:iCs/>
          <w:szCs w:val="22"/>
          <w:lang w:val="en-US"/>
        </w:rPr>
        <w:t>stratified</w:t>
      </w:r>
      <w:r w:rsidR="00812CC3">
        <w:rPr>
          <w:i/>
          <w:iCs/>
          <w:szCs w:val="22"/>
          <w:lang w:val="en-US"/>
        </w:rPr>
        <w:t xml:space="preserve"> </w:t>
      </w:r>
      <w:r w:rsidR="00812CC3">
        <w:rPr>
          <w:szCs w:val="22"/>
          <w:lang w:val="sr-Cyrl-RS"/>
        </w:rPr>
        <w:lastRenderedPageBreak/>
        <w:t>врсти узорковања</w:t>
      </w:r>
      <w:r w:rsidR="00BE7EDA">
        <w:rPr>
          <w:szCs w:val="22"/>
          <w:lang w:val="sr-Cyrl-RS"/>
        </w:rPr>
        <w:t>, што у овом примеру подразумева да се из сваке класе врши одабир</w:t>
      </w:r>
      <w:r w:rsidR="001E014F">
        <w:rPr>
          <w:szCs w:val="22"/>
          <w:lang w:val="sr-Cyrl-RS"/>
        </w:rPr>
        <w:t xml:space="preserve"> 20%</w:t>
      </w:r>
      <w:r w:rsidR="00BE7EDA">
        <w:rPr>
          <w:szCs w:val="22"/>
          <w:lang w:val="sr-Cyrl-RS"/>
        </w:rPr>
        <w:t xml:space="preserve"> слика  </w:t>
      </w:r>
      <w:r w:rsidR="001E014F">
        <w:rPr>
          <w:szCs w:val="22"/>
          <w:lang w:val="sr-Cyrl-RS"/>
        </w:rPr>
        <w:t xml:space="preserve">које ће припасти тестном скупу података, а 80% које ће бити за обучавање. Након тога подаци су </w:t>
      </w:r>
      <w:r w:rsidR="001E014F" w:rsidRPr="001E014F">
        <w:rPr>
          <w:i/>
          <w:iCs/>
          <w:szCs w:val="22"/>
          <w:lang w:val="en-US"/>
        </w:rPr>
        <w:t>oversample</w:t>
      </w:r>
      <w:r w:rsidR="001E014F">
        <w:rPr>
          <w:szCs w:val="22"/>
          <w:lang w:val="en-US"/>
        </w:rPr>
        <w:t>-</w:t>
      </w:r>
      <w:r w:rsidR="001E014F">
        <w:rPr>
          <w:szCs w:val="22"/>
          <w:lang w:val="sr-Cyrl-RS"/>
        </w:rPr>
        <w:t>овани како би на крају био приближно исти број података из сваке класе.</w:t>
      </w:r>
    </w:p>
    <w:p w14:paraId="535DCB76" w14:textId="77777777" w:rsidR="0075504F" w:rsidRDefault="00953649" w:rsidP="0075504F">
      <w:pPr>
        <w:pStyle w:val="BodyText"/>
        <w:rPr>
          <w:lang w:val="en-US"/>
        </w:rPr>
      </w:pPr>
      <w:r>
        <w:rPr>
          <w:szCs w:val="22"/>
          <w:lang w:val="sr-Cyrl-RS"/>
        </w:rPr>
        <w:t xml:space="preserve">За одређивање мера перформанси система коришћен је извештај о класификацији (енгл. </w:t>
      </w:r>
      <w:r w:rsidRPr="00953649">
        <w:rPr>
          <w:i/>
          <w:iCs/>
          <w:szCs w:val="22"/>
          <w:lang w:val="en-US"/>
        </w:rPr>
        <w:t>classification report</w:t>
      </w:r>
      <w:r>
        <w:rPr>
          <w:szCs w:val="22"/>
          <w:lang w:val="en-US"/>
        </w:rPr>
        <w:t>)</w:t>
      </w:r>
      <w:r>
        <w:rPr>
          <w:lang w:val="sr-Cyrl-RS"/>
        </w:rPr>
        <w:t xml:space="preserve"> и матрица конфузије</w:t>
      </w:r>
      <w:r w:rsidR="0075504F">
        <w:rPr>
          <w:lang w:val="sr-Cyrl-RS"/>
        </w:rPr>
        <w:t xml:space="preserve"> (енгл. </w:t>
      </w:r>
      <w:r w:rsidR="0075504F" w:rsidRPr="0075504F">
        <w:rPr>
          <w:i/>
          <w:iCs/>
          <w:lang w:val="en-US"/>
        </w:rPr>
        <w:t>confusion matrix</w:t>
      </w:r>
      <w:r w:rsidR="0075504F">
        <w:rPr>
          <w:lang w:val="en-US"/>
        </w:rPr>
        <w:t xml:space="preserve">). </w:t>
      </w:r>
    </w:p>
    <w:p w14:paraId="59235911" w14:textId="14F342FE" w:rsidR="0075504F" w:rsidRPr="0075504F" w:rsidRDefault="0075504F" w:rsidP="0075504F">
      <w:pPr>
        <w:pStyle w:val="BodyText"/>
        <w:rPr>
          <w:lang w:val="en-US"/>
        </w:rPr>
        <w:sectPr w:rsidR="0075504F" w:rsidRPr="0075504F" w:rsidSect="003A6A51">
          <w:headerReference w:type="default" r:id="rId82"/>
          <w:type w:val="oddPage"/>
          <w:pgSz w:w="10318" w:h="14570" w:code="13"/>
          <w:pgMar w:top="1440" w:right="1151" w:bottom="2552" w:left="2449" w:header="1021" w:footer="1021" w:gutter="0"/>
          <w:cols w:space="720"/>
          <w:docGrid w:linePitch="360"/>
        </w:sectPr>
      </w:pPr>
    </w:p>
    <w:bookmarkEnd w:id="51"/>
    <w:p w14:paraId="469AED1D" w14:textId="3485F733" w:rsidR="002027A7" w:rsidRDefault="00C01D62" w:rsidP="00D82747">
      <w:pPr>
        <w:pStyle w:val="Heading1"/>
        <w:ind w:left="450" w:hanging="450"/>
        <w:jc w:val="right"/>
        <w:rPr>
          <w:lang w:val="sr-Latn-RS"/>
        </w:rPr>
      </w:pPr>
      <w:r>
        <w:rPr>
          <w:lang w:val="sr-Cyrl-RS"/>
        </w:rPr>
        <w:lastRenderedPageBreak/>
        <w:t>РЕЗУЛТАТИ И ДИСКУСИЈА</w:t>
      </w:r>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3A3FDDA8"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BD3D40">
        <w:rPr>
          <w:lang w:val="sr-Latn-RS"/>
        </w:rPr>
        <w:t>0</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0FE404C4" w14:textId="77777777" w:rsidR="00671002" w:rsidRDefault="00671002" w:rsidP="00D64602">
      <w:pPr>
        <w:pStyle w:val="BodyText"/>
        <w:spacing w:after="120"/>
        <w:ind w:firstLine="0"/>
        <w:rPr>
          <w:lang w:val="sr-Latn-RS"/>
        </w:rPr>
      </w:pPr>
      <w:r>
        <w:rPr>
          <w:lang w:val="sr-Latn-RS"/>
        </w:rPr>
        <w:t>Preporuke oko predstavljanja sadržaja:</w:t>
      </w:r>
    </w:p>
    <w:p w14:paraId="6B7147FB" w14:textId="77777777" w:rsidR="00671002" w:rsidRDefault="00671002" w:rsidP="00671002">
      <w:pPr>
        <w:pStyle w:val="BodyText"/>
        <w:numPr>
          <w:ilvl w:val="0"/>
          <w:numId w:val="22"/>
        </w:numPr>
        <w:spacing w:after="120"/>
        <w:rPr>
          <w:lang w:val="sr-Latn-RS"/>
        </w:rPr>
      </w:pPr>
      <w:r>
        <w:rPr>
          <w:lang w:val="sr-Latn-RS"/>
        </w:rPr>
        <w:t>K</w:t>
      </w:r>
      <w:r w:rsidR="00871DA5">
        <w:rPr>
          <w:lang w:val="sr-Latn-RS"/>
        </w:rPr>
        <w:t xml:space="preserve">oristite tabele, a ne grafikone jer se iz tabela vide tačne vrednosti mera performansi. </w:t>
      </w:r>
      <w:r>
        <w:rPr>
          <w:lang w:val="sr-Latn-RS"/>
        </w:rPr>
        <w:t xml:space="preserve">Pored tabela možete imati i </w:t>
      </w:r>
      <w:r w:rsidR="00871DA5">
        <w:rPr>
          <w:lang w:val="sr-Latn-RS"/>
        </w:rPr>
        <w:t>grafikon</w:t>
      </w:r>
      <w:r>
        <w:rPr>
          <w:lang w:val="sr-Latn-RS"/>
        </w:rPr>
        <w:t xml:space="preserve"> koji je vizuelno predstavlja. R</w:t>
      </w:r>
      <w:r w:rsidR="00871DA5">
        <w:rPr>
          <w:lang w:val="sr-Latn-RS"/>
        </w:rPr>
        <w:t>azmislite detaljno o tome šta je to što će on moći da prikaže, a tabela neće.</w:t>
      </w:r>
      <w:r w:rsidR="00892B81">
        <w:rPr>
          <w:lang w:val="sr-Latn-RS"/>
        </w:rPr>
        <w:t xml:space="preserve"> </w:t>
      </w:r>
    </w:p>
    <w:p w14:paraId="5E6AED95" w14:textId="6BFE0B72" w:rsidR="00671002" w:rsidRDefault="00892B81" w:rsidP="00671002">
      <w:pPr>
        <w:pStyle w:val="BodyText"/>
        <w:numPr>
          <w:ilvl w:val="0"/>
          <w:numId w:val="22"/>
        </w:numPr>
        <w:spacing w:after="120"/>
        <w:rPr>
          <w:lang w:val="sr-Latn-RS"/>
        </w:rPr>
      </w:pPr>
      <w:r w:rsidRPr="00671002">
        <w:rPr>
          <w:lang w:val="sr-Latn-RS"/>
        </w:rPr>
        <w:t>Tabele ne bi trebalo da budu previše velike</w:t>
      </w:r>
      <w:r w:rsidR="00671002">
        <w:rPr>
          <w:lang w:val="sr-Latn-RS"/>
        </w:rPr>
        <w:t>.</w:t>
      </w:r>
      <w:r w:rsidRPr="00671002">
        <w:rPr>
          <w:lang w:val="sr-Latn-RS"/>
        </w:rPr>
        <w:t xml:space="preserve"> </w:t>
      </w:r>
      <w:r w:rsidR="00671002">
        <w:rPr>
          <w:lang w:val="sr-Latn-RS"/>
        </w:rPr>
        <w:t>U</w:t>
      </w:r>
      <w:r w:rsidRPr="00671002">
        <w:rPr>
          <w:lang w:val="sr-Latn-RS"/>
        </w:rPr>
        <w:t xml:space="preserve">vek je bolje da prikažete više manjih preglednih tabela nego jednu veliku nepreglednu. </w:t>
      </w:r>
    </w:p>
    <w:p w14:paraId="0C09F872" w14:textId="5A1F1AE0" w:rsidR="00941E91" w:rsidRDefault="00962FAA" w:rsidP="00671002">
      <w:pPr>
        <w:pStyle w:val="BodyText"/>
        <w:numPr>
          <w:ilvl w:val="0"/>
          <w:numId w:val="22"/>
        </w:numPr>
        <w:spacing w:after="120"/>
        <w:rPr>
          <w:lang w:val="sr-Latn-RS"/>
        </w:rPr>
      </w:pPr>
      <w:proofErr w:type="spellStart"/>
      <w:r>
        <w:rPr>
          <w:lang w:val="sr-Latn-RS"/>
        </w:rPr>
        <w:t>Podebljajte</w:t>
      </w:r>
      <w:proofErr w:type="spellEnd"/>
      <w:r w:rsidR="00941E91">
        <w:rPr>
          <w:lang w:val="sr-Latn-RS"/>
        </w:rPr>
        <w:t xml:space="preserve"> (</w:t>
      </w:r>
      <w:r w:rsidR="00941E91" w:rsidRPr="00962FAA">
        <w:rPr>
          <w:i/>
          <w:iCs/>
          <w:lang w:val="en-GB"/>
        </w:rPr>
        <w:t>bold</w:t>
      </w:r>
      <w:r w:rsidR="00941E91">
        <w:rPr>
          <w:lang w:val="sr-Latn-RS"/>
        </w:rPr>
        <w:t xml:space="preserve">) </w:t>
      </w:r>
      <w:r>
        <w:rPr>
          <w:lang w:val="sr-Latn-RS"/>
        </w:rPr>
        <w:t>najbolje</w:t>
      </w:r>
      <w:r w:rsidR="00941E91">
        <w:rPr>
          <w:lang w:val="sr-Latn-RS"/>
        </w:rPr>
        <w:t xml:space="preserve"> rezultat</w:t>
      </w:r>
      <w:r w:rsidR="00941E91">
        <w:rPr>
          <w:lang w:val="sr-Cyrl-RS"/>
        </w:rPr>
        <w:t>е</w:t>
      </w:r>
      <w:r w:rsidR="00941E91">
        <w:rPr>
          <w:lang w:val="sr-Latn-RS"/>
        </w:rPr>
        <w:t xml:space="preserve"> u tabeli.</w:t>
      </w:r>
    </w:p>
    <w:p w14:paraId="19997B78" w14:textId="77777777" w:rsidR="00671002" w:rsidRDefault="00892B81" w:rsidP="00671002">
      <w:pPr>
        <w:pStyle w:val="BodyText"/>
        <w:numPr>
          <w:ilvl w:val="0"/>
          <w:numId w:val="22"/>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57ECA468" w14:textId="77777777" w:rsidR="00671002" w:rsidRDefault="00671002" w:rsidP="00671002">
      <w:pPr>
        <w:pStyle w:val="BodyText"/>
        <w:numPr>
          <w:ilvl w:val="0"/>
          <w:numId w:val="22"/>
        </w:numPr>
        <w:spacing w:after="120"/>
        <w:rPr>
          <w:lang w:val="sr-Latn-RS"/>
        </w:rPr>
      </w:pPr>
      <w:r>
        <w:rPr>
          <w:lang w:val="sr-Latn-RS"/>
        </w:rPr>
        <w:t>A</w:t>
      </w:r>
      <w:r w:rsidR="00892B81" w:rsidRPr="00671002">
        <w:rPr>
          <w:lang w:val="sr-Latn-RS"/>
        </w:rPr>
        <w:t xml:space="preserve">ko imate </w:t>
      </w:r>
      <w:r>
        <w:rPr>
          <w:lang w:val="sr-Latn-RS"/>
        </w:rPr>
        <w:t>pre</w:t>
      </w:r>
      <w:r w:rsidR="00892B81" w:rsidRPr="00671002">
        <w:rPr>
          <w:lang w:val="sr-Latn-RS"/>
        </w:rPr>
        <w:t xml:space="preserve">veliki broj klasa </w:t>
      </w:r>
      <w:r>
        <w:rPr>
          <w:lang w:val="sr-Latn-RS"/>
        </w:rPr>
        <w:t xml:space="preserve">da biste rezultate prikazivali za svaku klasu posebno </w:t>
      </w:r>
      <w:r w:rsidR="00892B81" w:rsidRPr="00671002">
        <w:rPr>
          <w:lang w:val="sr-Latn-RS"/>
        </w:rPr>
        <w:t>(preko 10 ili 15)</w:t>
      </w:r>
      <w:r>
        <w:rPr>
          <w:lang w:val="sr-Latn-RS"/>
        </w:rPr>
        <w:t>,</w:t>
      </w:r>
      <w:r w:rsidR="00892B81" w:rsidRPr="00671002">
        <w:rPr>
          <w:lang w:val="sr-Latn-RS"/>
        </w:rPr>
        <w:t xml:space="preserve"> onda rezultate po klasama možete opisati tako što ćete ih grupisati. Na primer, klase 1,2 i 8 imaju F-mere u rasponu od X do Y, dok klase 3,5,9 imaju....</w:t>
      </w:r>
      <w:r w:rsidR="00221993" w:rsidRPr="00671002">
        <w:rPr>
          <w:lang w:val="sr-Latn-RS"/>
        </w:rPr>
        <w:t>itd.</w:t>
      </w:r>
      <w:r w:rsidR="00EE6ABC" w:rsidRPr="00671002">
        <w:rPr>
          <w:lang w:val="sr-Latn-RS"/>
        </w:rPr>
        <w:t xml:space="preserve"> </w:t>
      </w:r>
    </w:p>
    <w:p w14:paraId="1DBF8EB9" w14:textId="1D8B5DF9" w:rsidR="00C30F3F" w:rsidRPr="00671002" w:rsidRDefault="00671002" w:rsidP="00671002">
      <w:pPr>
        <w:pStyle w:val="BodyText"/>
        <w:numPr>
          <w:ilvl w:val="0"/>
          <w:numId w:val="22"/>
        </w:numPr>
        <w:spacing w:after="120"/>
        <w:rPr>
          <w:lang w:val="sr-Latn-RS"/>
        </w:rPr>
      </w:pPr>
      <w:r>
        <w:rPr>
          <w:lang w:val="sr-Latn-RS"/>
        </w:rPr>
        <w:t>T</w:t>
      </w:r>
      <w:r w:rsidR="00EE6ABC" w:rsidRPr="00671002">
        <w:rPr>
          <w:lang w:val="sr-Latn-RS"/>
        </w:rPr>
        <w:t xml:space="preserve">rudite se da </w:t>
      </w:r>
      <w:r>
        <w:rPr>
          <w:lang w:val="sr-Latn-RS"/>
        </w:rPr>
        <w:t>sumarne</w:t>
      </w:r>
      <w:r w:rsidR="00EE6ABC" w:rsidRPr="00671002">
        <w:rPr>
          <w:lang w:val="sr-Latn-RS"/>
        </w:rPr>
        <w:t xml:space="preserve"> mere što realnije sumiraju rezultate vašeg sistema. Na primer</w:t>
      </w:r>
      <w:r>
        <w:rPr>
          <w:lang w:val="sr-Cyrl-RS"/>
        </w:rPr>
        <w:t>,</w:t>
      </w:r>
      <w:r w:rsidR="00EE6ABC" w:rsidRPr="00671002">
        <w:rPr>
          <w:lang w:val="sr-Latn-RS"/>
        </w:rPr>
        <w:t xml:space="preserve"> za više-klasnu klasifikaciju makro F-mera je </w:t>
      </w:r>
      <w:r>
        <w:rPr>
          <w:lang w:val="sr-Latn-RS"/>
        </w:rPr>
        <w:t>dobar izbor sumarne mere</w:t>
      </w:r>
      <w:r w:rsidR="00EE6ABC" w:rsidRPr="00671002">
        <w:rPr>
          <w:lang w:val="sr-Latn-RS"/>
        </w:rPr>
        <w:t>. Dakle, pored ili u okviru tabele sa rezultatima po klasama možete dati i makro F-meru kao sumarnu.</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18C9E57A" w:rsidR="00C30F3F" w:rsidRPr="00C01D62" w:rsidRDefault="00C30F3F" w:rsidP="00C01D62">
      <w:pPr>
        <w:ind w:firstLine="360"/>
        <w:rPr>
          <w:b/>
          <w:bCs/>
        </w:rPr>
      </w:pPr>
      <w:bookmarkStart w:id="53" w:name="_Ref92894267"/>
      <w:bookmarkStart w:id="54" w:name="_Toc94596428"/>
      <w:bookmarkStart w:id="55" w:name="_Toc112425205"/>
      <w:r w:rsidRPr="00C01D62">
        <w:rPr>
          <w:b/>
          <w:bCs/>
        </w:rPr>
        <w:lastRenderedPageBreak/>
        <w:t>DISKUSIJA</w:t>
      </w:r>
      <w:bookmarkEnd w:id="53"/>
      <w:bookmarkEnd w:id="54"/>
      <w:bookmarkEnd w:id="55"/>
    </w:p>
    <w:p w14:paraId="14753A70" w14:textId="77777777" w:rsidR="00C01D62" w:rsidRPr="00C01D62" w:rsidRDefault="00C01D62" w:rsidP="00C01D62">
      <w:pPr>
        <w:ind w:firstLine="360"/>
      </w:pPr>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5ECCFEB0" w:rsidR="002B5A13" w:rsidRPr="002B5A13" w:rsidRDefault="002B5A13" w:rsidP="00632615">
      <w:pPr>
        <w:pStyle w:val="BodyText"/>
        <w:numPr>
          <w:ilvl w:val="1"/>
          <w:numId w:val="24"/>
        </w:numPr>
        <w:spacing w:after="120"/>
        <w:rPr>
          <w:lang w:val="sr-Latn-RS"/>
        </w:rPr>
      </w:pPr>
      <w:r w:rsidRPr="002B5A13">
        <w:rPr>
          <w:lang w:val="sr-Latn-RS"/>
        </w:rPr>
        <w:t xml:space="preserve">Napomena: ponekad je samim </w:t>
      </w:r>
      <w:proofErr w:type="spellStart"/>
      <w:r w:rsidRPr="002B5A13">
        <w:rPr>
          <w:lang w:val="sr-Latn-RS"/>
        </w:rPr>
        <w:t>anotatorima</w:t>
      </w:r>
      <w:proofErr w:type="spellEnd"/>
      <w:r w:rsidRPr="002B5A13">
        <w:rPr>
          <w:lang w:val="sr-Latn-RS"/>
        </w:rPr>
        <w:t xml:space="preserve"> sku</w:t>
      </w:r>
      <w:r>
        <w:rPr>
          <w:lang w:val="sr-Latn-RS"/>
        </w:rPr>
        <w:t>pa podataka teško da se dogovore oko anotacije konkretnog primera</w:t>
      </w:r>
      <w:r>
        <w:rPr>
          <w:rStyle w:val="FootnoteReference"/>
          <w:lang w:val="sr-Latn-RS"/>
        </w:rPr>
        <w:footnoteReference w:id="1"/>
      </w:r>
      <w:r>
        <w:rPr>
          <w:lang w:val="sr-Latn-RS"/>
        </w:rPr>
        <w:t>.</w:t>
      </w:r>
      <w:r w:rsidR="002E1AFD">
        <w:rPr>
          <w:lang w:val="sr-Latn-RS"/>
        </w:rPr>
        <w:t xml:space="preserve"> Ovo može biti uzrok loših performansi modela</w:t>
      </w:r>
      <w:r w:rsidR="00632615">
        <w:rPr>
          <w:lang w:val="sr-Latn-RS"/>
        </w:rPr>
        <w:t xml:space="preserve">. Često u </w:t>
      </w:r>
      <w:r w:rsidRPr="002B5A13">
        <w:rPr>
          <w:lang w:val="sr-Latn-RS"/>
        </w:rPr>
        <w:lastRenderedPageBreak/>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2"/>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56" w:name="_Ref77688623"/>
    </w:p>
    <w:bookmarkEnd w:id="56"/>
    <w:p w14:paraId="27FDCB54" w14:textId="48A5665E" w:rsidR="0098031A" w:rsidRDefault="00C01D62" w:rsidP="007F0ACF">
      <w:pPr>
        <w:pStyle w:val="Heading1"/>
        <w:ind w:left="450" w:hanging="450"/>
        <w:jc w:val="right"/>
        <w:rPr>
          <w:lang w:val="sr-Latn-RS"/>
        </w:rPr>
      </w:pPr>
      <w:r>
        <w:rPr>
          <w:lang w:val="sr-Cyrl-RS"/>
        </w:rPr>
        <w:lastRenderedPageBreak/>
        <w:t>ЗАКЉУЧАК</w:t>
      </w:r>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CB2180">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w:t>
            </w:r>
            <w:proofErr w:type="spellStart"/>
            <w:r w:rsidR="00786D66" w:rsidRPr="00786D66">
              <w:rPr>
                <w:sz w:val="16"/>
                <w:szCs w:val="16"/>
                <w:lang w:val="sr-Latn-RS"/>
              </w:rPr>
              <w:t>konvolucionih</w:t>
            </w:r>
            <w:proofErr w:type="spellEnd"/>
            <w:r w:rsidR="00786D66" w:rsidRPr="00786D66">
              <w:rPr>
                <w:sz w:val="16"/>
                <w:szCs w:val="16"/>
                <w:lang w:val="sr-Latn-RS"/>
              </w:rPr>
              <w:t xml:space="preserve">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w:t>
            </w:r>
            <w:proofErr w:type="spellStart"/>
            <w:r w:rsidRPr="00786D66">
              <w:rPr>
                <w:sz w:val="16"/>
                <w:szCs w:val="16"/>
                <w:lang w:val="sr-Latn-RS"/>
              </w:rPr>
              <w:t>konvolucione</w:t>
            </w:r>
            <w:proofErr w:type="spellEnd"/>
            <w:r w:rsidRPr="00786D66">
              <w:rPr>
                <w:sz w:val="16"/>
                <w:szCs w:val="16"/>
                <w:lang w:val="sr-Latn-RS"/>
              </w:rPr>
              <w:t xml:space="preserve"> mreže. Rezultat evaluacije istreniranog modela je 0.6756 </w:t>
            </w:r>
            <w:proofErr w:type="spellStart"/>
            <w:r w:rsidRPr="00786D66">
              <w:rPr>
                <w:sz w:val="16"/>
                <w:szCs w:val="16"/>
                <w:lang w:val="sr-Latn-RS"/>
              </w:rPr>
              <w:t>mAP</w:t>
            </w:r>
            <w:proofErr w:type="spellEnd"/>
            <w:r w:rsidRPr="00786D66">
              <w:rPr>
                <w:sz w:val="16"/>
                <w:szCs w:val="16"/>
                <w:lang w:val="sr-Latn-RS"/>
              </w:rPr>
              <w:t xml:space="preserve">.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w:t>
            </w:r>
            <w:proofErr w:type="spellStart"/>
            <w:r w:rsidRPr="00786D66">
              <w:rPr>
                <w:sz w:val="16"/>
                <w:szCs w:val="16"/>
                <w:lang w:val="sr-Latn-RS"/>
              </w:rPr>
              <w:t>konvolucione</w:t>
            </w:r>
            <w:proofErr w:type="spellEnd"/>
            <w:r w:rsidRPr="00786D66">
              <w:rPr>
                <w:sz w:val="16"/>
                <w:szCs w:val="16"/>
                <w:lang w:val="sr-Latn-RS"/>
              </w:rPr>
              <w:t xml:space="preserve"> neuronske mreže sa </w:t>
            </w:r>
            <w:proofErr w:type="spellStart"/>
            <w:r w:rsidRPr="00281F2D">
              <w:rPr>
                <w:i/>
                <w:iCs/>
                <w:sz w:val="16"/>
                <w:szCs w:val="16"/>
                <w:lang w:val="en-GB"/>
              </w:rPr>
              <w:t>ResNet</w:t>
            </w:r>
            <w:proofErr w:type="spellEnd"/>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proofErr w:type="spellStart"/>
            <w:r w:rsidR="00281F2D">
              <w:rPr>
                <w:sz w:val="16"/>
                <w:szCs w:val="16"/>
                <w:lang w:val="sr-Latn-RS"/>
              </w:rPr>
              <w:t>rezidualnih</w:t>
            </w:r>
            <w:proofErr w:type="spellEnd"/>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 xml:space="preserve">Preciznost </w:t>
            </w:r>
            <w:proofErr w:type="spellStart"/>
            <w:r w:rsidR="00786D66" w:rsidRPr="00786D66">
              <w:rPr>
                <w:sz w:val="16"/>
                <w:szCs w:val="16"/>
                <w:lang w:val="sr-Latn-RS"/>
              </w:rPr>
              <w:t>konvolucione</w:t>
            </w:r>
            <w:proofErr w:type="spellEnd"/>
            <w:r w:rsidR="00786D66" w:rsidRPr="00786D66">
              <w:rPr>
                <w:sz w:val="16"/>
                <w:szCs w:val="16"/>
                <w:lang w:val="sr-Latn-RS"/>
              </w:rPr>
              <w:t xml:space="preserv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proofErr w:type="spellStart"/>
            <w:r w:rsidR="00786D66" w:rsidRPr="00256DF6">
              <w:rPr>
                <w:i/>
                <w:iCs/>
                <w:sz w:val="16"/>
                <w:szCs w:val="16"/>
                <w:lang w:val="en-GB"/>
              </w:rPr>
              <w:t>ResNet</w:t>
            </w:r>
            <w:proofErr w:type="spellEnd"/>
            <w:r w:rsidR="00786D66" w:rsidRPr="00786D66">
              <w:rPr>
                <w:sz w:val="16"/>
                <w:szCs w:val="16"/>
                <w:lang w:val="sr-Latn-RS"/>
              </w:rPr>
              <w:t xml:space="preserve"> arhitekturu </w:t>
            </w:r>
            <w:proofErr w:type="spellStart"/>
            <w:r w:rsidR="00786D66" w:rsidRPr="00786D66">
              <w:rPr>
                <w:sz w:val="16"/>
                <w:szCs w:val="16"/>
                <w:lang w:val="sr-Latn-RS"/>
              </w:rPr>
              <w:t>konvolucione</w:t>
            </w:r>
            <w:proofErr w:type="spellEnd"/>
            <w:r w:rsidR="00786D66" w:rsidRPr="00786D66">
              <w:rPr>
                <w:sz w:val="16"/>
                <w:szCs w:val="16"/>
                <w:lang w:val="sr-Latn-RS"/>
              </w:rPr>
              <w:t xml:space="preserv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0269F072"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sidR="00BD3D40">
        <w:rPr>
          <w:noProof/>
          <w:lang w:val="sr-Latn-RS"/>
        </w:rPr>
        <w:t>7</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BD3D40">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bookmarkEnd w:id="9" w:displacedByCustomXml="next"/>
    <w:bookmarkStart w:id="57" w:name="_Toc112425207" w:displacedByCustomXml="next"/>
    <w:sdt>
      <w:sdtPr>
        <w:rPr>
          <w:rFonts w:ascii="Times New Roman" w:hAnsi="Times New Roman" w:cs="Times New Roman"/>
          <w:b w:val="0"/>
          <w:bCs w:val="0"/>
          <w:kern w:val="0"/>
          <w:sz w:val="24"/>
          <w:szCs w:val="24"/>
          <w:lang w:val="en-US"/>
        </w:rPr>
        <w:id w:val="1053662999"/>
        <w:docPartObj>
          <w:docPartGallery w:val="Bibliographies"/>
          <w:docPartUnique/>
        </w:docPartObj>
      </w:sdtPr>
      <w:sdtContent>
        <w:p w14:paraId="6F5F037E" w14:textId="3995AF60" w:rsidR="00467FA8" w:rsidRDefault="00467FA8" w:rsidP="00467FA8">
          <w:pPr>
            <w:pStyle w:val="Heading1"/>
            <w:jc w:val="right"/>
          </w:pPr>
          <w:r>
            <w:rPr>
              <w:lang w:val="sr-Cyrl-RS"/>
            </w:rPr>
            <w:t>ЛИТЕРАТУРА</w:t>
          </w:r>
          <w:bookmarkEnd w:id="57"/>
        </w:p>
        <w:sdt>
          <w:sdtPr>
            <w:id w:val="111145805"/>
            <w:bibliography/>
          </w:sdtPr>
          <w:sdtContent>
            <w:p w14:paraId="746E51C9" w14:textId="77777777" w:rsidR="00C01D62" w:rsidRDefault="00467FA8">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333"/>
              </w:tblGrid>
              <w:tr w:rsidR="00C01D62" w14:paraId="4CC05357" w14:textId="77777777">
                <w:trPr>
                  <w:divId w:val="438834143"/>
                  <w:tblCellSpacing w:w="15" w:type="dxa"/>
                </w:trPr>
                <w:tc>
                  <w:tcPr>
                    <w:tcW w:w="50" w:type="pct"/>
                    <w:hideMark/>
                  </w:tcPr>
                  <w:p w14:paraId="5A18277C" w14:textId="4F2909EB" w:rsidR="00C01D62" w:rsidRDefault="00C01D62">
                    <w:pPr>
                      <w:pStyle w:val="Bibliography"/>
                      <w:rPr>
                        <w:noProof/>
                        <w:lang w:val="sr-Cyrl-RS"/>
                      </w:rPr>
                    </w:pPr>
                    <w:r>
                      <w:rPr>
                        <w:noProof/>
                        <w:lang w:val="sr-Cyrl-RS"/>
                      </w:rPr>
                      <w:t xml:space="preserve">[1] </w:t>
                    </w:r>
                  </w:p>
                </w:tc>
                <w:tc>
                  <w:tcPr>
                    <w:tcW w:w="0" w:type="auto"/>
                    <w:hideMark/>
                  </w:tcPr>
                  <w:p w14:paraId="6BAFA7AC" w14:textId="77777777" w:rsidR="00C01D62" w:rsidRDefault="00C01D62">
                    <w:pPr>
                      <w:pStyle w:val="Bibliography"/>
                      <w:rPr>
                        <w:noProof/>
                        <w:lang w:val="sr-Cyrl-RS"/>
                      </w:rPr>
                    </w:pPr>
                    <w:r>
                      <w:rPr>
                        <w:noProof/>
                        <w:lang w:val="sr-Cyrl-RS"/>
                      </w:rPr>
                      <w:t xml:space="preserve">D. Ilić, Boje i osvetljenost, Novi Sad: Univerzitet u Novom Sadu, Fakultet tehničkih nauka, 2014. </w:t>
                    </w:r>
                  </w:p>
                </w:tc>
              </w:tr>
              <w:tr w:rsidR="00C01D62" w14:paraId="47A2E5B3" w14:textId="77777777">
                <w:trPr>
                  <w:divId w:val="438834143"/>
                  <w:tblCellSpacing w:w="15" w:type="dxa"/>
                </w:trPr>
                <w:tc>
                  <w:tcPr>
                    <w:tcW w:w="50" w:type="pct"/>
                    <w:hideMark/>
                  </w:tcPr>
                  <w:p w14:paraId="094A1324" w14:textId="77777777" w:rsidR="00C01D62" w:rsidRDefault="00C01D62">
                    <w:pPr>
                      <w:pStyle w:val="Bibliography"/>
                      <w:rPr>
                        <w:noProof/>
                        <w:lang w:val="sr-Cyrl-RS"/>
                      </w:rPr>
                    </w:pPr>
                    <w:r>
                      <w:rPr>
                        <w:noProof/>
                        <w:lang w:val="sr-Cyrl-RS"/>
                      </w:rPr>
                      <w:t xml:space="preserve">[2] </w:t>
                    </w:r>
                  </w:p>
                </w:tc>
                <w:tc>
                  <w:tcPr>
                    <w:tcW w:w="0" w:type="auto"/>
                    <w:hideMark/>
                  </w:tcPr>
                  <w:p w14:paraId="79CCFA15" w14:textId="77777777" w:rsidR="00C01D62" w:rsidRDefault="00C01D62">
                    <w:pPr>
                      <w:pStyle w:val="Bibliography"/>
                      <w:rPr>
                        <w:noProof/>
                        <w:lang w:val="sr-Cyrl-RS"/>
                      </w:rPr>
                    </w:pPr>
                    <w:r>
                      <w:rPr>
                        <w:noProof/>
                        <w:lang w:val="sr-Cyrl-RS"/>
                      </w:rPr>
                      <w:t xml:space="preserve">M. Sonka, V. Hlavac и R. Boyle, Image Processing, Analysis, and Machine Vision, Stamford, USA: Global Engineering: Timothy L. Anderson, 2013. </w:t>
                    </w:r>
                  </w:p>
                </w:tc>
              </w:tr>
              <w:tr w:rsidR="00C01D62" w14:paraId="1EAC1395" w14:textId="77777777">
                <w:trPr>
                  <w:divId w:val="438834143"/>
                  <w:tblCellSpacing w:w="15" w:type="dxa"/>
                </w:trPr>
                <w:tc>
                  <w:tcPr>
                    <w:tcW w:w="50" w:type="pct"/>
                    <w:hideMark/>
                  </w:tcPr>
                  <w:p w14:paraId="4F52D76C" w14:textId="77777777" w:rsidR="00C01D62" w:rsidRDefault="00C01D62">
                    <w:pPr>
                      <w:pStyle w:val="Bibliography"/>
                      <w:rPr>
                        <w:noProof/>
                        <w:lang w:val="sr-Cyrl-RS"/>
                      </w:rPr>
                    </w:pPr>
                    <w:r>
                      <w:rPr>
                        <w:noProof/>
                        <w:lang w:val="sr-Cyrl-RS"/>
                      </w:rPr>
                      <w:t xml:space="preserve">[3] </w:t>
                    </w:r>
                  </w:p>
                </w:tc>
                <w:tc>
                  <w:tcPr>
                    <w:tcW w:w="0" w:type="auto"/>
                    <w:hideMark/>
                  </w:tcPr>
                  <w:p w14:paraId="381F2A71" w14:textId="77777777" w:rsidR="00C01D62" w:rsidRDefault="00C01D62">
                    <w:pPr>
                      <w:pStyle w:val="Bibliography"/>
                      <w:rPr>
                        <w:noProof/>
                        <w:lang w:val="sr-Cyrl-RS"/>
                      </w:rPr>
                    </w:pPr>
                    <w:r>
                      <w:rPr>
                        <w:noProof/>
                        <w:lang w:val="sr-Cyrl-RS"/>
                      </w:rPr>
                      <w:t xml:space="preserve">L. Shapiro и G. Stockman, Computer Vision, University of Washington - Department of Computer Science and Engineering: Prentice-Hall, 2000. </w:t>
                    </w:r>
                  </w:p>
                </w:tc>
              </w:tr>
              <w:tr w:rsidR="00C01D62" w14:paraId="008BE994" w14:textId="77777777">
                <w:trPr>
                  <w:divId w:val="438834143"/>
                  <w:tblCellSpacing w:w="15" w:type="dxa"/>
                </w:trPr>
                <w:tc>
                  <w:tcPr>
                    <w:tcW w:w="50" w:type="pct"/>
                    <w:hideMark/>
                  </w:tcPr>
                  <w:p w14:paraId="4A780F7F" w14:textId="77777777" w:rsidR="00C01D62" w:rsidRDefault="00C01D62">
                    <w:pPr>
                      <w:pStyle w:val="Bibliography"/>
                      <w:rPr>
                        <w:noProof/>
                        <w:lang w:val="sr-Cyrl-RS"/>
                      </w:rPr>
                    </w:pPr>
                    <w:r>
                      <w:rPr>
                        <w:noProof/>
                        <w:lang w:val="sr-Cyrl-RS"/>
                      </w:rPr>
                      <w:t xml:space="preserve">[4] </w:t>
                    </w:r>
                  </w:p>
                </w:tc>
                <w:tc>
                  <w:tcPr>
                    <w:tcW w:w="0" w:type="auto"/>
                    <w:hideMark/>
                  </w:tcPr>
                  <w:p w14:paraId="7AF76934" w14:textId="77777777" w:rsidR="00C01D62" w:rsidRDefault="00C01D62">
                    <w:pPr>
                      <w:pStyle w:val="Bibliography"/>
                      <w:rPr>
                        <w:noProof/>
                        <w:lang w:val="sr-Cyrl-RS"/>
                      </w:rPr>
                    </w:pPr>
                    <w:r>
                      <w:rPr>
                        <w:noProof/>
                        <w:lang w:val="sr-Cyrl-RS"/>
                      </w:rPr>
                      <w:t xml:space="preserve">A. R. C. Paiva, Image representation, sampling and quantization, Salt Lake City, UT: Scientific Computing and Imaging Institute, University of Utah, 2010. </w:t>
                    </w:r>
                  </w:p>
                </w:tc>
              </w:tr>
              <w:tr w:rsidR="00C01D62" w14:paraId="115475EF" w14:textId="77777777">
                <w:trPr>
                  <w:divId w:val="438834143"/>
                  <w:tblCellSpacing w:w="15" w:type="dxa"/>
                </w:trPr>
                <w:tc>
                  <w:tcPr>
                    <w:tcW w:w="50" w:type="pct"/>
                    <w:hideMark/>
                  </w:tcPr>
                  <w:p w14:paraId="128C85A5" w14:textId="77777777" w:rsidR="00C01D62" w:rsidRDefault="00C01D62">
                    <w:pPr>
                      <w:pStyle w:val="Bibliography"/>
                      <w:rPr>
                        <w:noProof/>
                        <w:lang w:val="sr-Cyrl-RS"/>
                      </w:rPr>
                    </w:pPr>
                    <w:r>
                      <w:rPr>
                        <w:noProof/>
                        <w:lang w:val="sr-Cyrl-RS"/>
                      </w:rPr>
                      <w:t xml:space="preserve">[5] </w:t>
                    </w:r>
                  </w:p>
                </w:tc>
                <w:tc>
                  <w:tcPr>
                    <w:tcW w:w="0" w:type="auto"/>
                    <w:hideMark/>
                  </w:tcPr>
                  <w:p w14:paraId="33EFCB3B" w14:textId="77777777" w:rsidR="00C01D62" w:rsidRDefault="00C01D62">
                    <w:pPr>
                      <w:pStyle w:val="Bibliography"/>
                      <w:rPr>
                        <w:noProof/>
                        <w:lang w:val="sr-Cyrl-RS"/>
                      </w:rPr>
                    </w:pPr>
                    <w:r>
                      <w:rPr>
                        <w:noProof/>
                        <w:lang w:val="sr-Cyrl-RS"/>
                      </w:rPr>
                      <w:t>M. Maulion, „The Digital Image — An Introduction to Image Processing Basics,“ Medium, 2021.</w:t>
                    </w:r>
                  </w:p>
                </w:tc>
              </w:tr>
              <w:tr w:rsidR="00C01D62" w14:paraId="2F3DC464" w14:textId="77777777">
                <w:trPr>
                  <w:divId w:val="438834143"/>
                  <w:tblCellSpacing w:w="15" w:type="dxa"/>
                </w:trPr>
                <w:tc>
                  <w:tcPr>
                    <w:tcW w:w="50" w:type="pct"/>
                    <w:hideMark/>
                  </w:tcPr>
                  <w:p w14:paraId="703D0556" w14:textId="77777777" w:rsidR="00C01D62" w:rsidRDefault="00C01D62">
                    <w:pPr>
                      <w:pStyle w:val="Bibliography"/>
                      <w:rPr>
                        <w:noProof/>
                        <w:lang w:val="sr-Cyrl-RS"/>
                      </w:rPr>
                    </w:pPr>
                    <w:r>
                      <w:rPr>
                        <w:noProof/>
                        <w:lang w:val="sr-Cyrl-RS"/>
                      </w:rPr>
                      <w:t xml:space="preserve">[6] </w:t>
                    </w:r>
                  </w:p>
                </w:tc>
                <w:tc>
                  <w:tcPr>
                    <w:tcW w:w="0" w:type="auto"/>
                    <w:hideMark/>
                  </w:tcPr>
                  <w:p w14:paraId="70029C94" w14:textId="77777777" w:rsidR="00C01D62" w:rsidRDefault="00C01D62">
                    <w:pPr>
                      <w:pStyle w:val="Bibliography"/>
                      <w:rPr>
                        <w:noProof/>
                        <w:lang w:val="sr-Cyrl-RS"/>
                      </w:rPr>
                    </w:pPr>
                    <w:r>
                      <w:rPr>
                        <w:noProof/>
                        <w:lang w:val="sr-Cyrl-RS"/>
                      </w:rPr>
                      <w:t>H. Champaneri, „Digital Image Processing,“ Medium, 2021.</w:t>
                    </w:r>
                  </w:p>
                </w:tc>
              </w:tr>
              <w:tr w:rsidR="00C01D62" w14:paraId="14806D17" w14:textId="77777777">
                <w:trPr>
                  <w:divId w:val="438834143"/>
                  <w:tblCellSpacing w:w="15" w:type="dxa"/>
                </w:trPr>
                <w:tc>
                  <w:tcPr>
                    <w:tcW w:w="50" w:type="pct"/>
                    <w:hideMark/>
                  </w:tcPr>
                  <w:p w14:paraId="6FA3F615" w14:textId="77777777" w:rsidR="00C01D62" w:rsidRDefault="00C01D62">
                    <w:pPr>
                      <w:pStyle w:val="Bibliography"/>
                      <w:rPr>
                        <w:noProof/>
                        <w:lang w:val="sr-Cyrl-RS"/>
                      </w:rPr>
                    </w:pPr>
                    <w:r>
                      <w:rPr>
                        <w:noProof/>
                        <w:lang w:val="sr-Cyrl-RS"/>
                      </w:rPr>
                      <w:t xml:space="preserve">[7] </w:t>
                    </w:r>
                  </w:p>
                </w:tc>
                <w:tc>
                  <w:tcPr>
                    <w:tcW w:w="0" w:type="auto"/>
                    <w:hideMark/>
                  </w:tcPr>
                  <w:p w14:paraId="002487F5" w14:textId="77777777" w:rsidR="00C01D62" w:rsidRDefault="00C01D62">
                    <w:pPr>
                      <w:pStyle w:val="Bibliography"/>
                      <w:rPr>
                        <w:noProof/>
                        <w:lang w:val="sr-Cyrl-RS"/>
                      </w:rPr>
                    </w:pPr>
                    <w:r>
                      <w:rPr>
                        <w:noProof/>
                        <w:lang w:val="sr-Cyrl-RS"/>
                      </w:rPr>
                      <w:t xml:space="preserve">R. C. Gonzalez и R. E. Woods, Digital Image Processing, Third Edition, Pearson, 2007. </w:t>
                    </w:r>
                  </w:p>
                </w:tc>
              </w:tr>
              <w:tr w:rsidR="00C01D62" w14:paraId="419CB783" w14:textId="77777777">
                <w:trPr>
                  <w:divId w:val="438834143"/>
                  <w:tblCellSpacing w:w="15" w:type="dxa"/>
                </w:trPr>
                <w:tc>
                  <w:tcPr>
                    <w:tcW w:w="50" w:type="pct"/>
                    <w:hideMark/>
                  </w:tcPr>
                  <w:p w14:paraId="1DE5CFD8" w14:textId="77777777" w:rsidR="00C01D62" w:rsidRDefault="00C01D62">
                    <w:pPr>
                      <w:pStyle w:val="Bibliography"/>
                      <w:rPr>
                        <w:noProof/>
                        <w:lang w:val="sr-Cyrl-RS"/>
                      </w:rPr>
                    </w:pPr>
                    <w:r>
                      <w:rPr>
                        <w:noProof/>
                        <w:lang w:val="sr-Cyrl-RS"/>
                      </w:rPr>
                      <w:t xml:space="preserve">[8] </w:t>
                    </w:r>
                  </w:p>
                </w:tc>
                <w:tc>
                  <w:tcPr>
                    <w:tcW w:w="0" w:type="auto"/>
                    <w:hideMark/>
                  </w:tcPr>
                  <w:p w14:paraId="14635410" w14:textId="77777777" w:rsidR="00C01D62" w:rsidRDefault="00C01D62">
                    <w:pPr>
                      <w:pStyle w:val="Bibliography"/>
                      <w:rPr>
                        <w:noProof/>
                        <w:lang w:val="sr-Cyrl-RS"/>
                      </w:rPr>
                    </w:pPr>
                    <w:r>
                      <w:rPr>
                        <w:noProof/>
                        <w:lang w:val="sr-Cyrl-RS"/>
                      </w:rPr>
                      <w:t xml:space="preserve">S. Annadurai и R. Shanmugalakshmi, Fundamentals of digital image processing, Delhi: Pearson, 2007. </w:t>
                    </w:r>
                  </w:p>
                </w:tc>
              </w:tr>
              <w:tr w:rsidR="00C01D62" w14:paraId="1771C504" w14:textId="77777777">
                <w:trPr>
                  <w:divId w:val="438834143"/>
                  <w:tblCellSpacing w:w="15" w:type="dxa"/>
                </w:trPr>
                <w:tc>
                  <w:tcPr>
                    <w:tcW w:w="50" w:type="pct"/>
                    <w:hideMark/>
                  </w:tcPr>
                  <w:p w14:paraId="3439044B" w14:textId="77777777" w:rsidR="00C01D62" w:rsidRDefault="00C01D62">
                    <w:pPr>
                      <w:pStyle w:val="Bibliography"/>
                      <w:rPr>
                        <w:noProof/>
                        <w:lang w:val="sr-Cyrl-RS"/>
                      </w:rPr>
                    </w:pPr>
                    <w:r>
                      <w:rPr>
                        <w:noProof/>
                        <w:lang w:val="sr-Cyrl-RS"/>
                      </w:rPr>
                      <w:t xml:space="preserve">[9] </w:t>
                    </w:r>
                  </w:p>
                </w:tc>
                <w:tc>
                  <w:tcPr>
                    <w:tcW w:w="0" w:type="auto"/>
                    <w:hideMark/>
                  </w:tcPr>
                  <w:p w14:paraId="0A6673B6" w14:textId="77777777" w:rsidR="00C01D62" w:rsidRDefault="00C01D62">
                    <w:pPr>
                      <w:pStyle w:val="Bibliography"/>
                      <w:rPr>
                        <w:noProof/>
                        <w:lang w:val="sr-Cyrl-RS"/>
                      </w:rPr>
                    </w:pPr>
                    <w:r>
                      <w:rPr>
                        <w:noProof/>
                        <w:lang w:val="sr-Cyrl-RS"/>
                      </w:rPr>
                      <w:t>J. Slivka, „Nastavni materijali sa predmeta Soft Computing,“ Fakultet tehničkih nauka, Univerzitet u Novom Sadu, Novi Sad, 2021.</w:t>
                    </w:r>
                  </w:p>
                </w:tc>
              </w:tr>
              <w:tr w:rsidR="00C01D62" w14:paraId="49BB3A89" w14:textId="77777777">
                <w:trPr>
                  <w:divId w:val="438834143"/>
                  <w:tblCellSpacing w:w="15" w:type="dxa"/>
                </w:trPr>
                <w:tc>
                  <w:tcPr>
                    <w:tcW w:w="50" w:type="pct"/>
                    <w:hideMark/>
                  </w:tcPr>
                  <w:p w14:paraId="029FF144" w14:textId="77777777" w:rsidR="00C01D62" w:rsidRDefault="00C01D62">
                    <w:pPr>
                      <w:pStyle w:val="Bibliography"/>
                      <w:rPr>
                        <w:noProof/>
                        <w:lang w:val="sr-Cyrl-RS"/>
                      </w:rPr>
                    </w:pPr>
                    <w:r>
                      <w:rPr>
                        <w:noProof/>
                        <w:lang w:val="sr-Cyrl-RS"/>
                      </w:rPr>
                      <w:t xml:space="preserve">[10] </w:t>
                    </w:r>
                  </w:p>
                </w:tc>
                <w:tc>
                  <w:tcPr>
                    <w:tcW w:w="0" w:type="auto"/>
                    <w:hideMark/>
                  </w:tcPr>
                  <w:p w14:paraId="4CF763C4" w14:textId="77777777" w:rsidR="00C01D62" w:rsidRDefault="00C01D62">
                    <w:pPr>
                      <w:pStyle w:val="Bibliography"/>
                      <w:rPr>
                        <w:noProof/>
                        <w:lang w:val="sr-Cyrl-RS"/>
                      </w:rPr>
                    </w:pPr>
                    <w:r>
                      <w:rPr>
                        <w:noProof/>
                        <w:lang w:val="sr-Cyrl-RS"/>
                      </w:rPr>
                      <w:t>S. Loussaief и A. Abdelkrim, „Deep Learning vs. Bag of Features in Machine Learning for Image Classification,“ LA.R.A, Ecole Nationale d’Ingénieurs de Tunis, Université Tunis El Manar, Tunis, Tunisie.</w:t>
                    </w:r>
                  </w:p>
                </w:tc>
              </w:tr>
              <w:tr w:rsidR="00C01D62" w14:paraId="2D9B9CA3" w14:textId="77777777">
                <w:trPr>
                  <w:divId w:val="438834143"/>
                  <w:tblCellSpacing w:w="15" w:type="dxa"/>
                </w:trPr>
                <w:tc>
                  <w:tcPr>
                    <w:tcW w:w="50" w:type="pct"/>
                    <w:hideMark/>
                  </w:tcPr>
                  <w:p w14:paraId="2EC16C91" w14:textId="77777777" w:rsidR="00C01D62" w:rsidRDefault="00C01D62">
                    <w:pPr>
                      <w:pStyle w:val="Bibliography"/>
                      <w:rPr>
                        <w:noProof/>
                        <w:lang w:val="sr-Cyrl-RS"/>
                      </w:rPr>
                    </w:pPr>
                    <w:r>
                      <w:rPr>
                        <w:noProof/>
                        <w:lang w:val="sr-Cyrl-RS"/>
                      </w:rPr>
                      <w:t xml:space="preserve">[11] </w:t>
                    </w:r>
                  </w:p>
                </w:tc>
                <w:tc>
                  <w:tcPr>
                    <w:tcW w:w="0" w:type="auto"/>
                    <w:hideMark/>
                  </w:tcPr>
                  <w:p w14:paraId="4D6EC580" w14:textId="77777777" w:rsidR="00C01D62" w:rsidRDefault="00C01D62">
                    <w:pPr>
                      <w:pStyle w:val="Bibliography"/>
                      <w:rPr>
                        <w:noProof/>
                        <w:lang w:val="sr-Cyrl-RS"/>
                      </w:rPr>
                    </w:pPr>
                    <w:r>
                      <w:rPr>
                        <w:noProof/>
                        <w:lang w:val="sr-Cyrl-RS"/>
                      </w:rPr>
                      <w:t xml:space="preserve">L. Houam, A. Hafiane и A. Boukrouche, „One Dimensional Local Binary Pattern for Bone Texture Characterization,“ </w:t>
                    </w:r>
                    <w:r>
                      <w:rPr>
                        <w:i/>
                        <w:iCs/>
                        <w:noProof/>
                        <w:lang w:val="sr-Cyrl-RS"/>
                      </w:rPr>
                      <w:t xml:space="preserve">Pattern Analysis &amp; Applications, </w:t>
                    </w:r>
                    <w:r>
                      <w:rPr>
                        <w:noProof/>
                        <w:lang w:val="sr-Cyrl-RS"/>
                      </w:rPr>
                      <w:t xml:space="preserve">т. 17, бр. 1, p. 214, 2014. </w:t>
                    </w:r>
                  </w:p>
                </w:tc>
              </w:tr>
              <w:tr w:rsidR="00C01D62" w14:paraId="51D5FB38" w14:textId="77777777">
                <w:trPr>
                  <w:divId w:val="438834143"/>
                  <w:tblCellSpacing w:w="15" w:type="dxa"/>
                </w:trPr>
                <w:tc>
                  <w:tcPr>
                    <w:tcW w:w="50" w:type="pct"/>
                    <w:hideMark/>
                  </w:tcPr>
                  <w:p w14:paraId="45D4EA96" w14:textId="77777777" w:rsidR="00C01D62" w:rsidRDefault="00C01D62">
                    <w:pPr>
                      <w:pStyle w:val="Bibliography"/>
                      <w:rPr>
                        <w:noProof/>
                        <w:lang w:val="sr-Cyrl-RS"/>
                      </w:rPr>
                    </w:pPr>
                    <w:r>
                      <w:rPr>
                        <w:noProof/>
                        <w:lang w:val="sr-Cyrl-RS"/>
                      </w:rPr>
                      <w:t xml:space="preserve">[12] </w:t>
                    </w:r>
                  </w:p>
                </w:tc>
                <w:tc>
                  <w:tcPr>
                    <w:tcW w:w="0" w:type="auto"/>
                    <w:hideMark/>
                  </w:tcPr>
                  <w:p w14:paraId="14386060" w14:textId="77777777" w:rsidR="00C01D62" w:rsidRDefault="00C01D62">
                    <w:pPr>
                      <w:pStyle w:val="Bibliography"/>
                      <w:rPr>
                        <w:noProof/>
                        <w:lang w:val="sr-Cyrl-RS"/>
                      </w:rPr>
                    </w:pPr>
                    <w:r>
                      <w:rPr>
                        <w:noProof/>
                        <w:lang w:val="sr-Cyrl-RS"/>
                      </w:rPr>
                      <w:t>M. Xi, „Local Binary Pattern Network: A Deep Learning Approach for Face Recognition,“ University of Northern British Columbia, 2015.</w:t>
                    </w:r>
                  </w:p>
                </w:tc>
              </w:tr>
              <w:tr w:rsidR="00C01D62" w14:paraId="325FB88A" w14:textId="77777777">
                <w:trPr>
                  <w:divId w:val="438834143"/>
                  <w:tblCellSpacing w:w="15" w:type="dxa"/>
                </w:trPr>
                <w:tc>
                  <w:tcPr>
                    <w:tcW w:w="50" w:type="pct"/>
                    <w:hideMark/>
                  </w:tcPr>
                  <w:p w14:paraId="191383F7" w14:textId="77777777" w:rsidR="00C01D62" w:rsidRDefault="00C01D62">
                    <w:pPr>
                      <w:pStyle w:val="Bibliography"/>
                      <w:rPr>
                        <w:noProof/>
                        <w:lang w:val="sr-Cyrl-RS"/>
                      </w:rPr>
                    </w:pPr>
                    <w:r>
                      <w:rPr>
                        <w:noProof/>
                        <w:lang w:val="sr-Cyrl-RS"/>
                      </w:rPr>
                      <w:lastRenderedPageBreak/>
                      <w:t xml:space="preserve">[13] </w:t>
                    </w:r>
                  </w:p>
                </w:tc>
                <w:tc>
                  <w:tcPr>
                    <w:tcW w:w="0" w:type="auto"/>
                    <w:hideMark/>
                  </w:tcPr>
                  <w:p w14:paraId="1CBA4E6F" w14:textId="77777777" w:rsidR="00C01D62" w:rsidRDefault="00C01D62">
                    <w:pPr>
                      <w:pStyle w:val="Bibliography"/>
                      <w:rPr>
                        <w:noProof/>
                        <w:lang w:val="sr-Cyrl-RS"/>
                      </w:rPr>
                    </w:pPr>
                    <w:r>
                      <w:rPr>
                        <w:noProof/>
                        <w:lang w:val="sr-Cyrl-RS"/>
                      </w:rPr>
                      <w:t>R. Pupale, „Support Vector Machines,“ Medium, 2018.</w:t>
                    </w:r>
                  </w:p>
                </w:tc>
              </w:tr>
              <w:tr w:rsidR="00C01D62" w14:paraId="76E80112" w14:textId="77777777">
                <w:trPr>
                  <w:divId w:val="438834143"/>
                  <w:tblCellSpacing w:w="15" w:type="dxa"/>
                </w:trPr>
                <w:tc>
                  <w:tcPr>
                    <w:tcW w:w="50" w:type="pct"/>
                    <w:hideMark/>
                  </w:tcPr>
                  <w:p w14:paraId="1D375329" w14:textId="77777777" w:rsidR="00C01D62" w:rsidRDefault="00C01D62">
                    <w:pPr>
                      <w:pStyle w:val="Bibliography"/>
                      <w:rPr>
                        <w:noProof/>
                        <w:lang w:val="sr-Cyrl-RS"/>
                      </w:rPr>
                    </w:pPr>
                    <w:r>
                      <w:rPr>
                        <w:noProof/>
                        <w:lang w:val="sr-Cyrl-RS"/>
                      </w:rPr>
                      <w:t xml:space="preserve">[14] </w:t>
                    </w:r>
                  </w:p>
                </w:tc>
                <w:tc>
                  <w:tcPr>
                    <w:tcW w:w="0" w:type="auto"/>
                    <w:hideMark/>
                  </w:tcPr>
                  <w:p w14:paraId="6E7E1B3E" w14:textId="77777777" w:rsidR="00C01D62" w:rsidRDefault="00C01D62">
                    <w:pPr>
                      <w:pStyle w:val="Bibliography"/>
                      <w:rPr>
                        <w:noProof/>
                        <w:lang w:val="sr-Cyrl-RS"/>
                      </w:rPr>
                    </w:pPr>
                    <w:r>
                      <w:rPr>
                        <w:noProof/>
                        <w:lang w:val="sr-Cyrl-RS"/>
                      </w:rPr>
                      <w:t xml:space="preserve">B. D. Bašić, M. Čupić и J. Šnajder, Umjetne neuronske mreže, Zagreb: Zavod za elektorniku, mikroelektroniku i inteligentne sustave, Fakultet elektrotehnike i računarstva , 2008. </w:t>
                    </w:r>
                  </w:p>
                </w:tc>
              </w:tr>
              <w:tr w:rsidR="00C01D62" w14:paraId="0899AD2E" w14:textId="77777777">
                <w:trPr>
                  <w:divId w:val="438834143"/>
                  <w:tblCellSpacing w:w="15" w:type="dxa"/>
                </w:trPr>
                <w:tc>
                  <w:tcPr>
                    <w:tcW w:w="50" w:type="pct"/>
                    <w:hideMark/>
                  </w:tcPr>
                  <w:p w14:paraId="3D7E10F1" w14:textId="77777777" w:rsidR="00C01D62" w:rsidRDefault="00C01D62">
                    <w:pPr>
                      <w:pStyle w:val="Bibliography"/>
                      <w:rPr>
                        <w:noProof/>
                        <w:lang w:val="sr-Cyrl-RS"/>
                      </w:rPr>
                    </w:pPr>
                    <w:r>
                      <w:rPr>
                        <w:noProof/>
                        <w:lang w:val="sr-Cyrl-RS"/>
                      </w:rPr>
                      <w:t xml:space="preserve">[15] </w:t>
                    </w:r>
                  </w:p>
                </w:tc>
                <w:tc>
                  <w:tcPr>
                    <w:tcW w:w="0" w:type="auto"/>
                    <w:hideMark/>
                  </w:tcPr>
                  <w:p w14:paraId="285CBBB4" w14:textId="77777777" w:rsidR="00C01D62" w:rsidRDefault="00C01D62">
                    <w:pPr>
                      <w:pStyle w:val="Bibliography"/>
                      <w:rPr>
                        <w:noProof/>
                        <w:lang w:val="sr-Cyrl-RS"/>
                      </w:rPr>
                    </w:pPr>
                    <w:r>
                      <w:rPr>
                        <w:noProof/>
                        <w:lang w:val="sr-Cyrl-RS"/>
                      </w:rPr>
                      <w:t xml:space="preserve">A. Géron, Hands-on Machine Learning with Scikit-Learn, Keras, and TensorFlow, 1005 Gravenstein Highway North, Sebastopol: y O’Reilly Media, Inc., 2019. </w:t>
                    </w:r>
                  </w:p>
                </w:tc>
              </w:tr>
              <w:tr w:rsidR="00C01D62" w14:paraId="5CC915C6" w14:textId="77777777">
                <w:trPr>
                  <w:divId w:val="438834143"/>
                  <w:tblCellSpacing w:w="15" w:type="dxa"/>
                </w:trPr>
                <w:tc>
                  <w:tcPr>
                    <w:tcW w:w="50" w:type="pct"/>
                    <w:hideMark/>
                  </w:tcPr>
                  <w:p w14:paraId="0A956773" w14:textId="77777777" w:rsidR="00C01D62" w:rsidRDefault="00C01D62">
                    <w:pPr>
                      <w:pStyle w:val="Bibliography"/>
                      <w:rPr>
                        <w:noProof/>
                        <w:lang w:val="sr-Cyrl-RS"/>
                      </w:rPr>
                    </w:pPr>
                    <w:r>
                      <w:rPr>
                        <w:noProof/>
                        <w:lang w:val="sr-Cyrl-RS"/>
                      </w:rPr>
                      <w:t xml:space="preserve">[16] </w:t>
                    </w:r>
                  </w:p>
                </w:tc>
                <w:tc>
                  <w:tcPr>
                    <w:tcW w:w="0" w:type="auto"/>
                    <w:hideMark/>
                  </w:tcPr>
                  <w:p w14:paraId="20AE60ED" w14:textId="77777777" w:rsidR="00C01D62" w:rsidRDefault="00C01D62">
                    <w:pPr>
                      <w:pStyle w:val="Bibliography"/>
                      <w:rPr>
                        <w:noProof/>
                        <w:lang w:val="sr-Cyrl-RS"/>
                      </w:rPr>
                    </w:pPr>
                    <w:r>
                      <w:rPr>
                        <w:noProof/>
                        <w:lang w:val="sr-Cyrl-RS"/>
                      </w:rPr>
                      <w:t xml:space="preserve">Ž. Zečević, Inteligentni SAU, Elektrotehnički fakultet, Univerzitet Crne Gore. </w:t>
                    </w:r>
                  </w:p>
                </w:tc>
              </w:tr>
              <w:tr w:rsidR="00C01D62" w14:paraId="4387049B" w14:textId="77777777">
                <w:trPr>
                  <w:divId w:val="438834143"/>
                  <w:tblCellSpacing w:w="15" w:type="dxa"/>
                </w:trPr>
                <w:tc>
                  <w:tcPr>
                    <w:tcW w:w="50" w:type="pct"/>
                    <w:hideMark/>
                  </w:tcPr>
                  <w:p w14:paraId="2955372E" w14:textId="77777777" w:rsidR="00C01D62" w:rsidRDefault="00C01D62">
                    <w:pPr>
                      <w:pStyle w:val="Bibliography"/>
                      <w:rPr>
                        <w:noProof/>
                        <w:lang w:val="sr-Cyrl-RS"/>
                      </w:rPr>
                    </w:pPr>
                    <w:r>
                      <w:rPr>
                        <w:noProof/>
                        <w:lang w:val="sr-Cyrl-RS"/>
                      </w:rPr>
                      <w:t xml:space="preserve">[17] </w:t>
                    </w:r>
                  </w:p>
                </w:tc>
                <w:tc>
                  <w:tcPr>
                    <w:tcW w:w="0" w:type="auto"/>
                    <w:hideMark/>
                  </w:tcPr>
                  <w:p w14:paraId="4532A8EA" w14:textId="77777777" w:rsidR="00C01D62" w:rsidRDefault="00C01D62">
                    <w:pPr>
                      <w:pStyle w:val="Bibliography"/>
                      <w:rPr>
                        <w:noProof/>
                        <w:lang w:val="sr-Cyrl-RS"/>
                      </w:rPr>
                    </w:pPr>
                    <w:r>
                      <w:rPr>
                        <w:noProof/>
                        <w:lang w:val="sr-Cyrl-RS"/>
                      </w:rPr>
                      <w:t xml:space="preserve">Nastavni materijali iz predmeta Deep Learning for Computer Vision, California, United States: Stanford University, 2022. </w:t>
                    </w:r>
                  </w:p>
                </w:tc>
              </w:tr>
              <w:tr w:rsidR="00C01D62" w14:paraId="780AC1E4" w14:textId="77777777">
                <w:trPr>
                  <w:divId w:val="438834143"/>
                  <w:tblCellSpacing w:w="15" w:type="dxa"/>
                </w:trPr>
                <w:tc>
                  <w:tcPr>
                    <w:tcW w:w="50" w:type="pct"/>
                    <w:hideMark/>
                  </w:tcPr>
                  <w:p w14:paraId="2DC881DB" w14:textId="77777777" w:rsidR="00C01D62" w:rsidRDefault="00C01D62">
                    <w:pPr>
                      <w:pStyle w:val="Bibliography"/>
                      <w:rPr>
                        <w:noProof/>
                        <w:lang w:val="sr-Cyrl-RS"/>
                      </w:rPr>
                    </w:pPr>
                    <w:r>
                      <w:rPr>
                        <w:noProof/>
                        <w:lang w:val="sr-Cyrl-RS"/>
                      </w:rPr>
                      <w:t xml:space="preserve">[18] </w:t>
                    </w:r>
                  </w:p>
                </w:tc>
                <w:tc>
                  <w:tcPr>
                    <w:tcW w:w="0" w:type="auto"/>
                    <w:hideMark/>
                  </w:tcPr>
                  <w:p w14:paraId="002A7658" w14:textId="77777777" w:rsidR="00C01D62" w:rsidRDefault="00C01D62">
                    <w:pPr>
                      <w:pStyle w:val="Bibliography"/>
                      <w:rPr>
                        <w:noProof/>
                        <w:lang w:val="sr-Cyrl-RS"/>
                      </w:rPr>
                    </w:pPr>
                    <w:r>
                      <w:rPr>
                        <w:noProof/>
                        <w:lang w:val="sr-Cyrl-RS"/>
                      </w:rPr>
                      <w:t xml:space="preserve">I. Perić, Nastavni materijali sa predmeta "Neuronske mreže", Novi Sad: Fakultet tehničkih nauka, Univerzitet u Novom Sadu, 2021. </w:t>
                    </w:r>
                  </w:p>
                </w:tc>
              </w:tr>
              <w:tr w:rsidR="00C01D62" w14:paraId="746BDB36" w14:textId="77777777">
                <w:trPr>
                  <w:divId w:val="438834143"/>
                  <w:tblCellSpacing w:w="15" w:type="dxa"/>
                </w:trPr>
                <w:tc>
                  <w:tcPr>
                    <w:tcW w:w="50" w:type="pct"/>
                    <w:hideMark/>
                  </w:tcPr>
                  <w:p w14:paraId="4FBD4350" w14:textId="77777777" w:rsidR="00C01D62" w:rsidRDefault="00C01D62">
                    <w:pPr>
                      <w:pStyle w:val="Bibliography"/>
                      <w:rPr>
                        <w:noProof/>
                        <w:lang w:val="sr-Cyrl-RS"/>
                      </w:rPr>
                    </w:pPr>
                    <w:r>
                      <w:rPr>
                        <w:noProof/>
                        <w:lang w:val="sr-Cyrl-RS"/>
                      </w:rPr>
                      <w:t xml:space="preserve">[19] </w:t>
                    </w:r>
                  </w:p>
                </w:tc>
                <w:tc>
                  <w:tcPr>
                    <w:tcW w:w="0" w:type="auto"/>
                    <w:hideMark/>
                  </w:tcPr>
                  <w:p w14:paraId="2ACC231D" w14:textId="77777777" w:rsidR="00C01D62" w:rsidRDefault="00C01D62">
                    <w:pPr>
                      <w:pStyle w:val="Bibliography"/>
                      <w:rPr>
                        <w:noProof/>
                        <w:lang w:val="sr-Cyrl-RS"/>
                      </w:rPr>
                    </w:pPr>
                    <w:r>
                      <w:rPr>
                        <w:noProof/>
                        <w:lang w:val="sr-Cyrl-RS"/>
                      </w:rPr>
                      <w:t xml:space="preserve">L. Dmitriy, On the optimization of knot allocation for B-spline parameterization of the dielectric function: a practitioner's guide, J. Appl. Phys, 2021. </w:t>
                    </w:r>
                  </w:p>
                </w:tc>
              </w:tr>
              <w:tr w:rsidR="00C01D62" w14:paraId="55677406" w14:textId="77777777">
                <w:trPr>
                  <w:divId w:val="438834143"/>
                  <w:tblCellSpacing w:w="15" w:type="dxa"/>
                </w:trPr>
                <w:tc>
                  <w:tcPr>
                    <w:tcW w:w="50" w:type="pct"/>
                    <w:hideMark/>
                  </w:tcPr>
                  <w:p w14:paraId="68C591FD" w14:textId="77777777" w:rsidR="00C01D62" w:rsidRDefault="00C01D62">
                    <w:pPr>
                      <w:pStyle w:val="Bibliography"/>
                      <w:rPr>
                        <w:noProof/>
                        <w:lang w:val="sr-Cyrl-RS"/>
                      </w:rPr>
                    </w:pPr>
                    <w:r>
                      <w:rPr>
                        <w:noProof/>
                        <w:lang w:val="sr-Cyrl-RS"/>
                      </w:rPr>
                      <w:t xml:space="preserve">[20] </w:t>
                    </w:r>
                  </w:p>
                </w:tc>
                <w:tc>
                  <w:tcPr>
                    <w:tcW w:w="0" w:type="auto"/>
                    <w:hideMark/>
                  </w:tcPr>
                  <w:p w14:paraId="7E7E7BFC" w14:textId="77777777" w:rsidR="00C01D62" w:rsidRDefault="00C01D62">
                    <w:pPr>
                      <w:pStyle w:val="Bibliography"/>
                      <w:rPr>
                        <w:noProof/>
                        <w:lang w:val="sr-Cyrl-RS"/>
                      </w:rPr>
                    </w:pPr>
                    <w:r>
                      <w:rPr>
                        <w:noProof/>
                        <w:lang w:val="sr-Cyrl-RS"/>
                      </w:rPr>
                      <w:t xml:space="preserve">Y. Zheng, C. Yang и A. Merkulov, Breast cancer screening using convolutional neural network and follow-up digital mammography, 2018. </w:t>
                    </w:r>
                  </w:p>
                </w:tc>
              </w:tr>
              <w:tr w:rsidR="00C01D62" w14:paraId="1F29CCF3" w14:textId="77777777">
                <w:trPr>
                  <w:divId w:val="438834143"/>
                  <w:tblCellSpacing w:w="15" w:type="dxa"/>
                </w:trPr>
                <w:tc>
                  <w:tcPr>
                    <w:tcW w:w="50" w:type="pct"/>
                    <w:hideMark/>
                  </w:tcPr>
                  <w:p w14:paraId="7CDADF38" w14:textId="77777777" w:rsidR="00C01D62" w:rsidRDefault="00C01D62">
                    <w:pPr>
                      <w:pStyle w:val="Bibliography"/>
                      <w:rPr>
                        <w:noProof/>
                        <w:lang w:val="sr-Cyrl-RS"/>
                      </w:rPr>
                    </w:pPr>
                    <w:r>
                      <w:rPr>
                        <w:noProof/>
                        <w:lang w:val="sr-Cyrl-RS"/>
                      </w:rPr>
                      <w:t xml:space="preserve">[21] </w:t>
                    </w:r>
                  </w:p>
                </w:tc>
                <w:tc>
                  <w:tcPr>
                    <w:tcW w:w="0" w:type="auto"/>
                    <w:hideMark/>
                  </w:tcPr>
                  <w:p w14:paraId="73B26DC3" w14:textId="77777777" w:rsidR="00C01D62" w:rsidRDefault="00C01D62">
                    <w:pPr>
                      <w:pStyle w:val="Bibliography"/>
                      <w:rPr>
                        <w:noProof/>
                        <w:lang w:val="sr-Cyrl-RS"/>
                      </w:rPr>
                    </w:pPr>
                    <w:r>
                      <w:rPr>
                        <w:noProof/>
                        <w:lang w:val="sr-Cyrl-RS"/>
                      </w:rPr>
                      <w:t>D. P. Kingma и J. Ba, „Adam: A Method for Stochastic Optimization,“ 3rd International Conference for Learning Representations, San Diego, 2015.</w:t>
                    </w:r>
                  </w:p>
                </w:tc>
              </w:tr>
            </w:tbl>
            <w:p w14:paraId="21A84A8A" w14:textId="77777777" w:rsidR="00C01D62" w:rsidRDefault="00C01D62">
              <w:pPr>
                <w:divId w:val="438834143"/>
                <w:rPr>
                  <w:noProof/>
                </w:rPr>
              </w:pPr>
            </w:p>
            <w:p w14:paraId="2B15F1EF" w14:textId="0D7C175B" w:rsidR="00467FA8" w:rsidRDefault="00467FA8">
              <w:r>
                <w:rPr>
                  <w:b/>
                  <w:bCs/>
                  <w:noProof/>
                </w:rPr>
                <w:fldChar w:fldCharType="end"/>
              </w:r>
            </w:p>
          </w:sdtContent>
        </w:sdt>
      </w:sdtContent>
    </w:sdt>
    <w:p w14:paraId="5FB324B4" w14:textId="77777777" w:rsidR="001379CB" w:rsidRDefault="001379CB" w:rsidP="001379CB">
      <w:pPr>
        <w:pStyle w:val="BodyText"/>
        <w:spacing w:after="120"/>
        <w:ind w:left="360" w:firstLine="0"/>
        <w:jc w:val="left"/>
      </w:pPr>
    </w:p>
    <w:p w14:paraId="382690EE" w14:textId="64C21C50" w:rsidR="001379CB" w:rsidRPr="00C01D62" w:rsidRDefault="00C01D62" w:rsidP="00000A43">
      <w:pPr>
        <w:pStyle w:val="BodyText"/>
        <w:spacing w:after="120"/>
        <w:jc w:val="left"/>
        <w:rPr>
          <w:lang w:val="en-US"/>
        </w:rPr>
        <w:sectPr w:rsidR="001379CB" w:rsidRPr="00C01D62" w:rsidSect="003A6A51">
          <w:type w:val="oddPage"/>
          <w:pgSz w:w="10318" w:h="14570" w:code="13"/>
          <w:pgMar w:top="1440" w:right="1151" w:bottom="2552" w:left="2449" w:header="1021" w:footer="1021" w:gutter="0"/>
          <w:cols w:space="720"/>
          <w:docGrid w:linePitch="360"/>
        </w:sectPr>
      </w:pPr>
      <w:r>
        <w:rPr>
          <w:lang w:val="en-US"/>
        </w:rPr>
        <w:t xml:space="preserve">  </w:t>
      </w:r>
    </w:p>
    <w:p w14:paraId="3A92D02E" w14:textId="1BDC4870" w:rsidR="00A2204C" w:rsidRPr="00C94456" w:rsidRDefault="004C54BE" w:rsidP="007F0ACF">
      <w:pPr>
        <w:pStyle w:val="Heading1"/>
        <w:ind w:left="450" w:hanging="450"/>
        <w:jc w:val="right"/>
        <w:rPr>
          <w:lang w:val="sr-Latn-RS"/>
        </w:rPr>
      </w:pPr>
      <w:r>
        <w:rPr>
          <w:lang w:val="sr-Latn-RS"/>
        </w:rPr>
        <w:lastRenderedPageBreak/>
        <w:t xml:space="preserve"> </w:t>
      </w:r>
      <w:bookmarkStart w:id="58" w:name="_Toc112425208"/>
      <w:r>
        <w:rPr>
          <w:lang w:val="sr-Cyrl-RS"/>
        </w:rPr>
        <w:t>БИОГРАФИЈА</w:t>
      </w:r>
      <w:bookmarkEnd w:id="58"/>
    </w:p>
    <w:p w14:paraId="142FB567" w14:textId="5040759F" w:rsidR="004C54BE" w:rsidRPr="00E56D5E" w:rsidRDefault="004C54BE" w:rsidP="007977A2">
      <w:pPr>
        <w:pStyle w:val="BodyText"/>
        <w:spacing w:after="120"/>
        <w:ind w:firstLine="0"/>
        <w:rPr>
          <w:lang w:val="en-US"/>
        </w:rPr>
      </w:pPr>
      <w:r>
        <w:rPr>
          <w:lang w:val="sr-Cyrl-RS"/>
        </w:rPr>
        <w:t>Ана Гавриловић рођена је 23.9.1999. године у Шапцу. Основну школу „Николај Велимировић“ завршила је 2014. годин</w:t>
      </w:r>
      <w:r w:rsidR="00352993">
        <w:rPr>
          <w:lang w:val="sr-Cyrl-RS"/>
        </w:rPr>
        <w:t>е</w:t>
      </w:r>
      <w:r w:rsidR="00E56D5E">
        <w:rPr>
          <w:lang w:val="en-US"/>
        </w:rPr>
        <w:t xml:space="preserve"> </w:t>
      </w:r>
      <w:r w:rsidR="00E56D5E">
        <w:rPr>
          <w:lang w:val="sr-Cyrl-RS"/>
        </w:rPr>
        <w:t>у Шапцу</w:t>
      </w:r>
      <w:r>
        <w:rPr>
          <w:lang w:val="sr-Cyrl-RS"/>
        </w:rPr>
        <w:t>. Након тога уписује општи смер  Шабачке гимназије</w:t>
      </w:r>
      <w:r w:rsidR="00352993">
        <w:rPr>
          <w:lang w:val="sr-Cyrl-RS"/>
        </w:rPr>
        <w:t>, коју  завршава као носилац Вукове дипломе 2018. године. Исте године се уписује на Факултет техничких наука у Новом Саду, одсек Електротехника и рачунарство, смер Рачунарство и аутоматика.</w:t>
      </w:r>
      <w:r w:rsidR="00E56D5E">
        <w:rPr>
          <w:lang w:val="sr-Cyrl-RS"/>
        </w:rPr>
        <w:t xml:space="preserve"> Школске 2019/2020 била је демонстратор на предмету Архитектура рачунара.</w:t>
      </w:r>
      <w:r w:rsidR="00352993">
        <w:rPr>
          <w:lang w:val="sr-Cyrl-RS"/>
        </w:rPr>
        <w:t xml:space="preserve"> Након завршене друге године, опредељује се за усмерење Примењене рачунарске науке и информатика. Положила је све испите предвиђене планом и програмом просечном оценом 9.53 и стекла услов за одбрану дипломског рада.</w:t>
      </w:r>
    </w:p>
    <w:sectPr w:rsidR="004C54BE" w:rsidRPr="00E56D5E"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0A8D7" w14:textId="77777777" w:rsidR="00710E9A" w:rsidRDefault="00710E9A">
      <w:r>
        <w:separator/>
      </w:r>
    </w:p>
  </w:endnote>
  <w:endnote w:type="continuationSeparator" w:id="0">
    <w:p w14:paraId="18E4AF30" w14:textId="77777777" w:rsidR="00710E9A" w:rsidRDefault="00710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77777777" w:rsidR="00D83372" w:rsidRDefault="00D8337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D83372" w:rsidRDefault="00D8337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D83372" w:rsidRDefault="00D83372">
    <w:pPr>
      <w:pStyle w:val="Footer"/>
      <w:framePr w:wrap="around" w:vAnchor="text" w:hAnchor="page" w:x="5689" w:y="104"/>
      <w:rPr>
        <w:rStyle w:val="PageNumber"/>
      </w:rPr>
    </w:pPr>
  </w:p>
  <w:p w14:paraId="5FD63DA4" w14:textId="77777777" w:rsidR="00D83372" w:rsidRDefault="00D83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D0259" w14:textId="77777777" w:rsidR="00710E9A" w:rsidRDefault="00710E9A">
      <w:r>
        <w:separator/>
      </w:r>
    </w:p>
  </w:footnote>
  <w:footnote w:type="continuationSeparator" w:id="0">
    <w:p w14:paraId="206030A1" w14:textId="77777777" w:rsidR="00710E9A" w:rsidRDefault="00710E9A">
      <w:r>
        <w:continuationSeparator/>
      </w:r>
    </w:p>
  </w:footnote>
  <w:footnote w:id="1">
    <w:p w14:paraId="0A97ED75" w14:textId="2C3AD0F4" w:rsidR="002B5A13" w:rsidRPr="002B5A13" w:rsidRDefault="002B5A13" w:rsidP="00A226BF">
      <w:pPr>
        <w:pStyle w:val="FootnoteText"/>
        <w:jc w:val="both"/>
        <w:rPr>
          <w:lang w:val="sr-Latn-RS"/>
        </w:rPr>
      </w:pPr>
      <w:r>
        <w:rPr>
          <w:rStyle w:val="FootnoteReference"/>
        </w:rPr>
        <w:footnoteRef/>
      </w:r>
      <w:r>
        <w:t xml:space="preserve"> </w:t>
      </w:r>
      <w:r>
        <w:rPr>
          <w:lang w:val="sr-Latn-RS"/>
        </w:rPr>
        <w:t>Na primer, cilj nam je da razvijemo</w:t>
      </w:r>
      <w:r w:rsidRPr="002B5A13">
        <w:rPr>
          <w:lang w:val="sr-Latn-RS"/>
        </w:rPr>
        <w:t xml:space="preserve"> AI model </w:t>
      </w:r>
      <w:r>
        <w:rPr>
          <w:lang w:val="sr-Latn-RS"/>
        </w:rPr>
        <w:t xml:space="preserve">čiji je cilj da </w:t>
      </w:r>
      <w:r w:rsidRPr="002B5A13">
        <w:rPr>
          <w:lang w:val="sr-Latn-RS"/>
        </w:rPr>
        <w:t xml:space="preserve">detektuje da li je </w:t>
      </w:r>
      <w:r>
        <w:rPr>
          <w:lang w:val="sr-Latn-RS"/>
        </w:rPr>
        <w:t>određena</w:t>
      </w:r>
      <w:r w:rsidRPr="002B5A13">
        <w:rPr>
          <w:lang w:val="sr-Latn-RS"/>
        </w:rPr>
        <w:t xml:space="preserve"> Java klasa previše kompleksna (</w:t>
      </w:r>
      <w:r>
        <w:rPr>
          <w:lang w:val="sr-Latn-RS"/>
        </w:rPr>
        <w:t xml:space="preserve">pati od </w:t>
      </w:r>
      <w:r w:rsidRPr="002B5A13">
        <w:rPr>
          <w:lang w:val="sr-Latn-RS"/>
        </w:rPr>
        <w:t xml:space="preserve">tzv. </w:t>
      </w:r>
      <w:r w:rsidRPr="002B5A13">
        <w:rPr>
          <w:i/>
          <w:lang w:val="en-GB"/>
        </w:rPr>
        <w:t>God Class code smell</w:t>
      </w:r>
      <w:r>
        <w:rPr>
          <w:iCs/>
          <w:lang w:val="en-GB"/>
        </w:rPr>
        <w:t>-a</w:t>
      </w:r>
      <w:r w:rsidRPr="002B5A13">
        <w:rPr>
          <w:lang w:val="sr-Latn-RS"/>
        </w:rPr>
        <w:t>)</w:t>
      </w:r>
      <w:r>
        <w:rPr>
          <w:lang w:val="sr-Latn-RS"/>
        </w:rPr>
        <w:t xml:space="preserve">. </w:t>
      </w:r>
      <w:r w:rsidR="002E1AFD">
        <w:rPr>
          <w:lang w:val="sr-Latn-RS"/>
        </w:rPr>
        <w:t>S</w:t>
      </w:r>
      <w:r>
        <w:rPr>
          <w:lang w:val="sr-Latn-RS"/>
        </w:rPr>
        <w:t>amim programerima (anotatorima)</w:t>
      </w:r>
      <w:r w:rsidRPr="002B5A13">
        <w:rPr>
          <w:lang w:val="sr-Latn-RS"/>
        </w:rPr>
        <w:t xml:space="preserve"> </w:t>
      </w:r>
      <w:r w:rsidR="002E1AFD">
        <w:rPr>
          <w:lang w:val="sr-Latn-RS"/>
        </w:rPr>
        <w:t xml:space="preserve">je </w:t>
      </w:r>
      <w:r>
        <w:rPr>
          <w:lang w:val="sr-Latn-RS"/>
        </w:rPr>
        <w:t>teško da usaglase stavove oko toga koje klase su „previše kompleksne“</w:t>
      </w:r>
      <w:r w:rsidRPr="002B5A13">
        <w:rPr>
          <w:lang w:val="sr-Latn-RS"/>
        </w:rPr>
        <w:t>.</w:t>
      </w:r>
      <w:r w:rsidR="002E1AFD">
        <w:rPr>
          <w:lang w:val="sr-Latn-RS"/>
        </w:rPr>
        <w:t xml:space="preserve"> Stoga skup podataka može imati nekonzistentne anotacije, čineći da obučeni ML model ima lošije performanse.</w:t>
      </w:r>
    </w:p>
  </w:footnote>
  <w:footnote w:id="2">
    <w:p w14:paraId="30D02602" w14:textId="497FA8F9" w:rsidR="000C1F33" w:rsidRPr="000C1F33" w:rsidRDefault="000C1F33">
      <w:pPr>
        <w:pStyle w:val="FootnoteText"/>
        <w:rPr>
          <w:lang w:val="sr-Latn-RS"/>
        </w:rPr>
      </w:pPr>
      <w:r>
        <w:rPr>
          <w:rStyle w:val="FootnoteReference"/>
        </w:rPr>
        <w:footnoteRef/>
      </w:r>
      <w:r>
        <w:t xml:space="preserve"> </w:t>
      </w:r>
      <w:r>
        <w:rPr>
          <w:lang w:val="sr-Latn-RS"/>
        </w:rPr>
        <w:t>Analizu grešaka sistema možete opciono staviti i u poglavlje „Rezultati“.</w:t>
      </w:r>
      <w:r w:rsidR="008961CF">
        <w:rPr>
          <w:lang w:val="sr-Latn-RS"/>
        </w:rPr>
        <w:t xml:space="preserve">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3A3A6F8D" w:rsidR="00D83372" w:rsidRDefault="00D8337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2AE4">
      <w:rPr>
        <w:rStyle w:val="PageNumber"/>
        <w:noProof/>
      </w:rPr>
      <w:t>1</w:t>
    </w:r>
    <w:r>
      <w:rPr>
        <w:rStyle w:val="PageNumber"/>
      </w:rPr>
      <w:fldChar w:fldCharType="end"/>
    </w:r>
  </w:p>
  <w:p w14:paraId="52077398" w14:textId="77777777" w:rsidR="00D83372" w:rsidRDefault="00D8337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9</w:t>
    </w:r>
    <w:r>
      <w:rPr>
        <w:rStyle w:val="PageNumber"/>
      </w:rPr>
      <w:fldChar w:fldCharType="end"/>
    </w:r>
  </w:p>
  <w:p w14:paraId="57CB20C3" w14:textId="77777777" w:rsidR="00D83372" w:rsidRDefault="00D83372"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BFEE"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13</w:t>
    </w:r>
    <w:r>
      <w:rPr>
        <w:rStyle w:val="PageNumber"/>
      </w:rPr>
      <w:fldChar w:fldCharType="end"/>
    </w:r>
  </w:p>
  <w:p w14:paraId="278BE5E1" w14:textId="77777777" w:rsidR="00D83372" w:rsidRDefault="00D83372"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2569"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20</w:t>
    </w:r>
    <w:r>
      <w:rPr>
        <w:rStyle w:val="PageNumber"/>
      </w:rPr>
      <w:fldChar w:fldCharType="end"/>
    </w:r>
  </w:p>
  <w:p w14:paraId="6A69F440" w14:textId="77777777" w:rsidR="00D83372" w:rsidRDefault="00D8337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22</w:t>
    </w:r>
    <w:r>
      <w:rPr>
        <w:rStyle w:val="PageNumber"/>
      </w:rPr>
      <w:fldChar w:fldCharType="end"/>
    </w:r>
  </w:p>
  <w:p w14:paraId="77CF2071" w14:textId="77777777" w:rsidR="00D83372" w:rsidRDefault="00D8337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ECCFC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5C37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6862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2ADF7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3A1F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40C3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E413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2859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00C5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53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E65DC"/>
    <w:multiLevelType w:val="hybridMultilevel"/>
    <w:tmpl w:val="EDFEA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DA2181"/>
    <w:multiLevelType w:val="hybridMultilevel"/>
    <w:tmpl w:val="4D54F1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9497DC8"/>
    <w:multiLevelType w:val="multilevel"/>
    <w:tmpl w:val="E10C3E5E"/>
    <w:numStyleLink w:val="MultilevelHeading"/>
  </w:abstractNum>
  <w:abstractNum w:abstractNumId="17" w15:restartNumberingAfterBreak="0">
    <w:nsid w:val="294E5B04"/>
    <w:multiLevelType w:val="multilevel"/>
    <w:tmpl w:val="E10C3E5E"/>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5580" w:hanging="360"/>
      </w:pPr>
      <w:rPr>
        <w:rFonts w:hint="default"/>
      </w:rPr>
    </w:lvl>
    <w:lvl w:ilvl="3">
      <w:start w:val="1"/>
      <w:numFmt w:val="decimal"/>
      <w:pStyle w:val="Heading4"/>
      <w:lvlText w:val="%1.%2.%3.%4"/>
      <w:lvlJc w:val="left"/>
      <w:pPr>
        <w:ind w:left="360" w:hanging="360"/>
      </w:pPr>
      <w:rPr>
        <w:rFonts w:ascii="Arial" w:hAnsi="Arial" w:hint="default"/>
        <w:b/>
        <w:i w:val="0"/>
        <w:sz w:val="22"/>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BB591C"/>
    <w:multiLevelType w:val="hybridMultilevel"/>
    <w:tmpl w:val="B620A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6A74C2"/>
    <w:multiLevelType w:val="hybridMultilevel"/>
    <w:tmpl w:val="2D7A2D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99285F"/>
    <w:multiLevelType w:val="multilevel"/>
    <w:tmpl w:val="19B4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BD31D1E"/>
    <w:multiLevelType w:val="multilevel"/>
    <w:tmpl w:val="E10C3E5E"/>
    <w:numStyleLink w:val="MultilevelHeading"/>
  </w:abstractNum>
  <w:abstractNum w:abstractNumId="27" w15:restartNumberingAfterBreak="0">
    <w:nsid w:val="4CC97CE0"/>
    <w:multiLevelType w:val="hybridMultilevel"/>
    <w:tmpl w:val="EF9CB4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42605"/>
    <w:multiLevelType w:val="hybridMultilevel"/>
    <w:tmpl w:val="9A901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ED2F69"/>
    <w:multiLevelType w:val="hybridMultilevel"/>
    <w:tmpl w:val="18667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6A6AF2"/>
    <w:multiLevelType w:val="hybridMultilevel"/>
    <w:tmpl w:val="60E0C5A2"/>
    <w:lvl w:ilvl="0" w:tplc="DC7C08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631F5EFE"/>
    <w:multiLevelType w:val="hybridMultilevel"/>
    <w:tmpl w:val="FA2895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858F9"/>
    <w:multiLevelType w:val="hybridMultilevel"/>
    <w:tmpl w:val="2FE83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4"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440868">
    <w:abstractNumId w:val="34"/>
  </w:num>
  <w:num w:numId="2" w16cid:durableId="894858655">
    <w:abstractNumId w:val="41"/>
  </w:num>
  <w:num w:numId="3" w16cid:durableId="1964458419">
    <w:abstractNumId w:val="17"/>
    <w:lvlOverride w:ilvl="0">
      <w:lvl w:ilvl="0">
        <w:start w:val="1"/>
        <w:numFmt w:val="decimal"/>
        <w:pStyle w:val="Heading1"/>
        <w:lvlText w:val="%1."/>
        <w:lvlJc w:val="left"/>
        <w:pPr>
          <w:ind w:left="8640" w:hanging="360"/>
        </w:pPr>
        <w:rPr>
          <w:rFonts w:hint="default"/>
        </w:rPr>
      </w:lvl>
    </w:lvlOverride>
  </w:num>
  <w:num w:numId="4" w16cid:durableId="1722172931">
    <w:abstractNumId w:val="25"/>
  </w:num>
  <w:num w:numId="5" w16cid:durableId="2089108250">
    <w:abstractNumId w:val="39"/>
  </w:num>
  <w:num w:numId="6" w16cid:durableId="1663924289">
    <w:abstractNumId w:val="18"/>
  </w:num>
  <w:num w:numId="7" w16cid:durableId="55132532">
    <w:abstractNumId w:val="46"/>
  </w:num>
  <w:num w:numId="8" w16cid:durableId="1769689872">
    <w:abstractNumId w:val="45"/>
  </w:num>
  <w:num w:numId="9" w16cid:durableId="515078660">
    <w:abstractNumId w:val="17"/>
  </w:num>
  <w:num w:numId="10" w16cid:durableId="698163827">
    <w:abstractNumId w:val="15"/>
  </w:num>
  <w:num w:numId="11" w16cid:durableId="2019892987">
    <w:abstractNumId w:val="14"/>
  </w:num>
  <w:num w:numId="12" w16cid:durableId="114056768">
    <w:abstractNumId w:val="23"/>
  </w:num>
  <w:num w:numId="13" w16cid:durableId="1474102431">
    <w:abstractNumId w:val="11"/>
  </w:num>
  <w:num w:numId="14" w16cid:durableId="331035224">
    <w:abstractNumId w:val="28"/>
  </w:num>
  <w:num w:numId="15" w16cid:durableId="1519731101">
    <w:abstractNumId w:val="35"/>
  </w:num>
  <w:num w:numId="16" w16cid:durableId="1356271271">
    <w:abstractNumId w:val="43"/>
  </w:num>
  <w:num w:numId="17" w16cid:durableId="1277518904">
    <w:abstractNumId w:val="44"/>
  </w:num>
  <w:num w:numId="18" w16cid:durableId="1013343944">
    <w:abstractNumId w:val="13"/>
  </w:num>
  <w:num w:numId="19" w16cid:durableId="552470914">
    <w:abstractNumId w:val="29"/>
  </w:num>
  <w:num w:numId="20" w16cid:durableId="1177617401">
    <w:abstractNumId w:val="40"/>
  </w:num>
  <w:num w:numId="21" w16cid:durableId="338319028">
    <w:abstractNumId w:val="20"/>
  </w:num>
  <w:num w:numId="22" w16cid:durableId="305818260">
    <w:abstractNumId w:val="21"/>
  </w:num>
  <w:num w:numId="23" w16cid:durableId="1902400524">
    <w:abstractNumId w:val="42"/>
  </w:num>
  <w:num w:numId="24" w16cid:durableId="1639874547">
    <w:abstractNumId w:val="37"/>
  </w:num>
  <w:num w:numId="25" w16cid:durableId="1933388023">
    <w:abstractNumId w:val="17"/>
    <w:lvlOverride w:ilvl="0">
      <w:lvl w:ilvl="0">
        <w:start w:val="1"/>
        <w:numFmt w:val="decimal"/>
        <w:pStyle w:val="Heading1"/>
        <w:lvlText w:val="%1."/>
        <w:lvlJc w:val="left"/>
        <w:pPr>
          <w:ind w:left="360" w:hanging="360"/>
        </w:pPr>
        <w:rPr>
          <w:rFonts w:hint="default"/>
        </w:rPr>
      </w:lvl>
    </w:lvlOverride>
  </w:num>
  <w:num w:numId="26" w16cid:durableId="1191919402">
    <w:abstractNumId w:val="33"/>
  </w:num>
  <w:num w:numId="27" w16cid:durableId="614018322">
    <w:abstractNumId w:val="26"/>
  </w:num>
  <w:num w:numId="28" w16cid:durableId="349569668">
    <w:abstractNumId w:val="16"/>
  </w:num>
  <w:num w:numId="29" w16cid:durableId="985278424">
    <w:abstractNumId w:val="9"/>
  </w:num>
  <w:num w:numId="30" w16cid:durableId="1601840284">
    <w:abstractNumId w:val="7"/>
  </w:num>
  <w:num w:numId="31" w16cid:durableId="1327512412">
    <w:abstractNumId w:val="6"/>
  </w:num>
  <w:num w:numId="32" w16cid:durableId="579872090">
    <w:abstractNumId w:val="5"/>
  </w:num>
  <w:num w:numId="33" w16cid:durableId="1528253578">
    <w:abstractNumId w:val="4"/>
  </w:num>
  <w:num w:numId="34" w16cid:durableId="1642341928">
    <w:abstractNumId w:val="8"/>
  </w:num>
  <w:num w:numId="35" w16cid:durableId="1285312240">
    <w:abstractNumId w:val="3"/>
  </w:num>
  <w:num w:numId="36" w16cid:durableId="605819254">
    <w:abstractNumId w:val="2"/>
  </w:num>
  <w:num w:numId="37" w16cid:durableId="695539767">
    <w:abstractNumId w:val="1"/>
  </w:num>
  <w:num w:numId="38" w16cid:durableId="285737234">
    <w:abstractNumId w:val="0"/>
  </w:num>
  <w:num w:numId="39" w16cid:durableId="690374964">
    <w:abstractNumId w:val="12"/>
  </w:num>
  <w:num w:numId="40" w16cid:durableId="184827475">
    <w:abstractNumId w:val="22"/>
  </w:num>
  <w:num w:numId="41" w16cid:durableId="1735662325">
    <w:abstractNumId w:val="32"/>
  </w:num>
  <w:num w:numId="42" w16cid:durableId="990259124">
    <w:abstractNumId w:val="30"/>
  </w:num>
  <w:num w:numId="43" w16cid:durableId="1024600332">
    <w:abstractNumId w:val="36"/>
  </w:num>
  <w:num w:numId="44" w16cid:durableId="1677684272">
    <w:abstractNumId w:val="10"/>
  </w:num>
  <w:num w:numId="45" w16cid:durableId="1605648393">
    <w:abstractNumId w:val="38"/>
  </w:num>
  <w:num w:numId="46" w16cid:durableId="726997261">
    <w:abstractNumId w:val="19"/>
  </w:num>
  <w:num w:numId="47" w16cid:durableId="922839018">
    <w:abstractNumId w:val="27"/>
  </w:num>
  <w:num w:numId="48" w16cid:durableId="328604663">
    <w:abstractNumId w:val="24"/>
  </w:num>
  <w:num w:numId="49" w16cid:durableId="92499946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0A43"/>
    <w:rsid w:val="00001262"/>
    <w:rsid w:val="00003FF9"/>
    <w:rsid w:val="0000410A"/>
    <w:rsid w:val="0000441E"/>
    <w:rsid w:val="00005023"/>
    <w:rsid w:val="000061A6"/>
    <w:rsid w:val="0000693C"/>
    <w:rsid w:val="00007979"/>
    <w:rsid w:val="000104A8"/>
    <w:rsid w:val="00012B6C"/>
    <w:rsid w:val="0001344C"/>
    <w:rsid w:val="000137A9"/>
    <w:rsid w:val="000147C2"/>
    <w:rsid w:val="00014DEA"/>
    <w:rsid w:val="00016B0D"/>
    <w:rsid w:val="00017A86"/>
    <w:rsid w:val="00020E17"/>
    <w:rsid w:val="00022D8F"/>
    <w:rsid w:val="000233B8"/>
    <w:rsid w:val="000234B4"/>
    <w:rsid w:val="00025964"/>
    <w:rsid w:val="000277A6"/>
    <w:rsid w:val="00027C82"/>
    <w:rsid w:val="000301ED"/>
    <w:rsid w:val="00032D58"/>
    <w:rsid w:val="00033395"/>
    <w:rsid w:val="00034068"/>
    <w:rsid w:val="00036623"/>
    <w:rsid w:val="000368DB"/>
    <w:rsid w:val="00037B00"/>
    <w:rsid w:val="0004026B"/>
    <w:rsid w:val="000405BB"/>
    <w:rsid w:val="00040800"/>
    <w:rsid w:val="00040ACB"/>
    <w:rsid w:val="00041160"/>
    <w:rsid w:val="00043F0D"/>
    <w:rsid w:val="000455C9"/>
    <w:rsid w:val="00047821"/>
    <w:rsid w:val="000506AE"/>
    <w:rsid w:val="00050E75"/>
    <w:rsid w:val="00051934"/>
    <w:rsid w:val="00052101"/>
    <w:rsid w:val="0005243C"/>
    <w:rsid w:val="00052ADD"/>
    <w:rsid w:val="00053393"/>
    <w:rsid w:val="00055E72"/>
    <w:rsid w:val="00062810"/>
    <w:rsid w:val="0006336A"/>
    <w:rsid w:val="0006361F"/>
    <w:rsid w:val="00064B90"/>
    <w:rsid w:val="00065462"/>
    <w:rsid w:val="00065517"/>
    <w:rsid w:val="00065566"/>
    <w:rsid w:val="00066EEF"/>
    <w:rsid w:val="000673E6"/>
    <w:rsid w:val="00070348"/>
    <w:rsid w:val="0007221F"/>
    <w:rsid w:val="00074966"/>
    <w:rsid w:val="000750EB"/>
    <w:rsid w:val="00075410"/>
    <w:rsid w:val="00076704"/>
    <w:rsid w:val="00076929"/>
    <w:rsid w:val="000801FF"/>
    <w:rsid w:val="00081A17"/>
    <w:rsid w:val="00081A74"/>
    <w:rsid w:val="000825E3"/>
    <w:rsid w:val="00083A15"/>
    <w:rsid w:val="00084609"/>
    <w:rsid w:val="00085A47"/>
    <w:rsid w:val="00085B86"/>
    <w:rsid w:val="00086774"/>
    <w:rsid w:val="00087967"/>
    <w:rsid w:val="000945F3"/>
    <w:rsid w:val="0009603D"/>
    <w:rsid w:val="00096F2D"/>
    <w:rsid w:val="000A0B57"/>
    <w:rsid w:val="000A10D3"/>
    <w:rsid w:val="000A1B61"/>
    <w:rsid w:val="000A3436"/>
    <w:rsid w:val="000A3642"/>
    <w:rsid w:val="000A54CC"/>
    <w:rsid w:val="000A684F"/>
    <w:rsid w:val="000B1CDC"/>
    <w:rsid w:val="000B28C6"/>
    <w:rsid w:val="000B396B"/>
    <w:rsid w:val="000B3AF9"/>
    <w:rsid w:val="000B48B9"/>
    <w:rsid w:val="000B4997"/>
    <w:rsid w:val="000B5526"/>
    <w:rsid w:val="000B5A06"/>
    <w:rsid w:val="000B6C27"/>
    <w:rsid w:val="000B7932"/>
    <w:rsid w:val="000C03B2"/>
    <w:rsid w:val="000C0736"/>
    <w:rsid w:val="000C0B8B"/>
    <w:rsid w:val="000C11B6"/>
    <w:rsid w:val="000C1722"/>
    <w:rsid w:val="000C1F33"/>
    <w:rsid w:val="000C3C73"/>
    <w:rsid w:val="000C4714"/>
    <w:rsid w:val="000C4AF1"/>
    <w:rsid w:val="000C70BD"/>
    <w:rsid w:val="000C73E6"/>
    <w:rsid w:val="000C7E8B"/>
    <w:rsid w:val="000D17A3"/>
    <w:rsid w:val="000D24C4"/>
    <w:rsid w:val="000D2762"/>
    <w:rsid w:val="000D389F"/>
    <w:rsid w:val="000D440C"/>
    <w:rsid w:val="000E1AD2"/>
    <w:rsid w:val="000E2061"/>
    <w:rsid w:val="000E31EB"/>
    <w:rsid w:val="000E6DFE"/>
    <w:rsid w:val="000E6F70"/>
    <w:rsid w:val="000F531F"/>
    <w:rsid w:val="000F571C"/>
    <w:rsid w:val="000F599A"/>
    <w:rsid w:val="000F6FBB"/>
    <w:rsid w:val="00100504"/>
    <w:rsid w:val="00103790"/>
    <w:rsid w:val="00103B08"/>
    <w:rsid w:val="00105DD5"/>
    <w:rsid w:val="001066C0"/>
    <w:rsid w:val="00111349"/>
    <w:rsid w:val="00111F4F"/>
    <w:rsid w:val="001146FB"/>
    <w:rsid w:val="00114B03"/>
    <w:rsid w:val="001159FA"/>
    <w:rsid w:val="001161E6"/>
    <w:rsid w:val="0011762A"/>
    <w:rsid w:val="00120038"/>
    <w:rsid w:val="001214BE"/>
    <w:rsid w:val="00121BC6"/>
    <w:rsid w:val="001269F3"/>
    <w:rsid w:val="00130C0E"/>
    <w:rsid w:val="00130D55"/>
    <w:rsid w:val="00133384"/>
    <w:rsid w:val="00133D9D"/>
    <w:rsid w:val="001343C4"/>
    <w:rsid w:val="00135878"/>
    <w:rsid w:val="00135FCA"/>
    <w:rsid w:val="0013640A"/>
    <w:rsid w:val="00137793"/>
    <w:rsid w:val="001379CB"/>
    <w:rsid w:val="001400C9"/>
    <w:rsid w:val="00140C53"/>
    <w:rsid w:val="00140D72"/>
    <w:rsid w:val="0014118A"/>
    <w:rsid w:val="00143A80"/>
    <w:rsid w:val="001441ED"/>
    <w:rsid w:val="00144A5D"/>
    <w:rsid w:val="00144B28"/>
    <w:rsid w:val="00146AE2"/>
    <w:rsid w:val="00146E99"/>
    <w:rsid w:val="00147D71"/>
    <w:rsid w:val="00150D7D"/>
    <w:rsid w:val="00150D98"/>
    <w:rsid w:val="00152653"/>
    <w:rsid w:val="001528C6"/>
    <w:rsid w:val="00153704"/>
    <w:rsid w:val="00153733"/>
    <w:rsid w:val="0015463D"/>
    <w:rsid w:val="00154A27"/>
    <w:rsid w:val="00154CAC"/>
    <w:rsid w:val="00157E83"/>
    <w:rsid w:val="0016071F"/>
    <w:rsid w:val="00160AC1"/>
    <w:rsid w:val="00160C05"/>
    <w:rsid w:val="00161945"/>
    <w:rsid w:val="00165BB4"/>
    <w:rsid w:val="001667BF"/>
    <w:rsid w:val="0017117F"/>
    <w:rsid w:val="001732E6"/>
    <w:rsid w:val="0017645F"/>
    <w:rsid w:val="0017787E"/>
    <w:rsid w:val="0018182F"/>
    <w:rsid w:val="00181B5E"/>
    <w:rsid w:val="00184853"/>
    <w:rsid w:val="00185672"/>
    <w:rsid w:val="00186849"/>
    <w:rsid w:val="0019094E"/>
    <w:rsid w:val="001916F0"/>
    <w:rsid w:val="00192110"/>
    <w:rsid w:val="001926D0"/>
    <w:rsid w:val="0019456F"/>
    <w:rsid w:val="00194A1E"/>
    <w:rsid w:val="001952F9"/>
    <w:rsid w:val="001963DF"/>
    <w:rsid w:val="001968B1"/>
    <w:rsid w:val="00196917"/>
    <w:rsid w:val="00196963"/>
    <w:rsid w:val="00197400"/>
    <w:rsid w:val="00197AFE"/>
    <w:rsid w:val="00197FF7"/>
    <w:rsid w:val="001A1024"/>
    <w:rsid w:val="001A1F9E"/>
    <w:rsid w:val="001A297E"/>
    <w:rsid w:val="001A3353"/>
    <w:rsid w:val="001A35AD"/>
    <w:rsid w:val="001A381E"/>
    <w:rsid w:val="001A3ACA"/>
    <w:rsid w:val="001B096E"/>
    <w:rsid w:val="001B0E05"/>
    <w:rsid w:val="001B1160"/>
    <w:rsid w:val="001B15B3"/>
    <w:rsid w:val="001B1702"/>
    <w:rsid w:val="001B4E71"/>
    <w:rsid w:val="001B4F91"/>
    <w:rsid w:val="001C12EE"/>
    <w:rsid w:val="001C15B3"/>
    <w:rsid w:val="001C1916"/>
    <w:rsid w:val="001C2214"/>
    <w:rsid w:val="001C283C"/>
    <w:rsid w:val="001C3DCC"/>
    <w:rsid w:val="001C4712"/>
    <w:rsid w:val="001C6291"/>
    <w:rsid w:val="001C7125"/>
    <w:rsid w:val="001D0F78"/>
    <w:rsid w:val="001D5F25"/>
    <w:rsid w:val="001D656D"/>
    <w:rsid w:val="001D7D97"/>
    <w:rsid w:val="001E014F"/>
    <w:rsid w:val="001E2D45"/>
    <w:rsid w:val="001E3829"/>
    <w:rsid w:val="001E4853"/>
    <w:rsid w:val="001E4BDE"/>
    <w:rsid w:val="001E4C5A"/>
    <w:rsid w:val="001E591A"/>
    <w:rsid w:val="001E5C56"/>
    <w:rsid w:val="001E5C69"/>
    <w:rsid w:val="001E6929"/>
    <w:rsid w:val="001E79DE"/>
    <w:rsid w:val="001F0284"/>
    <w:rsid w:val="001F1B1C"/>
    <w:rsid w:val="001F321C"/>
    <w:rsid w:val="001F32D2"/>
    <w:rsid w:val="001F70C7"/>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0F4"/>
    <w:rsid w:val="00222B58"/>
    <w:rsid w:val="002234EB"/>
    <w:rsid w:val="00223866"/>
    <w:rsid w:val="00225269"/>
    <w:rsid w:val="0022583F"/>
    <w:rsid w:val="0022683A"/>
    <w:rsid w:val="00227E26"/>
    <w:rsid w:val="00230490"/>
    <w:rsid w:val="002327DB"/>
    <w:rsid w:val="00232E7C"/>
    <w:rsid w:val="00232FD3"/>
    <w:rsid w:val="00233269"/>
    <w:rsid w:val="00235210"/>
    <w:rsid w:val="0023528C"/>
    <w:rsid w:val="00241C22"/>
    <w:rsid w:val="00242090"/>
    <w:rsid w:val="00242A02"/>
    <w:rsid w:val="0024420C"/>
    <w:rsid w:val="0024489E"/>
    <w:rsid w:val="002460BF"/>
    <w:rsid w:val="002500B9"/>
    <w:rsid w:val="002509B1"/>
    <w:rsid w:val="002513B0"/>
    <w:rsid w:val="00251C5D"/>
    <w:rsid w:val="0025330F"/>
    <w:rsid w:val="00255909"/>
    <w:rsid w:val="0025608E"/>
    <w:rsid w:val="0025663E"/>
    <w:rsid w:val="00256DF6"/>
    <w:rsid w:val="002602C0"/>
    <w:rsid w:val="00260E1C"/>
    <w:rsid w:val="002643F7"/>
    <w:rsid w:val="00264FF7"/>
    <w:rsid w:val="00265564"/>
    <w:rsid w:val="00265B39"/>
    <w:rsid w:val="00266323"/>
    <w:rsid w:val="002667A2"/>
    <w:rsid w:val="0026771B"/>
    <w:rsid w:val="00267A1B"/>
    <w:rsid w:val="00267C11"/>
    <w:rsid w:val="00267E51"/>
    <w:rsid w:val="002706D1"/>
    <w:rsid w:val="00270D57"/>
    <w:rsid w:val="002719FF"/>
    <w:rsid w:val="00272877"/>
    <w:rsid w:val="00272EE5"/>
    <w:rsid w:val="002735AE"/>
    <w:rsid w:val="00275637"/>
    <w:rsid w:val="002762D8"/>
    <w:rsid w:val="00277A58"/>
    <w:rsid w:val="00280139"/>
    <w:rsid w:val="00280C11"/>
    <w:rsid w:val="00281F2D"/>
    <w:rsid w:val="00282867"/>
    <w:rsid w:val="00283BC8"/>
    <w:rsid w:val="00286517"/>
    <w:rsid w:val="002871E5"/>
    <w:rsid w:val="002874B7"/>
    <w:rsid w:val="00287BB4"/>
    <w:rsid w:val="00287E2E"/>
    <w:rsid w:val="002907BD"/>
    <w:rsid w:val="00293DBE"/>
    <w:rsid w:val="0029436A"/>
    <w:rsid w:val="0029469D"/>
    <w:rsid w:val="00295CA7"/>
    <w:rsid w:val="0029691A"/>
    <w:rsid w:val="00296A65"/>
    <w:rsid w:val="00296F21"/>
    <w:rsid w:val="00297E0C"/>
    <w:rsid w:val="002A06CC"/>
    <w:rsid w:val="002A13AB"/>
    <w:rsid w:val="002A1B03"/>
    <w:rsid w:val="002A21B8"/>
    <w:rsid w:val="002A26A8"/>
    <w:rsid w:val="002A4474"/>
    <w:rsid w:val="002A4A9F"/>
    <w:rsid w:val="002A5E79"/>
    <w:rsid w:val="002A614B"/>
    <w:rsid w:val="002A649B"/>
    <w:rsid w:val="002A68A3"/>
    <w:rsid w:val="002A7D57"/>
    <w:rsid w:val="002B1B81"/>
    <w:rsid w:val="002B3ABF"/>
    <w:rsid w:val="002B508E"/>
    <w:rsid w:val="002B5A13"/>
    <w:rsid w:val="002C0F3B"/>
    <w:rsid w:val="002C1A4C"/>
    <w:rsid w:val="002C2897"/>
    <w:rsid w:val="002C2D6D"/>
    <w:rsid w:val="002C46EA"/>
    <w:rsid w:val="002C66B9"/>
    <w:rsid w:val="002C68FC"/>
    <w:rsid w:val="002C7096"/>
    <w:rsid w:val="002C7A90"/>
    <w:rsid w:val="002D171C"/>
    <w:rsid w:val="002D2CA5"/>
    <w:rsid w:val="002D4A81"/>
    <w:rsid w:val="002D5617"/>
    <w:rsid w:val="002D5B06"/>
    <w:rsid w:val="002E0093"/>
    <w:rsid w:val="002E15D1"/>
    <w:rsid w:val="002E1AFD"/>
    <w:rsid w:val="002E3036"/>
    <w:rsid w:val="002E583B"/>
    <w:rsid w:val="002E5D57"/>
    <w:rsid w:val="002E5F7D"/>
    <w:rsid w:val="002E6413"/>
    <w:rsid w:val="002E795C"/>
    <w:rsid w:val="002F0AF0"/>
    <w:rsid w:val="002F3D7B"/>
    <w:rsid w:val="002F699A"/>
    <w:rsid w:val="002F77AD"/>
    <w:rsid w:val="00300ABF"/>
    <w:rsid w:val="00300FED"/>
    <w:rsid w:val="00303587"/>
    <w:rsid w:val="00303CBF"/>
    <w:rsid w:val="00304A0B"/>
    <w:rsid w:val="00307CD6"/>
    <w:rsid w:val="00312075"/>
    <w:rsid w:val="00314ACA"/>
    <w:rsid w:val="0031620B"/>
    <w:rsid w:val="003168B5"/>
    <w:rsid w:val="00316E83"/>
    <w:rsid w:val="003218E2"/>
    <w:rsid w:val="00323862"/>
    <w:rsid w:val="00323A39"/>
    <w:rsid w:val="00324741"/>
    <w:rsid w:val="0032771C"/>
    <w:rsid w:val="00327FA3"/>
    <w:rsid w:val="003312DC"/>
    <w:rsid w:val="003318FD"/>
    <w:rsid w:val="00332F01"/>
    <w:rsid w:val="00334BC0"/>
    <w:rsid w:val="00335B4F"/>
    <w:rsid w:val="00336AB7"/>
    <w:rsid w:val="00340720"/>
    <w:rsid w:val="00340977"/>
    <w:rsid w:val="003415DD"/>
    <w:rsid w:val="0034178D"/>
    <w:rsid w:val="003437B3"/>
    <w:rsid w:val="0034388E"/>
    <w:rsid w:val="00343E8C"/>
    <w:rsid w:val="00345018"/>
    <w:rsid w:val="00346B4D"/>
    <w:rsid w:val="00350D75"/>
    <w:rsid w:val="00352993"/>
    <w:rsid w:val="00353693"/>
    <w:rsid w:val="00354659"/>
    <w:rsid w:val="00360ABD"/>
    <w:rsid w:val="00360B20"/>
    <w:rsid w:val="00362B0D"/>
    <w:rsid w:val="00362F9D"/>
    <w:rsid w:val="0036350F"/>
    <w:rsid w:val="003647E5"/>
    <w:rsid w:val="00365849"/>
    <w:rsid w:val="00365AB4"/>
    <w:rsid w:val="00365B2E"/>
    <w:rsid w:val="00365D66"/>
    <w:rsid w:val="003664AA"/>
    <w:rsid w:val="00366895"/>
    <w:rsid w:val="003670FC"/>
    <w:rsid w:val="0037079A"/>
    <w:rsid w:val="0037090A"/>
    <w:rsid w:val="003720A6"/>
    <w:rsid w:val="00372A1B"/>
    <w:rsid w:val="00372A6D"/>
    <w:rsid w:val="00373BB9"/>
    <w:rsid w:val="003749FC"/>
    <w:rsid w:val="0037549C"/>
    <w:rsid w:val="00377965"/>
    <w:rsid w:val="00381C27"/>
    <w:rsid w:val="0038231B"/>
    <w:rsid w:val="00382971"/>
    <w:rsid w:val="0038368F"/>
    <w:rsid w:val="003845C2"/>
    <w:rsid w:val="00384826"/>
    <w:rsid w:val="003849BE"/>
    <w:rsid w:val="00384BB7"/>
    <w:rsid w:val="0038659D"/>
    <w:rsid w:val="00386E25"/>
    <w:rsid w:val="00390372"/>
    <w:rsid w:val="00391EA9"/>
    <w:rsid w:val="003927FF"/>
    <w:rsid w:val="00394E47"/>
    <w:rsid w:val="003950BB"/>
    <w:rsid w:val="00395518"/>
    <w:rsid w:val="00396265"/>
    <w:rsid w:val="00396763"/>
    <w:rsid w:val="00396C24"/>
    <w:rsid w:val="0039746D"/>
    <w:rsid w:val="003A06BA"/>
    <w:rsid w:val="003A1A83"/>
    <w:rsid w:val="003A25C5"/>
    <w:rsid w:val="003A3498"/>
    <w:rsid w:val="003A40FB"/>
    <w:rsid w:val="003A5C85"/>
    <w:rsid w:val="003A606B"/>
    <w:rsid w:val="003A622A"/>
    <w:rsid w:val="003A6A51"/>
    <w:rsid w:val="003A735B"/>
    <w:rsid w:val="003B0644"/>
    <w:rsid w:val="003B0806"/>
    <w:rsid w:val="003B08D2"/>
    <w:rsid w:val="003B1930"/>
    <w:rsid w:val="003B28C6"/>
    <w:rsid w:val="003B2F04"/>
    <w:rsid w:val="003B43FF"/>
    <w:rsid w:val="003B4987"/>
    <w:rsid w:val="003B5F67"/>
    <w:rsid w:val="003B610B"/>
    <w:rsid w:val="003B7254"/>
    <w:rsid w:val="003B75C2"/>
    <w:rsid w:val="003B7F17"/>
    <w:rsid w:val="003C064C"/>
    <w:rsid w:val="003C0CF3"/>
    <w:rsid w:val="003C140B"/>
    <w:rsid w:val="003C1869"/>
    <w:rsid w:val="003C2A42"/>
    <w:rsid w:val="003C2AA5"/>
    <w:rsid w:val="003C4D5B"/>
    <w:rsid w:val="003C54D7"/>
    <w:rsid w:val="003C79F2"/>
    <w:rsid w:val="003D2773"/>
    <w:rsid w:val="003D2C15"/>
    <w:rsid w:val="003D3BD3"/>
    <w:rsid w:val="003D495E"/>
    <w:rsid w:val="003D4D08"/>
    <w:rsid w:val="003D53E5"/>
    <w:rsid w:val="003D547F"/>
    <w:rsid w:val="003D5726"/>
    <w:rsid w:val="003E0A94"/>
    <w:rsid w:val="003E0FEE"/>
    <w:rsid w:val="003E11F3"/>
    <w:rsid w:val="003E1F06"/>
    <w:rsid w:val="003E37AD"/>
    <w:rsid w:val="003E4240"/>
    <w:rsid w:val="003E4E42"/>
    <w:rsid w:val="003E51D8"/>
    <w:rsid w:val="003E619E"/>
    <w:rsid w:val="003E6C47"/>
    <w:rsid w:val="003E714A"/>
    <w:rsid w:val="003F0F5F"/>
    <w:rsid w:val="003F1F04"/>
    <w:rsid w:val="003F1F10"/>
    <w:rsid w:val="003F5B2C"/>
    <w:rsid w:val="003F6799"/>
    <w:rsid w:val="003F6FE7"/>
    <w:rsid w:val="004019EA"/>
    <w:rsid w:val="00402654"/>
    <w:rsid w:val="004028EA"/>
    <w:rsid w:val="00402C18"/>
    <w:rsid w:val="004074EA"/>
    <w:rsid w:val="004107EC"/>
    <w:rsid w:val="00412726"/>
    <w:rsid w:val="004127EF"/>
    <w:rsid w:val="00414050"/>
    <w:rsid w:val="00414776"/>
    <w:rsid w:val="00414AC8"/>
    <w:rsid w:val="004165CA"/>
    <w:rsid w:val="00417FFA"/>
    <w:rsid w:val="00420E05"/>
    <w:rsid w:val="004217A2"/>
    <w:rsid w:val="00421840"/>
    <w:rsid w:val="00422218"/>
    <w:rsid w:val="00423C96"/>
    <w:rsid w:val="00423F33"/>
    <w:rsid w:val="004241BF"/>
    <w:rsid w:val="0042588B"/>
    <w:rsid w:val="00425AD5"/>
    <w:rsid w:val="004268D9"/>
    <w:rsid w:val="00427ECA"/>
    <w:rsid w:val="00430D06"/>
    <w:rsid w:val="00431932"/>
    <w:rsid w:val="00431990"/>
    <w:rsid w:val="004319F1"/>
    <w:rsid w:val="004321C8"/>
    <w:rsid w:val="004336DE"/>
    <w:rsid w:val="00433BB7"/>
    <w:rsid w:val="004347E6"/>
    <w:rsid w:val="0043498A"/>
    <w:rsid w:val="0043658C"/>
    <w:rsid w:val="00436EA1"/>
    <w:rsid w:val="004372EF"/>
    <w:rsid w:val="004375A8"/>
    <w:rsid w:val="00437A8D"/>
    <w:rsid w:val="00443BE8"/>
    <w:rsid w:val="00445888"/>
    <w:rsid w:val="00445FE6"/>
    <w:rsid w:val="004466F6"/>
    <w:rsid w:val="00446767"/>
    <w:rsid w:val="004500C8"/>
    <w:rsid w:val="00450418"/>
    <w:rsid w:val="00450A68"/>
    <w:rsid w:val="00452668"/>
    <w:rsid w:val="00453411"/>
    <w:rsid w:val="00454DE1"/>
    <w:rsid w:val="004551B2"/>
    <w:rsid w:val="00455ACE"/>
    <w:rsid w:val="00455DB6"/>
    <w:rsid w:val="00456831"/>
    <w:rsid w:val="004575B9"/>
    <w:rsid w:val="0046090D"/>
    <w:rsid w:val="00460921"/>
    <w:rsid w:val="00461B5F"/>
    <w:rsid w:val="00461B75"/>
    <w:rsid w:val="00461CFF"/>
    <w:rsid w:val="004620BC"/>
    <w:rsid w:val="004620EA"/>
    <w:rsid w:val="0046429C"/>
    <w:rsid w:val="00464524"/>
    <w:rsid w:val="004659A1"/>
    <w:rsid w:val="00465F03"/>
    <w:rsid w:val="00467FA8"/>
    <w:rsid w:val="004707B4"/>
    <w:rsid w:val="00471123"/>
    <w:rsid w:val="00471C31"/>
    <w:rsid w:val="00472531"/>
    <w:rsid w:val="00474112"/>
    <w:rsid w:val="004748E3"/>
    <w:rsid w:val="00474E50"/>
    <w:rsid w:val="00474F24"/>
    <w:rsid w:val="0047504B"/>
    <w:rsid w:val="004778CB"/>
    <w:rsid w:val="00477A13"/>
    <w:rsid w:val="004802C6"/>
    <w:rsid w:val="00480823"/>
    <w:rsid w:val="004809DF"/>
    <w:rsid w:val="00480D2C"/>
    <w:rsid w:val="0048136E"/>
    <w:rsid w:val="00481F1C"/>
    <w:rsid w:val="0048478B"/>
    <w:rsid w:val="00485993"/>
    <w:rsid w:val="00485A72"/>
    <w:rsid w:val="00485FBB"/>
    <w:rsid w:val="004904BE"/>
    <w:rsid w:val="00490867"/>
    <w:rsid w:val="00491110"/>
    <w:rsid w:val="004918C6"/>
    <w:rsid w:val="004922D0"/>
    <w:rsid w:val="00493708"/>
    <w:rsid w:val="004944AC"/>
    <w:rsid w:val="0049473F"/>
    <w:rsid w:val="00494F85"/>
    <w:rsid w:val="0049517A"/>
    <w:rsid w:val="00495773"/>
    <w:rsid w:val="00495D87"/>
    <w:rsid w:val="00497120"/>
    <w:rsid w:val="0049740E"/>
    <w:rsid w:val="00497867"/>
    <w:rsid w:val="004A14FF"/>
    <w:rsid w:val="004A16B3"/>
    <w:rsid w:val="004A1A69"/>
    <w:rsid w:val="004A1FC9"/>
    <w:rsid w:val="004A2183"/>
    <w:rsid w:val="004A2B4C"/>
    <w:rsid w:val="004A3B51"/>
    <w:rsid w:val="004A3D63"/>
    <w:rsid w:val="004A3FDE"/>
    <w:rsid w:val="004A4EAD"/>
    <w:rsid w:val="004A631A"/>
    <w:rsid w:val="004A6A0A"/>
    <w:rsid w:val="004A7256"/>
    <w:rsid w:val="004A77DA"/>
    <w:rsid w:val="004B032C"/>
    <w:rsid w:val="004B2153"/>
    <w:rsid w:val="004B23F3"/>
    <w:rsid w:val="004B34CC"/>
    <w:rsid w:val="004B4DA3"/>
    <w:rsid w:val="004B621C"/>
    <w:rsid w:val="004B7F1E"/>
    <w:rsid w:val="004C1053"/>
    <w:rsid w:val="004C12DB"/>
    <w:rsid w:val="004C4682"/>
    <w:rsid w:val="004C5118"/>
    <w:rsid w:val="004C54BE"/>
    <w:rsid w:val="004C5CEC"/>
    <w:rsid w:val="004C6D21"/>
    <w:rsid w:val="004C772F"/>
    <w:rsid w:val="004D14DD"/>
    <w:rsid w:val="004D3D4E"/>
    <w:rsid w:val="004D3EFE"/>
    <w:rsid w:val="004D42F2"/>
    <w:rsid w:val="004D445F"/>
    <w:rsid w:val="004D691E"/>
    <w:rsid w:val="004D6C89"/>
    <w:rsid w:val="004D6D62"/>
    <w:rsid w:val="004D718B"/>
    <w:rsid w:val="004D795D"/>
    <w:rsid w:val="004E050C"/>
    <w:rsid w:val="004E067F"/>
    <w:rsid w:val="004E10D9"/>
    <w:rsid w:val="004E1232"/>
    <w:rsid w:val="004E2175"/>
    <w:rsid w:val="004E2DD0"/>
    <w:rsid w:val="004E376A"/>
    <w:rsid w:val="004E3D83"/>
    <w:rsid w:val="004E4002"/>
    <w:rsid w:val="004E4614"/>
    <w:rsid w:val="004E7A1E"/>
    <w:rsid w:val="004F00BA"/>
    <w:rsid w:val="004F0C8E"/>
    <w:rsid w:val="004F171E"/>
    <w:rsid w:val="004F2052"/>
    <w:rsid w:val="004F39CB"/>
    <w:rsid w:val="004F7364"/>
    <w:rsid w:val="004F7B5C"/>
    <w:rsid w:val="00500322"/>
    <w:rsid w:val="00501B56"/>
    <w:rsid w:val="00502381"/>
    <w:rsid w:val="005026D8"/>
    <w:rsid w:val="00502D8D"/>
    <w:rsid w:val="00503141"/>
    <w:rsid w:val="0050385A"/>
    <w:rsid w:val="00503DD7"/>
    <w:rsid w:val="00506B6E"/>
    <w:rsid w:val="0050713F"/>
    <w:rsid w:val="00507A58"/>
    <w:rsid w:val="0051204A"/>
    <w:rsid w:val="00513A53"/>
    <w:rsid w:val="00513F17"/>
    <w:rsid w:val="00515583"/>
    <w:rsid w:val="0052084A"/>
    <w:rsid w:val="0052477F"/>
    <w:rsid w:val="00525E59"/>
    <w:rsid w:val="00526E4D"/>
    <w:rsid w:val="00530187"/>
    <w:rsid w:val="00531338"/>
    <w:rsid w:val="00531426"/>
    <w:rsid w:val="0053274C"/>
    <w:rsid w:val="005329E8"/>
    <w:rsid w:val="0053449B"/>
    <w:rsid w:val="005346BC"/>
    <w:rsid w:val="00534C84"/>
    <w:rsid w:val="0053592B"/>
    <w:rsid w:val="00535D03"/>
    <w:rsid w:val="00536806"/>
    <w:rsid w:val="00537D21"/>
    <w:rsid w:val="00537D6B"/>
    <w:rsid w:val="0054129B"/>
    <w:rsid w:val="005420A6"/>
    <w:rsid w:val="00542757"/>
    <w:rsid w:val="00543539"/>
    <w:rsid w:val="0054389E"/>
    <w:rsid w:val="00550534"/>
    <w:rsid w:val="00551BAF"/>
    <w:rsid w:val="00553C34"/>
    <w:rsid w:val="00553E3A"/>
    <w:rsid w:val="00554638"/>
    <w:rsid w:val="0055477F"/>
    <w:rsid w:val="005559AE"/>
    <w:rsid w:val="005564AA"/>
    <w:rsid w:val="00557398"/>
    <w:rsid w:val="00560182"/>
    <w:rsid w:val="00560C32"/>
    <w:rsid w:val="00561C33"/>
    <w:rsid w:val="0056491D"/>
    <w:rsid w:val="005656BE"/>
    <w:rsid w:val="00565E47"/>
    <w:rsid w:val="0056675B"/>
    <w:rsid w:val="005704D4"/>
    <w:rsid w:val="00570FBA"/>
    <w:rsid w:val="005710D7"/>
    <w:rsid w:val="00572E8E"/>
    <w:rsid w:val="00573F8E"/>
    <w:rsid w:val="00577BF7"/>
    <w:rsid w:val="005810E8"/>
    <w:rsid w:val="00583873"/>
    <w:rsid w:val="00583E40"/>
    <w:rsid w:val="00584D43"/>
    <w:rsid w:val="005856B9"/>
    <w:rsid w:val="005871E5"/>
    <w:rsid w:val="0058776B"/>
    <w:rsid w:val="0058793D"/>
    <w:rsid w:val="005901D5"/>
    <w:rsid w:val="005902B0"/>
    <w:rsid w:val="00591E18"/>
    <w:rsid w:val="005920D4"/>
    <w:rsid w:val="00596DBF"/>
    <w:rsid w:val="005A2496"/>
    <w:rsid w:val="005A2D06"/>
    <w:rsid w:val="005A35B9"/>
    <w:rsid w:val="005A58E2"/>
    <w:rsid w:val="005A5EF9"/>
    <w:rsid w:val="005A623D"/>
    <w:rsid w:val="005A6657"/>
    <w:rsid w:val="005A6EB0"/>
    <w:rsid w:val="005A75BB"/>
    <w:rsid w:val="005A77D5"/>
    <w:rsid w:val="005B1908"/>
    <w:rsid w:val="005B1CBD"/>
    <w:rsid w:val="005B235A"/>
    <w:rsid w:val="005B3299"/>
    <w:rsid w:val="005B66E9"/>
    <w:rsid w:val="005B7B33"/>
    <w:rsid w:val="005B7E8C"/>
    <w:rsid w:val="005C1141"/>
    <w:rsid w:val="005C2AD2"/>
    <w:rsid w:val="005C36DF"/>
    <w:rsid w:val="005C48A0"/>
    <w:rsid w:val="005C605C"/>
    <w:rsid w:val="005C60BA"/>
    <w:rsid w:val="005C6C6E"/>
    <w:rsid w:val="005D02E1"/>
    <w:rsid w:val="005D06B9"/>
    <w:rsid w:val="005D0A4B"/>
    <w:rsid w:val="005D2BE7"/>
    <w:rsid w:val="005D2D50"/>
    <w:rsid w:val="005D46F8"/>
    <w:rsid w:val="005D4CF0"/>
    <w:rsid w:val="005D6221"/>
    <w:rsid w:val="005D6EF1"/>
    <w:rsid w:val="005D7A90"/>
    <w:rsid w:val="005E210F"/>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AD"/>
    <w:rsid w:val="005F29DB"/>
    <w:rsid w:val="005F4DC8"/>
    <w:rsid w:val="005F4E43"/>
    <w:rsid w:val="005F4F99"/>
    <w:rsid w:val="005F5435"/>
    <w:rsid w:val="005F5A1C"/>
    <w:rsid w:val="005F5D62"/>
    <w:rsid w:val="0060001D"/>
    <w:rsid w:val="0060025C"/>
    <w:rsid w:val="006020D3"/>
    <w:rsid w:val="0060221E"/>
    <w:rsid w:val="006029C3"/>
    <w:rsid w:val="0060729C"/>
    <w:rsid w:val="006117AD"/>
    <w:rsid w:val="00612EE7"/>
    <w:rsid w:val="006145C7"/>
    <w:rsid w:val="006148C9"/>
    <w:rsid w:val="00614F56"/>
    <w:rsid w:val="00616452"/>
    <w:rsid w:val="00616638"/>
    <w:rsid w:val="00616A11"/>
    <w:rsid w:val="0061798C"/>
    <w:rsid w:val="006223FF"/>
    <w:rsid w:val="006226BE"/>
    <w:rsid w:val="00622E95"/>
    <w:rsid w:val="00623497"/>
    <w:rsid w:val="00623502"/>
    <w:rsid w:val="006273F2"/>
    <w:rsid w:val="00630E0A"/>
    <w:rsid w:val="00631A6F"/>
    <w:rsid w:val="00632511"/>
    <w:rsid w:val="00632615"/>
    <w:rsid w:val="0063268F"/>
    <w:rsid w:val="006328E3"/>
    <w:rsid w:val="006344CA"/>
    <w:rsid w:val="00635252"/>
    <w:rsid w:val="00636EB3"/>
    <w:rsid w:val="00637951"/>
    <w:rsid w:val="00640F9C"/>
    <w:rsid w:val="00644670"/>
    <w:rsid w:val="0064599E"/>
    <w:rsid w:val="00645BB6"/>
    <w:rsid w:val="00646CB2"/>
    <w:rsid w:val="00646DA1"/>
    <w:rsid w:val="00650D8F"/>
    <w:rsid w:val="0065298C"/>
    <w:rsid w:val="00654BFC"/>
    <w:rsid w:val="00654F5F"/>
    <w:rsid w:val="006560FA"/>
    <w:rsid w:val="006576B9"/>
    <w:rsid w:val="00660EFA"/>
    <w:rsid w:val="00660F1D"/>
    <w:rsid w:val="006611D5"/>
    <w:rsid w:val="006617F6"/>
    <w:rsid w:val="006639DA"/>
    <w:rsid w:val="00663BDB"/>
    <w:rsid w:val="00665F38"/>
    <w:rsid w:val="0066611A"/>
    <w:rsid w:val="00667C0D"/>
    <w:rsid w:val="00667D6E"/>
    <w:rsid w:val="00671002"/>
    <w:rsid w:val="00671AA9"/>
    <w:rsid w:val="006730AC"/>
    <w:rsid w:val="0067372D"/>
    <w:rsid w:val="006754CB"/>
    <w:rsid w:val="00675785"/>
    <w:rsid w:val="00682C21"/>
    <w:rsid w:val="006835D8"/>
    <w:rsid w:val="006845A2"/>
    <w:rsid w:val="00684928"/>
    <w:rsid w:val="00686772"/>
    <w:rsid w:val="00686A84"/>
    <w:rsid w:val="00686E49"/>
    <w:rsid w:val="006874DD"/>
    <w:rsid w:val="006879E7"/>
    <w:rsid w:val="00687AB0"/>
    <w:rsid w:val="00690C98"/>
    <w:rsid w:val="006912D0"/>
    <w:rsid w:val="006940A5"/>
    <w:rsid w:val="006948A3"/>
    <w:rsid w:val="006A0565"/>
    <w:rsid w:val="006A17FC"/>
    <w:rsid w:val="006A1A2F"/>
    <w:rsid w:val="006A2DE0"/>
    <w:rsid w:val="006A37DC"/>
    <w:rsid w:val="006A426B"/>
    <w:rsid w:val="006A4C6C"/>
    <w:rsid w:val="006A4D62"/>
    <w:rsid w:val="006A4E82"/>
    <w:rsid w:val="006A539D"/>
    <w:rsid w:val="006A6195"/>
    <w:rsid w:val="006A636D"/>
    <w:rsid w:val="006A6673"/>
    <w:rsid w:val="006B096F"/>
    <w:rsid w:val="006B2E02"/>
    <w:rsid w:val="006B42AF"/>
    <w:rsid w:val="006B46EE"/>
    <w:rsid w:val="006B4851"/>
    <w:rsid w:val="006B4FC4"/>
    <w:rsid w:val="006B5354"/>
    <w:rsid w:val="006B563F"/>
    <w:rsid w:val="006B6653"/>
    <w:rsid w:val="006B673A"/>
    <w:rsid w:val="006B7212"/>
    <w:rsid w:val="006B7577"/>
    <w:rsid w:val="006C4E3E"/>
    <w:rsid w:val="006C5431"/>
    <w:rsid w:val="006C5997"/>
    <w:rsid w:val="006C5FC4"/>
    <w:rsid w:val="006D3353"/>
    <w:rsid w:val="006D3B22"/>
    <w:rsid w:val="006D4986"/>
    <w:rsid w:val="006D4AC1"/>
    <w:rsid w:val="006D7982"/>
    <w:rsid w:val="006D79A6"/>
    <w:rsid w:val="006E01C1"/>
    <w:rsid w:val="006E01D0"/>
    <w:rsid w:val="006E2CF5"/>
    <w:rsid w:val="006E3C56"/>
    <w:rsid w:val="006E3FF7"/>
    <w:rsid w:val="006E4018"/>
    <w:rsid w:val="006E4EDD"/>
    <w:rsid w:val="006E7233"/>
    <w:rsid w:val="006F08A5"/>
    <w:rsid w:val="006F1946"/>
    <w:rsid w:val="006F1A8F"/>
    <w:rsid w:val="006F2954"/>
    <w:rsid w:val="0070004E"/>
    <w:rsid w:val="00700C4D"/>
    <w:rsid w:val="00701654"/>
    <w:rsid w:val="007021BF"/>
    <w:rsid w:val="00702252"/>
    <w:rsid w:val="00702896"/>
    <w:rsid w:val="007038BF"/>
    <w:rsid w:val="007065E2"/>
    <w:rsid w:val="0071016B"/>
    <w:rsid w:val="00710DA6"/>
    <w:rsid w:val="00710E9A"/>
    <w:rsid w:val="00713B11"/>
    <w:rsid w:val="00713FCD"/>
    <w:rsid w:val="00715964"/>
    <w:rsid w:val="00715D9F"/>
    <w:rsid w:val="00716D03"/>
    <w:rsid w:val="00722645"/>
    <w:rsid w:val="00722790"/>
    <w:rsid w:val="00723BA8"/>
    <w:rsid w:val="00725666"/>
    <w:rsid w:val="0072574C"/>
    <w:rsid w:val="007270BA"/>
    <w:rsid w:val="00727F37"/>
    <w:rsid w:val="0073057A"/>
    <w:rsid w:val="00730FF9"/>
    <w:rsid w:val="007312BF"/>
    <w:rsid w:val="00733B55"/>
    <w:rsid w:val="007353A4"/>
    <w:rsid w:val="00737C68"/>
    <w:rsid w:val="007400CC"/>
    <w:rsid w:val="00741127"/>
    <w:rsid w:val="00742B04"/>
    <w:rsid w:val="00744029"/>
    <w:rsid w:val="00745FAB"/>
    <w:rsid w:val="007464C5"/>
    <w:rsid w:val="00746DBC"/>
    <w:rsid w:val="00746E30"/>
    <w:rsid w:val="00747410"/>
    <w:rsid w:val="00750D7F"/>
    <w:rsid w:val="007519B0"/>
    <w:rsid w:val="00752319"/>
    <w:rsid w:val="0075356D"/>
    <w:rsid w:val="0075504F"/>
    <w:rsid w:val="007551E1"/>
    <w:rsid w:val="00755B96"/>
    <w:rsid w:val="00755DB9"/>
    <w:rsid w:val="0075691F"/>
    <w:rsid w:val="00756F44"/>
    <w:rsid w:val="007604DE"/>
    <w:rsid w:val="0076219B"/>
    <w:rsid w:val="007622FC"/>
    <w:rsid w:val="00762512"/>
    <w:rsid w:val="00762B5C"/>
    <w:rsid w:val="007638D9"/>
    <w:rsid w:val="007701CD"/>
    <w:rsid w:val="0077386E"/>
    <w:rsid w:val="00775266"/>
    <w:rsid w:val="00775319"/>
    <w:rsid w:val="007809C4"/>
    <w:rsid w:val="00786D66"/>
    <w:rsid w:val="00787076"/>
    <w:rsid w:val="00787E64"/>
    <w:rsid w:val="00790A00"/>
    <w:rsid w:val="00790F42"/>
    <w:rsid w:val="007912C9"/>
    <w:rsid w:val="0079176B"/>
    <w:rsid w:val="00791BAB"/>
    <w:rsid w:val="00792077"/>
    <w:rsid w:val="007925D2"/>
    <w:rsid w:val="00792808"/>
    <w:rsid w:val="00793E8E"/>
    <w:rsid w:val="00795844"/>
    <w:rsid w:val="0079659B"/>
    <w:rsid w:val="00796E7E"/>
    <w:rsid w:val="007977A2"/>
    <w:rsid w:val="007977E3"/>
    <w:rsid w:val="00797AF9"/>
    <w:rsid w:val="007A01A1"/>
    <w:rsid w:val="007A2E6E"/>
    <w:rsid w:val="007A30B6"/>
    <w:rsid w:val="007A323D"/>
    <w:rsid w:val="007A386C"/>
    <w:rsid w:val="007A70C1"/>
    <w:rsid w:val="007A7675"/>
    <w:rsid w:val="007A7F80"/>
    <w:rsid w:val="007B242A"/>
    <w:rsid w:val="007B27E7"/>
    <w:rsid w:val="007B2A6A"/>
    <w:rsid w:val="007B2E18"/>
    <w:rsid w:val="007B3ADF"/>
    <w:rsid w:val="007B3B2F"/>
    <w:rsid w:val="007B490A"/>
    <w:rsid w:val="007B4AA8"/>
    <w:rsid w:val="007B5047"/>
    <w:rsid w:val="007B555B"/>
    <w:rsid w:val="007B709C"/>
    <w:rsid w:val="007C172B"/>
    <w:rsid w:val="007C2A5D"/>
    <w:rsid w:val="007C3BC1"/>
    <w:rsid w:val="007C451D"/>
    <w:rsid w:val="007C4C33"/>
    <w:rsid w:val="007C52ED"/>
    <w:rsid w:val="007C6C6D"/>
    <w:rsid w:val="007C719D"/>
    <w:rsid w:val="007D4058"/>
    <w:rsid w:val="007D56D5"/>
    <w:rsid w:val="007D5FF1"/>
    <w:rsid w:val="007D6199"/>
    <w:rsid w:val="007D6222"/>
    <w:rsid w:val="007D6885"/>
    <w:rsid w:val="007D69C8"/>
    <w:rsid w:val="007D6C3F"/>
    <w:rsid w:val="007D6C41"/>
    <w:rsid w:val="007D7498"/>
    <w:rsid w:val="007D7951"/>
    <w:rsid w:val="007E0558"/>
    <w:rsid w:val="007E0EC2"/>
    <w:rsid w:val="007E10E7"/>
    <w:rsid w:val="007E23F3"/>
    <w:rsid w:val="007E2CDD"/>
    <w:rsid w:val="007E2CFA"/>
    <w:rsid w:val="007E3FED"/>
    <w:rsid w:val="007E4897"/>
    <w:rsid w:val="007E52C4"/>
    <w:rsid w:val="007E5A8F"/>
    <w:rsid w:val="007E6688"/>
    <w:rsid w:val="007E6E58"/>
    <w:rsid w:val="007F0393"/>
    <w:rsid w:val="007F075D"/>
    <w:rsid w:val="007F0ACF"/>
    <w:rsid w:val="007F495B"/>
    <w:rsid w:val="007F53FE"/>
    <w:rsid w:val="007F766A"/>
    <w:rsid w:val="007F7B14"/>
    <w:rsid w:val="008012AD"/>
    <w:rsid w:val="008071D0"/>
    <w:rsid w:val="008073A9"/>
    <w:rsid w:val="00807D6B"/>
    <w:rsid w:val="00811623"/>
    <w:rsid w:val="00812CC3"/>
    <w:rsid w:val="008141EB"/>
    <w:rsid w:val="00814BA3"/>
    <w:rsid w:val="0081768D"/>
    <w:rsid w:val="008179DF"/>
    <w:rsid w:val="00820068"/>
    <w:rsid w:val="00821FC7"/>
    <w:rsid w:val="008241A3"/>
    <w:rsid w:val="008248CB"/>
    <w:rsid w:val="00825DA9"/>
    <w:rsid w:val="00831592"/>
    <w:rsid w:val="00832348"/>
    <w:rsid w:val="00833CCF"/>
    <w:rsid w:val="00834F69"/>
    <w:rsid w:val="008353DE"/>
    <w:rsid w:val="00836952"/>
    <w:rsid w:val="00836BD6"/>
    <w:rsid w:val="00836C07"/>
    <w:rsid w:val="00840286"/>
    <w:rsid w:val="00840846"/>
    <w:rsid w:val="00840FFF"/>
    <w:rsid w:val="00843D9E"/>
    <w:rsid w:val="008449F3"/>
    <w:rsid w:val="0085044F"/>
    <w:rsid w:val="008509B3"/>
    <w:rsid w:val="00852E72"/>
    <w:rsid w:val="00853DC5"/>
    <w:rsid w:val="008549F5"/>
    <w:rsid w:val="00855341"/>
    <w:rsid w:val="008620FA"/>
    <w:rsid w:val="00862154"/>
    <w:rsid w:val="00863339"/>
    <w:rsid w:val="00864B80"/>
    <w:rsid w:val="008652EC"/>
    <w:rsid w:val="008654BB"/>
    <w:rsid w:val="00865643"/>
    <w:rsid w:val="0086603B"/>
    <w:rsid w:val="00870F77"/>
    <w:rsid w:val="00871542"/>
    <w:rsid w:val="00871DA5"/>
    <w:rsid w:val="00871EED"/>
    <w:rsid w:val="00872F39"/>
    <w:rsid w:val="008738BC"/>
    <w:rsid w:val="00875769"/>
    <w:rsid w:val="00875CD0"/>
    <w:rsid w:val="008768E5"/>
    <w:rsid w:val="0087754E"/>
    <w:rsid w:val="008779E0"/>
    <w:rsid w:val="00880CE0"/>
    <w:rsid w:val="00881A4A"/>
    <w:rsid w:val="00882078"/>
    <w:rsid w:val="0088451F"/>
    <w:rsid w:val="00884914"/>
    <w:rsid w:val="00884B8E"/>
    <w:rsid w:val="00884F45"/>
    <w:rsid w:val="00885312"/>
    <w:rsid w:val="00885753"/>
    <w:rsid w:val="00885DFA"/>
    <w:rsid w:val="00886A4C"/>
    <w:rsid w:val="00886FA5"/>
    <w:rsid w:val="00887F9C"/>
    <w:rsid w:val="0089274D"/>
    <w:rsid w:val="00892A7E"/>
    <w:rsid w:val="00892B81"/>
    <w:rsid w:val="00892BCB"/>
    <w:rsid w:val="008938CD"/>
    <w:rsid w:val="00893C84"/>
    <w:rsid w:val="0089475A"/>
    <w:rsid w:val="0089573A"/>
    <w:rsid w:val="00896007"/>
    <w:rsid w:val="008961CF"/>
    <w:rsid w:val="008A0CF1"/>
    <w:rsid w:val="008A1A0A"/>
    <w:rsid w:val="008A2197"/>
    <w:rsid w:val="008A22B8"/>
    <w:rsid w:val="008A247D"/>
    <w:rsid w:val="008A56F1"/>
    <w:rsid w:val="008A5BF6"/>
    <w:rsid w:val="008A65C1"/>
    <w:rsid w:val="008B1566"/>
    <w:rsid w:val="008B215D"/>
    <w:rsid w:val="008B24C3"/>
    <w:rsid w:val="008B339A"/>
    <w:rsid w:val="008B3974"/>
    <w:rsid w:val="008B3BF2"/>
    <w:rsid w:val="008B4143"/>
    <w:rsid w:val="008C0EC1"/>
    <w:rsid w:val="008C1EF8"/>
    <w:rsid w:val="008C4B92"/>
    <w:rsid w:val="008C62F2"/>
    <w:rsid w:val="008D1DFE"/>
    <w:rsid w:val="008D23B2"/>
    <w:rsid w:val="008D2474"/>
    <w:rsid w:val="008D32CB"/>
    <w:rsid w:val="008D4F30"/>
    <w:rsid w:val="008E1CBA"/>
    <w:rsid w:val="008E52F6"/>
    <w:rsid w:val="008E5449"/>
    <w:rsid w:val="008E676A"/>
    <w:rsid w:val="008E6CC3"/>
    <w:rsid w:val="008F0B4D"/>
    <w:rsid w:val="008F0BED"/>
    <w:rsid w:val="008F33AB"/>
    <w:rsid w:val="008F3EDC"/>
    <w:rsid w:val="008F4500"/>
    <w:rsid w:val="008F63E6"/>
    <w:rsid w:val="008F6B7B"/>
    <w:rsid w:val="008F7814"/>
    <w:rsid w:val="00901C6A"/>
    <w:rsid w:val="00903324"/>
    <w:rsid w:val="00903507"/>
    <w:rsid w:val="00904B9B"/>
    <w:rsid w:val="00905132"/>
    <w:rsid w:val="0090576B"/>
    <w:rsid w:val="009066FC"/>
    <w:rsid w:val="00906C87"/>
    <w:rsid w:val="00907E42"/>
    <w:rsid w:val="00910C7C"/>
    <w:rsid w:val="00911EA5"/>
    <w:rsid w:val="00913E64"/>
    <w:rsid w:val="00914DD3"/>
    <w:rsid w:val="00916A66"/>
    <w:rsid w:val="00917EE4"/>
    <w:rsid w:val="00920B71"/>
    <w:rsid w:val="009221B3"/>
    <w:rsid w:val="00922FFA"/>
    <w:rsid w:val="00923350"/>
    <w:rsid w:val="00923694"/>
    <w:rsid w:val="009236AB"/>
    <w:rsid w:val="009254B9"/>
    <w:rsid w:val="00925B33"/>
    <w:rsid w:val="0092788D"/>
    <w:rsid w:val="00927E35"/>
    <w:rsid w:val="00927F01"/>
    <w:rsid w:val="00930096"/>
    <w:rsid w:val="00930A8B"/>
    <w:rsid w:val="00930AAD"/>
    <w:rsid w:val="0093178E"/>
    <w:rsid w:val="009348E5"/>
    <w:rsid w:val="0093492E"/>
    <w:rsid w:val="0093591E"/>
    <w:rsid w:val="00935B32"/>
    <w:rsid w:val="0093637A"/>
    <w:rsid w:val="00936D03"/>
    <w:rsid w:val="00940179"/>
    <w:rsid w:val="00941685"/>
    <w:rsid w:val="00941E91"/>
    <w:rsid w:val="00943E43"/>
    <w:rsid w:val="00945147"/>
    <w:rsid w:val="00946326"/>
    <w:rsid w:val="00952D06"/>
    <w:rsid w:val="00952F33"/>
    <w:rsid w:val="00953649"/>
    <w:rsid w:val="00954A42"/>
    <w:rsid w:val="00957230"/>
    <w:rsid w:val="00961035"/>
    <w:rsid w:val="00961180"/>
    <w:rsid w:val="009619CB"/>
    <w:rsid w:val="00962FAA"/>
    <w:rsid w:val="009710A4"/>
    <w:rsid w:val="009711B0"/>
    <w:rsid w:val="009734E7"/>
    <w:rsid w:val="00974E49"/>
    <w:rsid w:val="00975FCD"/>
    <w:rsid w:val="0098031A"/>
    <w:rsid w:val="00982CA6"/>
    <w:rsid w:val="00982F6B"/>
    <w:rsid w:val="00983033"/>
    <w:rsid w:val="009834D6"/>
    <w:rsid w:val="00983DA6"/>
    <w:rsid w:val="0098457A"/>
    <w:rsid w:val="00985617"/>
    <w:rsid w:val="009856F9"/>
    <w:rsid w:val="00986481"/>
    <w:rsid w:val="0098680E"/>
    <w:rsid w:val="00986E3D"/>
    <w:rsid w:val="009874A8"/>
    <w:rsid w:val="0099445C"/>
    <w:rsid w:val="00995911"/>
    <w:rsid w:val="009969EE"/>
    <w:rsid w:val="00997418"/>
    <w:rsid w:val="00997451"/>
    <w:rsid w:val="00997D35"/>
    <w:rsid w:val="009A22EF"/>
    <w:rsid w:val="009A2AC9"/>
    <w:rsid w:val="009A3C6A"/>
    <w:rsid w:val="009A4019"/>
    <w:rsid w:val="009A4BE5"/>
    <w:rsid w:val="009A7FC9"/>
    <w:rsid w:val="009B11F4"/>
    <w:rsid w:val="009B41D1"/>
    <w:rsid w:val="009B458C"/>
    <w:rsid w:val="009B4A98"/>
    <w:rsid w:val="009B4ABB"/>
    <w:rsid w:val="009B7729"/>
    <w:rsid w:val="009C032F"/>
    <w:rsid w:val="009C09B1"/>
    <w:rsid w:val="009C12BD"/>
    <w:rsid w:val="009C15EA"/>
    <w:rsid w:val="009C252B"/>
    <w:rsid w:val="009C3352"/>
    <w:rsid w:val="009C6C04"/>
    <w:rsid w:val="009C7295"/>
    <w:rsid w:val="009C7D84"/>
    <w:rsid w:val="009D0C2A"/>
    <w:rsid w:val="009D1F0D"/>
    <w:rsid w:val="009D23B3"/>
    <w:rsid w:val="009D5FE6"/>
    <w:rsid w:val="009D69E6"/>
    <w:rsid w:val="009E01B7"/>
    <w:rsid w:val="009E3043"/>
    <w:rsid w:val="009E3438"/>
    <w:rsid w:val="009E3FEB"/>
    <w:rsid w:val="009E5517"/>
    <w:rsid w:val="009E7870"/>
    <w:rsid w:val="009F1463"/>
    <w:rsid w:val="009F2561"/>
    <w:rsid w:val="009F3AFB"/>
    <w:rsid w:val="009F5B41"/>
    <w:rsid w:val="009F6AB9"/>
    <w:rsid w:val="009F7D5E"/>
    <w:rsid w:val="00A01197"/>
    <w:rsid w:val="00A050E6"/>
    <w:rsid w:val="00A05411"/>
    <w:rsid w:val="00A05F05"/>
    <w:rsid w:val="00A05F11"/>
    <w:rsid w:val="00A13ED7"/>
    <w:rsid w:val="00A13F9A"/>
    <w:rsid w:val="00A1615C"/>
    <w:rsid w:val="00A166CE"/>
    <w:rsid w:val="00A17971"/>
    <w:rsid w:val="00A20405"/>
    <w:rsid w:val="00A20A3E"/>
    <w:rsid w:val="00A20EE1"/>
    <w:rsid w:val="00A210E0"/>
    <w:rsid w:val="00A21ED7"/>
    <w:rsid w:val="00A2204C"/>
    <w:rsid w:val="00A22178"/>
    <w:rsid w:val="00A225B3"/>
    <w:rsid w:val="00A226BF"/>
    <w:rsid w:val="00A22DC9"/>
    <w:rsid w:val="00A22E49"/>
    <w:rsid w:val="00A22EEB"/>
    <w:rsid w:val="00A2334C"/>
    <w:rsid w:val="00A23E44"/>
    <w:rsid w:val="00A257E1"/>
    <w:rsid w:val="00A25865"/>
    <w:rsid w:val="00A26B38"/>
    <w:rsid w:val="00A26D55"/>
    <w:rsid w:val="00A27F86"/>
    <w:rsid w:val="00A30E2C"/>
    <w:rsid w:val="00A31DCD"/>
    <w:rsid w:val="00A32F4D"/>
    <w:rsid w:val="00A3387B"/>
    <w:rsid w:val="00A342E3"/>
    <w:rsid w:val="00A35254"/>
    <w:rsid w:val="00A35503"/>
    <w:rsid w:val="00A3610C"/>
    <w:rsid w:val="00A36A40"/>
    <w:rsid w:val="00A37335"/>
    <w:rsid w:val="00A37415"/>
    <w:rsid w:val="00A3768A"/>
    <w:rsid w:val="00A400A1"/>
    <w:rsid w:val="00A40452"/>
    <w:rsid w:val="00A41E77"/>
    <w:rsid w:val="00A421EA"/>
    <w:rsid w:val="00A44D08"/>
    <w:rsid w:val="00A46566"/>
    <w:rsid w:val="00A46767"/>
    <w:rsid w:val="00A4768C"/>
    <w:rsid w:val="00A47D1B"/>
    <w:rsid w:val="00A50527"/>
    <w:rsid w:val="00A50E63"/>
    <w:rsid w:val="00A51C76"/>
    <w:rsid w:val="00A51DD8"/>
    <w:rsid w:val="00A51F44"/>
    <w:rsid w:val="00A529EB"/>
    <w:rsid w:val="00A52AAB"/>
    <w:rsid w:val="00A547DD"/>
    <w:rsid w:val="00A54EF5"/>
    <w:rsid w:val="00A54FF9"/>
    <w:rsid w:val="00A55604"/>
    <w:rsid w:val="00A56FC4"/>
    <w:rsid w:val="00A57C3F"/>
    <w:rsid w:val="00A60528"/>
    <w:rsid w:val="00A60B3D"/>
    <w:rsid w:val="00A611C3"/>
    <w:rsid w:val="00A62654"/>
    <w:rsid w:val="00A6265D"/>
    <w:rsid w:val="00A6615D"/>
    <w:rsid w:val="00A67A7B"/>
    <w:rsid w:val="00A70BEB"/>
    <w:rsid w:val="00A7228D"/>
    <w:rsid w:val="00A73740"/>
    <w:rsid w:val="00A73951"/>
    <w:rsid w:val="00A7421F"/>
    <w:rsid w:val="00A7523D"/>
    <w:rsid w:val="00A8073C"/>
    <w:rsid w:val="00A80FD2"/>
    <w:rsid w:val="00A82FB3"/>
    <w:rsid w:val="00A84356"/>
    <w:rsid w:val="00A84E2E"/>
    <w:rsid w:val="00A85847"/>
    <w:rsid w:val="00A86F93"/>
    <w:rsid w:val="00A86FA5"/>
    <w:rsid w:val="00A87E1F"/>
    <w:rsid w:val="00A90E3E"/>
    <w:rsid w:val="00A91587"/>
    <w:rsid w:val="00A91DD2"/>
    <w:rsid w:val="00A92B17"/>
    <w:rsid w:val="00A9374C"/>
    <w:rsid w:val="00A9673E"/>
    <w:rsid w:val="00A96C40"/>
    <w:rsid w:val="00AA0747"/>
    <w:rsid w:val="00AA1D86"/>
    <w:rsid w:val="00AA331C"/>
    <w:rsid w:val="00AA5520"/>
    <w:rsid w:val="00AA5AD6"/>
    <w:rsid w:val="00AA65AD"/>
    <w:rsid w:val="00AA6DA8"/>
    <w:rsid w:val="00AB0379"/>
    <w:rsid w:val="00AB3559"/>
    <w:rsid w:val="00AB41C7"/>
    <w:rsid w:val="00AB4BF3"/>
    <w:rsid w:val="00AB6B16"/>
    <w:rsid w:val="00AB72C8"/>
    <w:rsid w:val="00AC2A44"/>
    <w:rsid w:val="00AC4BE3"/>
    <w:rsid w:val="00AC5002"/>
    <w:rsid w:val="00AC6BFD"/>
    <w:rsid w:val="00AC76A5"/>
    <w:rsid w:val="00AD12D1"/>
    <w:rsid w:val="00AD34E6"/>
    <w:rsid w:val="00AD5A83"/>
    <w:rsid w:val="00AD629F"/>
    <w:rsid w:val="00AD7FB9"/>
    <w:rsid w:val="00AE0194"/>
    <w:rsid w:val="00AE0261"/>
    <w:rsid w:val="00AE0CD7"/>
    <w:rsid w:val="00AE22EF"/>
    <w:rsid w:val="00AE2E54"/>
    <w:rsid w:val="00AE33B0"/>
    <w:rsid w:val="00AE3735"/>
    <w:rsid w:val="00AE48FA"/>
    <w:rsid w:val="00AE5849"/>
    <w:rsid w:val="00AE6685"/>
    <w:rsid w:val="00AE6AB4"/>
    <w:rsid w:val="00AF0FB2"/>
    <w:rsid w:val="00AF1DE3"/>
    <w:rsid w:val="00AF41BC"/>
    <w:rsid w:val="00AF4381"/>
    <w:rsid w:val="00AF4670"/>
    <w:rsid w:val="00AF48D9"/>
    <w:rsid w:val="00AF7F61"/>
    <w:rsid w:val="00B011C3"/>
    <w:rsid w:val="00B01449"/>
    <w:rsid w:val="00B02DD6"/>
    <w:rsid w:val="00B03C7A"/>
    <w:rsid w:val="00B04025"/>
    <w:rsid w:val="00B0439C"/>
    <w:rsid w:val="00B07C0F"/>
    <w:rsid w:val="00B07E54"/>
    <w:rsid w:val="00B10381"/>
    <w:rsid w:val="00B12965"/>
    <w:rsid w:val="00B1302E"/>
    <w:rsid w:val="00B13AFB"/>
    <w:rsid w:val="00B1457B"/>
    <w:rsid w:val="00B15D31"/>
    <w:rsid w:val="00B1732E"/>
    <w:rsid w:val="00B209D4"/>
    <w:rsid w:val="00B210BE"/>
    <w:rsid w:val="00B21CE7"/>
    <w:rsid w:val="00B22FDF"/>
    <w:rsid w:val="00B23AC5"/>
    <w:rsid w:val="00B24163"/>
    <w:rsid w:val="00B261BD"/>
    <w:rsid w:val="00B2770C"/>
    <w:rsid w:val="00B27F61"/>
    <w:rsid w:val="00B31421"/>
    <w:rsid w:val="00B33E64"/>
    <w:rsid w:val="00B34217"/>
    <w:rsid w:val="00B34348"/>
    <w:rsid w:val="00B348C9"/>
    <w:rsid w:val="00B35DE0"/>
    <w:rsid w:val="00B35DE1"/>
    <w:rsid w:val="00B36F4F"/>
    <w:rsid w:val="00B37198"/>
    <w:rsid w:val="00B37AE8"/>
    <w:rsid w:val="00B40330"/>
    <w:rsid w:val="00B4072F"/>
    <w:rsid w:val="00B42458"/>
    <w:rsid w:val="00B43F7F"/>
    <w:rsid w:val="00B44BA2"/>
    <w:rsid w:val="00B4618F"/>
    <w:rsid w:val="00B470ED"/>
    <w:rsid w:val="00B47585"/>
    <w:rsid w:val="00B476CB"/>
    <w:rsid w:val="00B47AD8"/>
    <w:rsid w:val="00B51772"/>
    <w:rsid w:val="00B518CF"/>
    <w:rsid w:val="00B52E92"/>
    <w:rsid w:val="00B546C1"/>
    <w:rsid w:val="00B56F86"/>
    <w:rsid w:val="00B57B69"/>
    <w:rsid w:val="00B60A3D"/>
    <w:rsid w:val="00B6197C"/>
    <w:rsid w:val="00B619FD"/>
    <w:rsid w:val="00B62644"/>
    <w:rsid w:val="00B645F0"/>
    <w:rsid w:val="00B6513A"/>
    <w:rsid w:val="00B65D1B"/>
    <w:rsid w:val="00B65F87"/>
    <w:rsid w:val="00B667D3"/>
    <w:rsid w:val="00B67568"/>
    <w:rsid w:val="00B67959"/>
    <w:rsid w:val="00B73D87"/>
    <w:rsid w:val="00B73D8C"/>
    <w:rsid w:val="00B74478"/>
    <w:rsid w:val="00B74873"/>
    <w:rsid w:val="00B749DA"/>
    <w:rsid w:val="00B7595F"/>
    <w:rsid w:val="00B77260"/>
    <w:rsid w:val="00B77CDF"/>
    <w:rsid w:val="00B77F72"/>
    <w:rsid w:val="00B82E1C"/>
    <w:rsid w:val="00B8566A"/>
    <w:rsid w:val="00B8583A"/>
    <w:rsid w:val="00B85CAB"/>
    <w:rsid w:val="00B86913"/>
    <w:rsid w:val="00B86C58"/>
    <w:rsid w:val="00B86E7B"/>
    <w:rsid w:val="00B903A3"/>
    <w:rsid w:val="00B92476"/>
    <w:rsid w:val="00B92695"/>
    <w:rsid w:val="00B93511"/>
    <w:rsid w:val="00B948B1"/>
    <w:rsid w:val="00B9506A"/>
    <w:rsid w:val="00B9770B"/>
    <w:rsid w:val="00B97E89"/>
    <w:rsid w:val="00BA0063"/>
    <w:rsid w:val="00BA1622"/>
    <w:rsid w:val="00BA1BD4"/>
    <w:rsid w:val="00BA37EE"/>
    <w:rsid w:val="00BA48C7"/>
    <w:rsid w:val="00BA5513"/>
    <w:rsid w:val="00BA5B79"/>
    <w:rsid w:val="00BA6B31"/>
    <w:rsid w:val="00BA7FE4"/>
    <w:rsid w:val="00BB10E3"/>
    <w:rsid w:val="00BB2D79"/>
    <w:rsid w:val="00BB5C9E"/>
    <w:rsid w:val="00BB66EB"/>
    <w:rsid w:val="00BB7FDE"/>
    <w:rsid w:val="00BC0DE6"/>
    <w:rsid w:val="00BC1D68"/>
    <w:rsid w:val="00BC1DC7"/>
    <w:rsid w:val="00BC2923"/>
    <w:rsid w:val="00BC2EBB"/>
    <w:rsid w:val="00BC50AF"/>
    <w:rsid w:val="00BC51C0"/>
    <w:rsid w:val="00BD00FF"/>
    <w:rsid w:val="00BD3D40"/>
    <w:rsid w:val="00BD427C"/>
    <w:rsid w:val="00BD474E"/>
    <w:rsid w:val="00BD6BB4"/>
    <w:rsid w:val="00BD6C60"/>
    <w:rsid w:val="00BD6ECD"/>
    <w:rsid w:val="00BD72F0"/>
    <w:rsid w:val="00BE0808"/>
    <w:rsid w:val="00BE1351"/>
    <w:rsid w:val="00BE2702"/>
    <w:rsid w:val="00BE4FC4"/>
    <w:rsid w:val="00BE53E4"/>
    <w:rsid w:val="00BE7A41"/>
    <w:rsid w:val="00BE7EDA"/>
    <w:rsid w:val="00BF029C"/>
    <w:rsid w:val="00BF11F1"/>
    <w:rsid w:val="00BF175C"/>
    <w:rsid w:val="00BF2D07"/>
    <w:rsid w:val="00BF325F"/>
    <w:rsid w:val="00BF49B4"/>
    <w:rsid w:val="00BF526F"/>
    <w:rsid w:val="00BF55D3"/>
    <w:rsid w:val="00BF66E7"/>
    <w:rsid w:val="00BF736E"/>
    <w:rsid w:val="00C00EFF"/>
    <w:rsid w:val="00C01D62"/>
    <w:rsid w:val="00C0323E"/>
    <w:rsid w:val="00C03FBC"/>
    <w:rsid w:val="00C0499C"/>
    <w:rsid w:val="00C10AF9"/>
    <w:rsid w:val="00C11A51"/>
    <w:rsid w:val="00C11F15"/>
    <w:rsid w:val="00C129FF"/>
    <w:rsid w:val="00C12F87"/>
    <w:rsid w:val="00C16744"/>
    <w:rsid w:val="00C2083C"/>
    <w:rsid w:val="00C219AF"/>
    <w:rsid w:val="00C22BF6"/>
    <w:rsid w:val="00C246BC"/>
    <w:rsid w:val="00C2499F"/>
    <w:rsid w:val="00C27629"/>
    <w:rsid w:val="00C27A60"/>
    <w:rsid w:val="00C309BA"/>
    <w:rsid w:val="00C30F3F"/>
    <w:rsid w:val="00C313D2"/>
    <w:rsid w:val="00C31EE2"/>
    <w:rsid w:val="00C34BFA"/>
    <w:rsid w:val="00C36917"/>
    <w:rsid w:val="00C37431"/>
    <w:rsid w:val="00C376DA"/>
    <w:rsid w:val="00C40871"/>
    <w:rsid w:val="00C4298C"/>
    <w:rsid w:val="00C45B0A"/>
    <w:rsid w:val="00C46F04"/>
    <w:rsid w:val="00C51416"/>
    <w:rsid w:val="00C51820"/>
    <w:rsid w:val="00C52707"/>
    <w:rsid w:val="00C54120"/>
    <w:rsid w:val="00C5417A"/>
    <w:rsid w:val="00C54357"/>
    <w:rsid w:val="00C55966"/>
    <w:rsid w:val="00C56F70"/>
    <w:rsid w:val="00C570BD"/>
    <w:rsid w:val="00C60C93"/>
    <w:rsid w:val="00C62A62"/>
    <w:rsid w:val="00C62E13"/>
    <w:rsid w:val="00C642A2"/>
    <w:rsid w:val="00C703ED"/>
    <w:rsid w:val="00C70BA9"/>
    <w:rsid w:val="00C70E2A"/>
    <w:rsid w:val="00C748DB"/>
    <w:rsid w:val="00C76102"/>
    <w:rsid w:val="00C77E86"/>
    <w:rsid w:val="00C80A35"/>
    <w:rsid w:val="00C81E67"/>
    <w:rsid w:val="00C82D10"/>
    <w:rsid w:val="00C835CC"/>
    <w:rsid w:val="00C8491E"/>
    <w:rsid w:val="00C85A3A"/>
    <w:rsid w:val="00C86F9F"/>
    <w:rsid w:val="00C87013"/>
    <w:rsid w:val="00C875CA"/>
    <w:rsid w:val="00C90E5E"/>
    <w:rsid w:val="00C93090"/>
    <w:rsid w:val="00C94456"/>
    <w:rsid w:val="00C94E46"/>
    <w:rsid w:val="00C95076"/>
    <w:rsid w:val="00C95CAF"/>
    <w:rsid w:val="00C96DA7"/>
    <w:rsid w:val="00C979DE"/>
    <w:rsid w:val="00C97F8D"/>
    <w:rsid w:val="00CA04E5"/>
    <w:rsid w:val="00CA2B7D"/>
    <w:rsid w:val="00CA4CC4"/>
    <w:rsid w:val="00CA58AC"/>
    <w:rsid w:val="00CA652D"/>
    <w:rsid w:val="00CA65E3"/>
    <w:rsid w:val="00CA6C1E"/>
    <w:rsid w:val="00CA6D01"/>
    <w:rsid w:val="00CB0D7C"/>
    <w:rsid w:val="00CB1619"/>
    <w:rsid w:val="00CB2180"/>
    <w:rsid w:val="00CB26FD"/>
    <w:rsid w:val="00CB2B48"/>
    <w:rsid w:val="00CB3204"/>
    <w:rsid w:val="00CB384E"/>
    <w:rsid w:val="00CB44AD"/>
    <w:rsid w:val="00CB536C"/>
    <w:rsid w:val="00CB75B8"/>
    <w:rsid w:val="00CB75D1"/>
    <w:rsid w:val="00CC100E"/>
    <w:rsid w:val="00CC27B8"/>
    <w:rsid w:val="00CC447B"/>
    <w:rsid w:val="00CC619E"/>
    <w:rsid w:val="00CC714F"/>
    <w:rsid w:val="00CC7215"/>
    <w:rsid w:val="00CD1B08"/>
    <w:rsid w:val="00CD36B4"/>
    <w:rsid w:val="00CD3CB8"/>
    <w:rsid w:val="00CD3F49"/>
    <w:rsid w:val="00CD4133"/>
    <w:rsid w:val="00CD49E6"/>
    <w:rsid w:val="00CD5C9C"/>
    <w:rsid w:val="00CD6B74"/>
    <w:rsid w:val="00CD6DC1"/>
    <w:rsid w:val="00CD786A"/>
    <w:rsid w:val="00CE1E4A"/>
    <w:rsid w:val="00CE2227"/>
    <w:rsid w:val="00CE476B"/>
    <w:rsid w:val="00CE5BEA"/>
    <w:rsid w:val="00CE6C14"/>
    <w:rsid w:val="00CE73F0"/>
    <w:rsid w:val="00CE79F3"/>
    <w:rsid w:val="00CE7F07"/>
    <w:rsid w:val="00CF0E52"/>
    <w:rsid w:val="00CF1F51"/>
    <w:rsid w:val="00CF3484"/>
    <w:rsid w:val="00CF3CA4"/>
    <w:rsid w:val="00CF4721"/>
    <w:rsid w:val="00CF4CCA"/>
    <w:rsid w:val="00CF4F31"/>
    <w:rsid w:val="00CF5485"/>
    <w:rsid w:val="00CF5D1F"/>
    <w:rsid w:val="00CF5F12"/>
    <w:rsid w:val="00CF6705"/>
    <w:rsid w:val="00CF6DC0"/>
    <w:rsid w:val="00CF70B2"/>
    <w:rsid w:val="00D01ACD"/>
    <w:rsid w:val="00D06F3D"/>
    <w:rsid w:val="00D07FC7"/>
    <w:rsid w:val="00D10B57"/>
    <w:rsid w:val="00D11E71"/>
    <w:rsid w:val="00D132B2"/>
    <w:rsid w:val="00D13700"/>
    <w:rsid w:val="00D13B63"/>
    <w:rsid w:val="00D15740"/>
    <w:rsid w:val="00D1596B"/>
    <w:rsid w:val="00D17958"/>
    <w:rsid w:val="00D20C6A"/>
    <w:rsid w:val="00D21D41"/>
    <w:rsid w:val="00D23F7D"/>
    <w:rsid w:val="00D269FD"/>
    <w:rsid w:val="00D27B5D"/>
    <w:rsid w:val="00D30BB3"/>
    <w:rsid w:val="00D30C61"/>
    <w:rsid w:val="00D32AB2"/>
    <w:rsid w:val="00D34DA5"/>
    <w:rsid w:val="00D3546A"/>
    <w:rsid w:val="00D35BD5"/>
    <w:rsid w:val="00D36783"/>
    <w:rsid w:val="00D36FA8"/>
    <w:rsid w:val="00D41B51"/>
    <w:rsid w:val="00D41C90"/>
    <w:rsid w:val="00D42DB5"/>
    <w:rsid w:val="00D513A5"/>
    <w:rsid w:val="00D51A75"/>
    <w:rsid w:val="00D525F5"/>
    <w:rsid w:val="00D53AC8"/>
    <w:rsid w:val="00D5540F"/>
    <w:rsid w:val="00D56A3A"/>
    <w:rsid w:val="00D618DB"/>
    <w:rsid w:val="00D618E2"/>
    <w:rsid w:val="00D62D10"/>
    <w:rsid w:val="00D63C86"/>
    <w:rsid w:val="00D64086"/>
    <w:rsid w:val="00D64602"/>
    <w:rsid w:val="00D64C95"/>
    <w:rsid w:val="00D64F38"/>
    <w:rsid w:val="00D66019"/>
    <w:rsid w:val="00D70C0A"/>
    <w:rsid w:val="00D71274"/>
    <w:rsid w:val="00D71875"/>
    <w:rsid w:val="00D726D3"/>
    <w:rsid w:val="00D74EA3"/>
    <w:rsid w:val="00D75D1F"/>
    <w:rsid w:val="00D75E14"/>
    <w:rsid w:val="00D763A6"/>
    <w:rsid w:val="00D766C1"/>
    <w:rsid w:val="00D769B6"/>
    <w:rsid w:val="00D76D1C"/>
    <w:rsid w:val="00D77709"/>
    <w:rsid w:val="00D77F6E"/>
    <w:rsid w:val="00D8045B"/>
    <w:rsid w:val="00D81068"/>
    <w:rsid w:val="00D820EC"/>
    <w:rsid w:val="00D82747"/>
    <w:rsid w:val="00D82ED7"/>
    <w:rsid w:val="00D8322A"/>
    <w:rsid w:val="00D83372"/>
    <w:rsid w:val="00D840D6"/>
    <w:rsid w:val="00D84E8C"/>
    <w:rsid w:val="00D85350"/>
    <w:rsid w:val="00D8610C"/>
    <w:rsid w:val="00D865B4"/>
    <w:rsid w:val="00D9159B"/>
    <w:rsid w:val="00D91F53"/>
    <w:rsid w:val="00D921F0"/>
    <w:rsid w:val="00D93D29"/>
    <w:rsid w:val="00D9500B"/>
    <w:rsid w:val="00D974D0"/>
    <w:rsid w:val="00D97648"/>
    <w:rsid w:val="00DA03B5"/>
    <w:rsid w:val="00DA07BF"/>
    <w:rsid w:val="00DA12B4"/>
    <w:rsid w:val="00DA3FD6"/>
    <w:rsid w:val="00DA4CC9"/>
    <w:rsid w:val="00DA5543"/>
    <w:rsid w:val="00DA6F0E"/>
    <w:rsid w:val="00DA7DF0"/>
    <w:rsid w:val="00DB0223"/>
    <w:rsid w:val="00DB0AEE"/>
    <w:rsid w:val="00DB2F6A"/>
    <w:rsid w:val="00DB360C"/>
    <w:rsid w:val="00DB483A"/>
    <w:rsid w:val="00DB4A93"/>
    <w:rsid w:val="00DB50A7"/>
    <w:rsid w:val="00DB5BFE"/>
    <w:rsid w:val="00DB5D3C"/>
    <w:rsid w:val="00DB5F57"/>
    <w:rsid w:val="00DB7AD0"/>
    <w:rsid w:val="00DC1734"/>
    <w:rsid w:val="00DC3EA8"/>
    <w:rsid w:val="00DC4372"/>
    <w:rsid w:val="00DD10DB"/>
    <w:rsid w:val="00DD154F"/>
    <w:rsid w:val="00DD1F52"/>
    <w:rsid w:val="00DD235B"/>
    <w:rsid w:val="00DD2EC3"/>
    <w:rsid w:val="00DD477B"/>
    <w:rsid w:val="00DD61E4"/>
    <w:rsid w:val="00DD6C87"/>
    <w:rsid w:val="00DD708E"/>
    <w:rsid w:val="00DD7194"/>
    <w:rsid w:val="00DE04A9"/>
    <w:rsid w:val="00DE1CF1"/>
    <w:rsid w:val="00DE30A8"/>
    <w:rsid w:val="00DE6735"/>
    <w:rsid w:val="00DE6E89"/>
    <w:rsid w:val="00DE79EB"/>
    <w:rsid w:val="00DE7ABC"/>
    <w:rsid w:val="00DF1315"/>
    <w:rsid w:val="00DF139A"/>
    <w:rsid w:val="00DF1A3D"/>
    <w:rsid w:val="00DF20A3"/>
    <w:rsid w:val="00DF32B6"/>
    <w:rsid w:val="00DF3995"/>
    <w:rsid w:val="00DF4C6F"/>
    <w:rsid w:val="00DF4CE0"/>
    <w:rsid w:val="00DF68CF"/>
    <w:rsid w:val="00DF7F0C"/>
    <w:rsid w:val="00E00813"/>
    <w:rsid w:val="00E00868"/>
    <w:rsid w:val="00E00F59"/>
    <w:rsid w:val="00E01104"/>
    <w:rsid w:val="00E0182D"/>
    <w:rsid w:val="00E0185B"/>
    <w:rsid w:val="00E021BC"/>
    <w:rsid w:val="00E0229C"/>
    <w:rsid w:val="00E06023"/>
    <w:rsid w:val="00E11784"/>
    <w:rsid w:val="00E138C4"/>
    <w:rsid w:val="00E14193"/>
    <w:rsid w:val="00E149A0"/>
    <w:rsid w:val="00E15332"/>
    <w:rsid w:val="00E15451"/>
    <w:rsid w:val="00E157C9"/>
    <w:rsid w:val="00E16054"/>
    <w:rsid w:val="00E17164"/>
    <w:rsid w:val="00E1769C"/>
    <w:rsid w:val="00E2019D"/>
    <w:rsid w:val="00E2280C"/>
    <w:rsid w:val="00E2389C"/>
    <w:rsid w:val="00E241D7"/>
    <w:rsid w:val="00E25F33"/>
    <w:rsid w:val="00E25F4C"/>
    <w:rsid w:val="00E26603"/>
    <w:rsid w:val="00E30E7A"/>
    <w:rsid w:val="00E331E6"/>
    <w:rsid w:val="00E3373F"/>
    <w:rsid w:val="00E33817"/>
    <w:rsid w:val="00E35325"/>
    <w:rsid w:val="00E35BAD"/>
    <w:rsid w:val="00E35C21"/>
    <w:rsid w:val="00E36794"/>
    <w:rsid w:val="00E37DFF"/>
    <w:rsid w:val="00E400AE"/>
    <w:rsid w:val="00E41EF3"/>
    <w:rsid w:val="00E44761"/>
    <w:rsid w:val="00E448E8"/>
    <w:rsid w:val="00E45D20"/>
    <w:rsid w:val="00E4619E"/>
    <w:rsid w:val="00E46864"/>
    <w:rsid w:val="00E4770C"/>
    <w:rsid w:val="00E47729"/>
    <w:rsid w:val="00E5010F"/>
    <w:rsid w:val="00E5019D"/>
    <w:rsid w:val="00E51CDA"/>
    <w:rsid w:val="00E51F34"/>
    <w:rsid w:val="00E5345A"/>
    <w:rsid w:val="00E53A5E"/>
    <w:rsid w:val="00E542C1"/>
    <w:rsid w:val="00E56D5E"/>
    <w:rsid w:val="00E6012D"/>
    <w:rsid w:val="00E6122D"/>
    <w:rsid w:val="00E612F4"/>
    <w:rsid w:val="00E63062"/>
    <w:rsid w:val="00E64015"/>
    <w:rsid w:val="00E65430"/>
    <w:rsid w:val="00E67B9D"/>
    <w:rsid w:val="00E7080D"/>
    <w:rsid w:val="00E70907"/>
    <w:rsid w:val="00E70A64"/>
    <w:rsid w:val="00E71694"/>
    <w:rsid w:val="00E73D37"/>
    <w:rsid w:val="00E7545E"/>
    <w:rsid w:val="00E76D0D"/>
    <w:rsid w:val="00E77477"/>
    <w:rsid w:val="00E77B43"/>
    <w:rsid w:val="00E80065"/>
    <w:rsid w:val="00E81EDB"/>
    <w:rsid w:val="00E82235"/>
    <w:rsid w:val="00E83865"/>
    <w:rsid w:val="00E84097"/>
    <w:rsid w:val="00E8419B"/>
    <w:rsid w:val="00E8631C"/>
    <w:rsid w:val="00E90B74"/>
    <w:rsid w:val="00E923B0"/>
    <w:rsid w:val="00E9323A"/>
    <w:rsid w:val="00E9398B"/>
    <w:rsid w:val="00E93FB0"/>
    <w:rsid w:val="00E941A7"/>
    <w:rsid w:val="00E946A8"/>
    <w:rsid w:val="00E959B2"/>
    <w:rsid w:val="00E968BC"/>
    <w:rsid w:val="00E96C38"/>
    <w:rsid w:val="00E9716F"/>
    <w:rsid w:val="00EA1688"/>
    <w:rsid w:val="00EA2B33"/>
    <w:rsid w:val="00EA576E"/>
    <w:rsid w:val="00EA636E"/>
    <w:rsid w:val="00EA69DD"/>
    <w:rsid w:val="00EA6B07"/>
    <w:rsid w:val="00EA6FB8"/>
    <w:rsid w:val="00EA7178"/>
    <w:rsid w:val="00EA7ECC"/>
    <w:rsid w:val="00EB1B35"/>
    <w:rsid w:val="00EB20F1"/>
    <w:rsid w:val="00EB2C81"/>
    <w:rsid w:val="00EB36E2"/>
    <w:rsid w:val="00EB46D2"/>
    <w:rsid w:val="00EB62C6"/>
    <w:rsid w:val="00EB683D"/>
    <w:rsid w:val="00EB6BA6"/>
    <w:rsid w:val="00EB7751"/>
    <w:rsid w:val="00EC0631"/>
    <w:rsid w:val="00EC1E9E"/>
    <w:rsid w:val="00EC428C"/>
    <w:rsid w:val="00EC4CCE"/>
    <w:rsid w:val="00EC62B4"/>
    <w:rsid w:val="00EC6C2A"/>
    <w:rsid w:val="00EC7755"/>
    <w:rsid w:val="00ED0A8E"/>
    <w:rsid w:val="00ED18FD"/>
    <w:rsid w:val="00ED498F"/>
    <w:rsid w:val="00ED5C5E"/>
    <w:rsid w:val="00ED66C2"/>
    <w:rsid w:val="00ED7E9C"/>
    <w:rsid w:val="00EE002B"/>
    <w:rsid w:val="00EE1B64"/>
    <w:rsid w:val="00EE6ABC"/>
    <w:rsid w:val="00EE70A8"/>
    <w:rsid w:val="00EE7A46"/>
    <w:rsid w:val="00EF170A"/>
    <w:rsid w:val="00EF1D17"/>
    <w:rsid w:val="00EF2D3F"/>
    <w:rsid w:val="00EF45CE"/>
    <w:rsid w:val="00F0066B"/>
    <w:rsid w:val="00F02419"/>
    <w:rsid w:val="00F04994"/>
    <w:rsid w:val="00F04F6D"/>
    <w:rsid w:val="00F065FB"/>
    <w:rsid w:val="00F069F7"/>
    <w:rsid w:val="00F071A7"/>
    <w:rsid w:val="00F07A8A"/>
    <w:rsid w:val="00F07CAA"/>
    <w:rsid w:val="00F11025"/>
    <w:rsid w:val="00F129DD"/>
    <w:rsid w:val="00F12C8D"/>
    <w:rsid w:val="00F12D32"/>
    <w:rsid w:val="00F14C81"/>
    <w:rsid w:val="00F20929"/>
    <w:rsid w:val="00F22AFC"/>
    <w:rsid w:val="00F23171"/>
    <w:rsid w:val="00F2326D"/>
    <w:rsid w:val="00F23AD1"/>
    <w:rsid w:val="00F245EC"/>
    <w:rsid w:val="00F25D5B"/>
    <w:rsid w:val="00F26AB8"/>
    <w:rsid w:val="00F27821"/>
    <w:rsid w:val="00F27EF5"/>
    <w:rsid w:val="00F27FED"/>
    <w:rsid w:val="00F316B5"/>
    <w:rsid w:val="00F31F46"/>
    <w:rsid w:val="00F32543"/>
    <w:rsid w:val="00F32AE4"/>
    <w:rsid w:val="00F32D11"/>
    <w:rsid w:val="00F32EE5"/>
    <w:rsid w:val="00F36919"/>
    <w:rsid w:val="00F37940"/>
    <w:rsid w:val="00F41DEB"/>
    <w:rsid w:val="00F45EC2"/>
    <w:rsid w:val="00F46D4D"/>
    <w:rsid w:val="00F5069B"/>
    <w:rsid w:val="00F50A46"/>
    <w:rsid w:val="00F52665"/>
    <w:rsid w:val="00F54483"/>
    <w:rsid w:val="00F55222"/>
    <w:rsid w:val="00F55973"/>
    <w:rsid w:val="00F57F73"/>
    <w:rsid w:val="00F60506"/>
    <w:rsid w:val="00F60CC7"/>
    <w:rsid w:val="00F625D2"/>
    <w:rsid w:val="00F62D62"/>
    <w:rsid w:val="00F6404F"/>
    <w:rsid w:val="00F65253"/>
    <w:rsid w:val="00F660AF"/>
    <w:rsid w:val="00F66878"/>
    <w:rsid w:val="00F72D77"/>
    <w:rsid w:val="00F7485C"/>
    <w:rsid w:val="00F748CD"/>
    <w:rsid w:val="00F74A34"/>
    <w:rsid w:val="00F76225"/>
    <w:rsid w:val="00F76234"/>
    <w:rsid w:val="00F7694C"/>
    <w:rsid w:val="00F76D40"/>
    <w:rsid w:val="00F76FAA"/>
    <w:rsid w:val="00F7734C"/>
    <w:rsid w:val="00F773C4"/>
    <w:rsid w:val="00F7794F"/>
    <w:rsid w:val="00F801ED"/>
    <w:rsid w:val="00F80A78"/>
    <w:rsid w:val="00F81C5A"/>
    <w:rsid w:val="00F834D3"/>
    <w:rsid w:val="00F83AEA"/>
    <w:rsid w:val="00F85880"/>
    <w:rsid w:val="00F90199"/>
    <w:rsid w:val="00F90E65"/>
    <w:rsid w:val="00F9155C"/>
    <w:rsid w:val="00F915AE"/>
    <w:rsid w:val="00F9220C"/>
    <w:rsid w:val="00F93594"/>
    <w:rsid w:val="00F93C0E"/>
    <w:rsid w:val="00F9422C"/>
    <w:rsid w:val="00F959BE"/>
    <w:rsid w:val="00F95B2E"/>
    <w:rsid w:val="00F9690E"/>
    <w:rsid w:val="00F97C60"/>
    <w:rsid w:val="00F97DFC"/>
    <w:rsid w:val="00FA16D6"/>
    <w:rsid w:val="00FA1D03"/>
    <w:rsid w:val="00FA2530"/>
    <w:rsid w:val="00FA280D"/>
    <w:rsid w:val="00FA2CD7"/>
    <w:rsid w:val="00FA2EFA"/>
    <w:rsid w:val="00FA408C"/>
    <w:rsid w:val="00FA5C74"/>
    <w:rsid w:val="00FB0134"/>
    <w:rsid w:val="00FB09E8"/>
    <w:rsid w:val="00FB217D"/>
    <w:rsid w:val="00FB2384"/>
    <w:rsid w:val="00FB3081"/>
    <w:rsid w:val="00FB513B"/>
    <w:rsid w:val="00FB5E86"/>
    <w:rsid w:val="00FB6A2E"/>
    <w:rsid w:val="00FB746F"/>
    <w:rsid w:val="00FB773E"/>
    <w:rsid w:val="00FC02CD"/>
    <w:rsid w:val="00FC231D"/>
    <w:rsid w:val="00FC2A18"/>
    <w:rsid w:val="00FC5230"/>
    <w:rsid w:val="00FC5589"/>
    <w:rsid w:val="00FC5698"/>
    <w:rsid w:val="00FC5C5B"/>
    <w:rsid w:val="00FC682F"/>
    <w:rsid w:val="00FD125F"/>
    <w:rsid w:val="00FD249F"/>
    <w:rsid w:val="00FD42DF"/>
    <w:rsid w:val="00FD5AAB"/>
    <w:rsid w:val="00FD62C7"/>
    <w:rsid w:val="00FD6E45"/>
    <w:rsid w:val="00FD6E97"/>
    <w:rsid w:val="00FD7B0E"/>
    <w:rsid w:val="00FE075B"/>
    <w:rsid w:val="00FE17B7"/>
    <w:rsid w:val="00FE2368"/>
    <w:rsid w:val="00FE25DE"/>
    <w:rsid w:val="00FE34ED"/>
    <w:rsid w:val="00FE4D9A"/>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C35D"/>
  <w15:docId w15:val="{06F74D52-7481-4CC8-AFAD-3B05A791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374C"/>
    <w:rPr>
      <w:sz w:val="24"/>
      <w:szCs w:val="24"/>
    </w:rPr>
  </w:style>
  <w:style w:type="paragraph" w:styleId="Heading1">
    <w:name w:val="heading 1"/>
    <w:basedOn w:val="Normal"/>
    <w:next w:val="BodyText"/>
    <w:link w:val="Heading1Char"/>
    <w:uiPriority w:val="9"/>
    <w:qFormat/>
    <w:rsid w:val="0000410A"/>
    <w:pPr>
      <w:keepNext/>
      <w:numPr>
        <w:numId w:val="9"/>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link w:val="Heading2Char"/>
    <w:qFormat/>
    <w:rsid w:val="0000410A"/>
    <w:pPr>
      <w:keepNext/>
      <w:numPr>
        <w:ilvl w:val="1"/>
        <w:numId w:val="9"/>
      </w:numPr>
      <w:spacing w:before="240" w:after="120"/>
      <w:outlineLvl w:val="1"/>
    </w:pPr>
    <w:rPr>
      <w:rFonts w:ascii="Arial" w:hAnsi="Arial" w:cs="Arial"/>
      <w:b/>
      <w:bCs/>
      <w:iCs/>
      <w:sz w:val="28"/>
      <w:szCs w:val="28"/>
    </w:rPr>
  </w:style>
  <w:style w:type="paragraph" w:styleId="Heading3">
    <w:name w:val="heading 3"/>
    <w:basedOn w:val="Normal"/>
    <w:next w:val="BodyText"/>
    <w:link w:val="Heading3Char"/>
    <w:qFormat/>
    <w:rsid w:val="00494F85"/>
    <w:pPr>
      <w:keepNext/>
      <w:numPr>
        <w:ilvl w:val="2"/>
        <w:numId w:val="9"/>
      </w:numPr>
      <w:spacing w:before="240" w:after="120"/>
      <w:ind w:left="360"/>
      <w:outlineLvl w:val="2"/>
    </w:pPr>
    <w:rPr>
      <w:rFonts w:ascii="Arial" w:hAnsi="Arial"/>
      <w:b/>
      <w:bCs/>
      <w:lang w:val="sr-Latn-CS"/>
    </w:rPr>
  </w:style>
  <w:style w:type="paragraph" w:styleId="Heading4">
    <w:name w:val="heading 4"/>
    <w:basedOn w:val="Normal"/>
    <w:link w:val="Heading4Char"/>
    <w:unhideWhenUsed/>
    <w:qFormat/>
    <w:rsid w:val="0000410A"/>
    <w:pPr>
      <w:keepNext/>
      <w:keepLines/>
      <w:numPr>
        <w:ilvl w:val="3"/>
        <w:numId w:val="9"/>
      </w:numPr>
      <w:spacing w:before="40"/>
      <w:outlineLvl w:val="3"/>
    </w:pPr>
    <w:rPr>
      <w:rFonts w:ascii="Arial" w:eastAsiaTheme="majorEastAsia" w:hAnsi="Arial" w:cstheme="majorBidi"/>
      <w:b/>
      <w:iC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A9374C"/>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00410A"/>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uiPriority w:val="9"/>
    <w:rsid w:val="00836C07"/>
    <w:rPr>
      <w:rFonts w:ascii="Arial" w:hAnsi="Arial" w:cs="Arial"/>
      <w:b/>
      <w:bCs/>
      <w:kern w:val="32"/>
      <w:sz w:val="32"/>
      <w:szCs w:val="32"/>
      <w:lang w:val="sr-Latn-CS"/>
    </w:rPr>
  </w:style>
  <w:style w:type="character" w:styleId="UnresolvedMention">
    <w:name w:val="Unresolved Mention"/>
    <w:basedOn w:val="DefaultParagraphFont"/>
    <w:uiPriority w:val="99"/>
    <w:semiHidden/>
    <w:unhideWhenUsed/>
    <w:rsid w:val="004268D9"/>
    <w:rPr>
      <w:color w:val="605E5C"/>
      <w:shd w:val="clear" w:color="auto" w:fill="E1DFDD"/>
    </w:rPr>
  </w:style>
  <w:style w:type="paragraph" w:styleId="TOCHeading">
    <w:name w:val="TOC Heading"/>
    <w:basedOn w:val="Heading1"/>
    <w:next w:val="Normal"/>
    <w:uiPriority w:val="39"/>
    <w:unhideWhenUsed/>
    <w:qFormat/>
    <w:rsid w:val="00F32AE4"/>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qFormat/>
    <w:rsid w:val="00114B03"/>
    <w:rPr>
      <w:i/>
      <w:iCs/>
    </w:rPr>
  </w:style>
  <w:style w:type="paragraph" w:styleId="Bibliography">
    <w:name w:val="Bibliography"/>
    <w:basedOn w:val="Normal"/>
    <w:next w:val="Normal"/>
    <w:uiPriority w:val="37"/>
    <w:unhideWhenUsed/>
    <w:rsid w:val="00467FA8"/>
  </w:style>
  <w:style w:type="character" w:customStyle="1" w:styleId="Heading4Char">
    <w:name w:val="Heading 4 Char"/>
    <w:basedOn w:val="DefaultParagraphFont"/>
    <w:link w:val="Heading4"/>
    <w:rsid w:val="0000410A"/>
    <w:rPr>
      <w:rFonts w:ascii="Arial" w:eastAsiaTheme="majorEastAsia" w:hAnsi="Arial" w:cstheme="majorBidi"/>
      <w:b/>
      <w:iCs/>
      <w:sz w:val="22"/>
      <w:szCs w:val="24"/>
    </w:rPr>
  </w:style>
  <w:style w:type="character" w:customStyle="1" w:styleId="Heading3Char">
    <w:name w:val="Heading 3 Char"/>
    <w:basedOn w:val="DefaultParagraphFont"/>
    <w:link w:val="Heading3"/>
    <w:rsid w:val="00494F85"/>
    <w:rPr>
      <w:rFonts w:ascii="Arial" w:hAnsi="Arial"/>
      <w:b/>
      <w:bCs/>
      <w:sz w:val="24"/>
      <w:szCs w:val="24"/>
      <w:lang w:val="sr-Latn-CS"/>
    </w:rPr>
  </w:style>
  <w:style w:type="paragraph" w:customStyle="1" w:styleId="Default">
    <w:name w:val="Default"/>
    <w:rsid w:val="00C875CA"/>
    <w:pPr>
      <w:autoSpaceDE w:val="0"/>
      <w:autoSpaceDN w:val="0"/>
      <w:adjustRightInd w:val="0"/>
    </w:pPr>
    <w:rPr>
      <w:color w:val="000000"/>
      <w:sz w:val="24"/>
      <w:szCs w:val="24"/>
    </w:rPr>
  </w:style>
  <w:style w:type="paragraph" w:styleId="NoSpacing">
    <w:name w:val="No Spacing"/>
    <w:uiPriority w:val="1"/>
    <w:qFormat/>
    <w:rsid w:val="00394E47"/>
    <w:rPr>
      <w:sz w:val="24"/>
      <w:szCs w:val="24"/>
    </w:rPr>
  </w:style>
  <w:style w:type="character" w:customStyle="1" w:styleId="notion-enable-hover">
    <w:name w:val="notion-enable-hover"/>
    <w:basedOn w:val="DefaultParagraphFont"/>
    <w:rsid w:val="00007979"/>
  </w:style>
  <w:style w:type="character" w:styleId="Strong">
    <w:name w:val="Strong"/>
    <w:basedOn w:val="DefaultParagraphFont"/>
    <w:uiPriority w:val="22"/>
    <w:qFormat/>
    <w:rsid w:val="00F93594"/>
    <w:rPr>
      <w:b/>
      <w:bCs/>
    </w:rPr>
  </w:style>
  <w:style w:type="character" w:customStyle="1" w:styleId="Heading2Char">
    <w:name w:val="Heading 2 Char"/>
    <w:basedOn w:val="DefaultParagraphFont"/>
    <w:link w:val="Heading2"/>
    <w:rsid w:val="00D763A6"/>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300">
      <w:bodyDiv w:val="1"/>
      <w:marLeft w:val="0"/>
      <w:marRight w:val="0"/>
      <w:marTop w:val="0"/>
      <w:marBottom w:val="0"/>
      <w:divBdr>
        <w:top w:val="none" w:sz="0" w:space="0" w:color="auto"/>
        <w:left w:val="none" w:sz="0" w:space="0" w:color="auto"/>
        <w:bottom w:val="none" w:sz="0" w:space="0" w:color="auto"/>
        <w:right w:val="none" w:sz="0" w:space="0" w:color="auto"/>
      </w:divBdr>
    </w:div>
    <w:div w:id="4215885">
      <w:bodyDiv w:val="1"/>
      <w:marLeft w:val="0"/>
      <w:marRight w:val="0"/>
      <w:marTop w:val="0"/>
      <w:marBottom w:val="0"/>
      <w:divBdr>
        <w:top w:val="none" w:sz="0" w:space="0" w:color="auto"/>
        <w:left w:val="none" w:sz="0" w:space="0" w:color="auto"/>
        <w:bottom w:val="none" w:sz="0" w:space="0" w:color="auto"/>
        <w:right w:val="none" w:sz="0" w:space="0" w:color="auto"/>
      </w:divBdr>
    </w:div>
    <w:div w:id="23558029">
      <w:bodyDiv w:val="1"/>
      <w:marLeft w:val="0"/>
      <w:marRight w:val="0"/>
      <w:marTop w:val="0"/>
      <w:marBottom w:val="0"/>
      <w:divBdr>
        <w:top w:val="none" w:sz="0" w:space="0" w:color="auto"/>
        <w:left w:val="none" w:sz="0" w:space="0" w:color="auto"/>
        <w:bottom w:val="none" w:sz="0" w:space="0" w:color="auto"/>
        <w:right w:val="none" w:sz="0" w:space="0" w:color="auto"/>
      </w:divBdr>
    </w:div>
    <w:div w:id="25952340">
      <w:bodyDiv w:val="1"/>
      <w:marLeft w:val="0"/>
      <w:marRight w:val="0"/>
      <w:marTop w:val="0"/>
      <w:marBottom w:val="0"/>
      <w:divBdr>
        <w:top w:val="none" w:sz="0" w:space="0" w:color="auto"/>
        <w:left w:val="none" w:sz="0" w:space="0" w:color="auto"/>
        <w:bottom w:val="none" w:sz="0" w:space="0" w:color="auto"/>
        <w:right w:val="none" w:sz="0" w:space="0" w:color="auto"/>
      </w:divBdr>
    </w:div>
    <w:div w:id="34430669">
      <w:bodyDiv w:val="1"/>
      <w:marLeft w:val="0"/>
      <w:marRight w:val="0"/>
      <w:marTop w:val="0"/>
      <w:marBottom w:val="0"/>
      <w:divBdr>
        <w:top w:val="none" w:sz="0" w:space="0" w:color="auto"/>
        <w:left w:val="none" w:sz="0" w:space="0" w:color="auto"/>
        <w:bottom w:val="none" w:sz="0" w:space="0" w:color="auto"/>
        <w:right w:val="none" w:sz="0" w:space="0" w:color="auto"/>
      </w:divBdr>
    </w:div>
    <w:div w:id="36470050">
      <w:bodyDiv w:val="1"/>
      <w:marLeft w:val="0"/>
      <w:marRight w:val="0"/>
      <w:marTop w:val="0"/>
      <w:marBottom w:val="0"/>
      <w:divBdr>
        <w:top w:val="none" w:sz="0" w:space="0" w:color="auto"/>
        <w:left w:val="none" w:sz="0" w:space="0" w:color="auto"/>
        <w:bottom w:val="none" w:sz="0" w:space="0" w:color="auto"/>
        <w:right w:val="none" w:sz="0" w:space="0" w:color="auto"/>
      </w:divBdr>
    </w:div>
    <w:div w:id="40177468">
      <w:bodyDiv w:val="1"/>
      <w:marLeft w:val="0"/>
      <w:marRight w:val="0"/>
      <w:marTop w:val="0"/>
      <w:marBottom w:val="0"/>
      <w:divBdr>
        <w:top w:val="none" w:sz="0" w:space="0" w:color="auto"/>
        <w:left w:val="none" w:sz="0" w:space="0" w:color="auto"/>
        <w:bottom w:val="none" w:sz="0" w:space="0" w:color="auto"/>
        <w:right w:val="none" w:sz="0" w:space="0" w:color="auto"/>
      </w:divBdr>
    </w:div>
    <w:div w:id="48921647">
      <w:bodyDiv w:val="1"/>
      <w:marLeft w:val="0"/>
      <w:marRight w:val="0"/>
      <w:marTop w:val="0"/>
      <w:marBottom w:val="0"/>
      <w:divBdr>
        <w:top w:val="none" w:sz="0" w:space="0" w:color="auto"/>
        <w:left w:val="none" w:sz="0" w:space="0" w:color="auto"/>
        <w:bottom w:val="none" w:sz="0" w:space="0" w:color="auto"/>
        <w:right w:val="none" w:sz="0" w:space="0" w:color="auto"/>
      </w:divBdr>
    </w:div>
    <w:div w:id="60519159">
      <w:bodyDiv w:val="1"/>
      <w:marLeft w:val="0"/>
      <w:marRight w:val="0"/>
      <w:marTop w:val="0"/>
      <w:marBottom w:val="0"/>
      <w:divBdr>
        <w:top w:val="none" w:sz="0" w:space="0" w:color="auto"/>
        <w:left w:val="none" w:sz="0" w:space="0" w:color="auto"/>
        <w:bottom w:val="none" w:sz="0" w:space="0" w:color="auto"/>
        <w:right w:val="none" w:sz="0" w:space="0" w:color="auto"/>
      </w:divBdr>
    </w:div>
    <w:div w:id="60565003">
      <w:bodyDiv w:val="1"/>
      <w:marLeft w:val="0"/>
      <w:marRight w:val="0"/>
      <w:marTop w:val="0"/>
      <w:marBottom w:val="0"/>
      <w:divBdr>
        <w:top w:val="none" w:sz="0" w:space="0" w:color="auto"/>
        <w:left w:val="none" w:sz="0" w:space="0" w:color="auto"/>
        <w:bottom w:val="none" w:sz="0" w:space="0" w:color="auto"/>
        <w:right w:val="none" w:sz="0" w:space="0" w:color="auto"/>
      </w:divBdr>
    </w:div>
    <w:div w:id="71047010">
      <w:bodyDiv w:val="1"/>
      <w:marLeft w:val="0"/>
      <w:marRight w:val="0"/>
      <w:marTop w:val="0"/>
      <w:marBottom w:val="0"/>
      <w:divBdr>
        <w:top w:val="none" w:sz="0" w:space="0" w:color="auto"/>
        <w:left w:val="none" w:sz="0" w:space="0" w:color="auto"/>
        <w:bottom w:val="none" w:sz="0" w:space="0" w:color="auto"/>
        <w:right w:val="none" w:sz="0" w:space="0" w:color="auto"/>
      </w:divBdr>
    </w:div>
    <w:div w:id="72824837">
      <w:bodyDiv w:val="1"/>
      <w:marLeft w:val="0"/>
      <w:marRight w:val="0"/>
      <w:marTop w:val="0"/>
      <w:marBottom w:val="0"/>
      <w:divBdr>
        <w:top w:val="none" w:sz="0" w:space="0" w:color="auto"/>
        <w:left w:val="none" w:sz="0" w:space="0" w:color="auto"/>
        <w:bottom w:val="none" w:sz="0" w:space="0" w:color="auto"/>
        <w:right w:val="none" w:sz="0" w:space="0" w:color="auto"/>
      </w:divBdr>
    </w:div>
    <w:div w:id="102380556">
      <w:bodyDiv w:val="1"/>
      <w:marLeft w:val="0"/>
      <w:marRight w:val="0"/>
      <w:marTop w:val="0"/>
      <w:marBottom w:val="0"/>
      <w:divBdr>
        <w:top w:val="none" w:sz="0" w:space="0" w:color="auto"/>
        <w:left w:val="none" w:sz="0" w:space="0" w:color="auto"/>
        <w:bottom w:val="none" w:sz="0" w:space="0" w:color="auto"/>
        <w:right w:val="none" w:sz="0" w:space="0" w:color="auto"/>
      </w:divBdr>
    </w:div>
    <w:div w:id="103307177">
      <w:bodyDiv w:val="1"/>
      <w:marLeft w:val="0"/>
      <w:marRight w:val="0"/>
      <w:marTop w:val="0"/>
      <w:marBottom w:val="0"/>
      <w:divBdr>
        <w:top w:val="none" w:sz="0" w:space="0" w:color="auto"/>
        <w:left w:val="none" w:sz="0" w:space="0" w:color="auto"/>
        <w:bottom w:val="none" w:sz="0" w:space="0" w:color="auto"/>
        <w:right w:val="none" w:sz="0" w:space="0" w:color="auto"/>
      </w:divBdr>
    </w:div>
    <w:div w:id="113254013">
      <w:bodyDiv w:val="1"/>
      <w:marLeft w:val="0"/>
      <w:marRight w:val="0"/>
      <w:marTop w:val="0"/>
      <w:marBottom w:val="0"/>
      <w:divBdr>
        <w:top w:val="none" w:sz="0" w:space="0" w:color="auto"/>
        <w:left w:val="none" w:sz="0" w:space="0" w:color="auto"/>
        <w:bottom w:val="none" w:sz="0" w:space="0" w:color="auto"/>
        <w:right w:val="none" w:sz="0" w:space="0" w:color="auto"/>
      </w:divBdr>
    </w:div>
    <w:div w:id="114371687">
      <w:bodyDiv w:val="1"/>
      <w:marLeft w:val="0"/>
      <w:marRight w:val="0"/>
      <w:marTop w:val="0"/>
      <w:marBottom w:val="0"/>
      <w:divBdr>
        <w:top w:val="none" w:sz="0" w:space="0" w:color="auto"/>
        <w:left w:val="none" w:sz="0" w:space="0" w:color="auto"/>
        <w:bottom w:val="none" w:sz="0" w:space="0" w:color="auto"/>
        <w:right w:val="none" w:sz="0" w:space="0" w:color="auto"/>
      </w:divBdr>
    </w:div>
    <w:div w:id="122311543">
      <w:bodyDiv w:val="1"/>
      <w:marLeft w:val="0"/>
      <w:marRight w:val="0"/>
      <w:marTop w:val="0"/>
      <w:marBottom w:val="0"/>
      <w:divBdr>
        <w:top w:val="none" w:sz="0" w:space="0" w:color="auto"/>
        <w:left w:val="none" w:sz="0" w:space="0" w:color="auto"/>
        <w:bottom w:val="none" w:sz="0" w:space="0" w:color="auto"/>
        <w:right w:val="none" w:sz="0" w:space="0" w:color="auto"/>
      </w:divBdr>
    </w:div>
    <w:div w:id="126972566">
      <w:bodyDiv w:val="1"/>
      <w:marLeft w:val="0"/>
      <w:marRight w:val="0"/>
      <w:marTop w:val="0"/>
      <w:marBottom w:val="0"/>
      <w:divBdr>
        <w:top w:val="none" w:sz="0" w:space="0" w:color="auto"/>
        <w:left w:val="none" w:sz="0" w:space="0" w:color="auto"/>
        <w:bottom w:val="none" w:sz="0" w:space="0" w:color="auto"/>
        <w:right w:val="none" w:sz="0" w:space="0" w:color="auto"/>
      </w:divBdr>
    </w:div>
    <w:div w:id="129784322">
      <w:bodyDiv w:val="1"/>
      <w:marLeft w:val="0"/>
      <w:marRight w:val="0"/>
      <w:marTop w:val="0"/>
      <w:marBottom w:val="0"/>
      <w:divBdr>
        <w:top w:val="none" w:sz="0" w:space="0" w:color="auto"/>
        <w:left w:val="none" w:sz="0" w:space="0" w:color="auto"/>
        <w:bottom w:val="none" w:sz="0" w:space="0" w:color="auto"/>
        <w:right w:val="none" w:sz="0" w:space="0" w:color="auto"/>
      </w:divBdr>
    </w:div>
    <w:div w:id="130097161">
      <w:bodyDiv w:val="1"/>
      <w:marLeft w:val="0"/>
      <w:marRight w:val="0"/>
      <w:marTop w:val="0"/>
      <w:marBottom w:val="0"/>
      <w:divBdr>
        <w:top w:val="none" w:sz="0" w:space="0" w:color="auto"/>
        <w:left w:val="none" w:sz="0" w:space="0" w:color="auto"/>
        <w:bottom w:val="none" w:sz="0" w:space="0" w:color="auto"/>
        <w:right w:val="none" w:sz="0" w:space="0" w:color="auto"/>
      </w:divBdr>
    </w:div>
    <w:div w:id="130250056">
      <w:bodyDiv w:val="1"/>
      <w:marLeft w:val="0"/>
      <w:marRight w:val="0"/>
      <w:marTop w:val="0"/>
      <w:marBottom w:val="0"/>
      <w:divBdr>
        <w:top w:val="none" w:sz="0" w:space="0" w:color="auto"/>
        <w:left w:val="none" w:sz="0" w:space="0" w:color="auto"/>
        <w:bottom w:val="none" w:sz="0" w:space="0" w:color="auto"/>
        <w:right w:val="none" w:sz="0" w:space="0" w:color="auto"/>
      </w:divBdr>
    </w:div>
    <w:div w:id="139274349">
      <w:bodyDiv w:val="1"/>
      <w:marLeft w:val="0"/>
      <w:marRight w:val="0"/>
      <w:marTop w:val="0"/>
      <w:marBottom w:val="0"/>
      <w:divBdr>
        <w:top w:val="none" w:sz="0" w:space="0" w:color="auto"/>
        <w:left w:val="none" w:sz="0" w:space="0" w:color="auto"/>
        <w:bottom w:val="none" w:sz="0" w:space="0" w:color="auto"/>
        <w:right w:val="none" w:sz="0" w:space="0" w:color="auto"/>
      </w:divBdr>
    </w:div>
    <w:div w:id="144704284">
      <w:bodyDiv w:val="1"/>
      <w:marLeft w:val="0"/>
      <w:marRight w:val="0"/>
      <w:marTop w:val="0"/>
      <w:marBottom w:val="0"/>
      <w:divBdr>
        <w:top w:val="none" w:sz="0" w:space="0" w:color="auto"/>
        <w:left w:val="none" w:sz="0" w:space="0" w:color="auto"/>
        <w:bottom w:val="none" w:sz="0" w:space="0" w:color="auto"/>
        <w:right w:val="none" w:sz="0" w:space="0" w:color="auto"/>
      </w:divBdr>
    </w:div>
    <w:div w:id="158927669">
      <w:bodyDiv w:val="1"/>
      <w:marLeft w:val="0"/>
      <w:marRight w:val="0"/>
      <w:marTop w:val="0"/>
      <w:marBottom w:val="0"/>
      <w:divBdr>
        <w:top w:val="none" w:sz="0" w:space="0" w:color="auto"/>
        <w:left w:val="none" w:sz="0" w:space="0" w:color="auto"/>
        <w:bottom w:val="none" w:sz="0" w:space="0" w:color="auto"/>
        <w:right w:val="none" w:sz="0" w:space="0" w:color="auto"/>
      </w:divBdr>
    </w:div>
    <w:div w:id="165873770">
      <w:bodyDiv w:val="1"/>
      <w:marLeft w:val="0"/>
      <w:marRight w:val="0"/>
      <w:marTop w:val="0"/>
      <w:marBottom w:val="0"/>
      <w:divBdr>
        <w:top w:val="none" w:sz="0" w:space="0" w:color="auto"/>
        <w:left w:val="none" w:sz="0" w:space="0" w:color="auto"/>
        <w:bottom w:val="none" w:sz="0" w:space="0" w:color="auto"/>
        <w:right w:val="none" w:sz="0" w:space="0" w:color="auto"/>
      </w:divBdr>
    </w:div>
    <w:div w:id="166753616">
      <w:bodyDiv w:val="1"/>
      <w:marLeft w:val="0"/>
      <w:marRight w:val="0"/>
      <w:marTop w:val="0"/>
      <w:marBottom w:val="0"/>
      <w:divBdr>
        <w:top w:val="none" w:sz="0" w:space="0" w:color="auto"/>
        <w:left w:val="none" w:sz="0" w:space="0" w:color="auto"/>
        <w:bottom w:val="none" w:sz="0" w:space="0" w:color="auto"/>
        <w:right w:val="none" w:sz="0" w:space="0" w:color="auto"/>
      </w:divBdr>
    </w:div>
    <w:div w:id="170341508">
      <w:bodyDiv w:val="1"/>
      <w:marLeft w:val="0"/>
      <w:marRight w:val="0"/>
      <w:marTop w:val="0"/>
      <w:marBottom w:val="0"/>
      <w:divBdr>
        <w:top w:val="none" w:sz="0" w:space="0" w:color="auto"/>
        <w:left w:val="none" w:sz="0" w:space="0" w:color="auto"/>
        <w:bottom w:val="none" w:sz="0" w:space="0" w:color="auto"/>
        <w:right w:val="none" w:sz="0" w:space="0" w:color="auto"/>
      </w:divBdr>
    </w:div>
    <w:div w:id="181675599">
      <w:bodyDiv w:val="1"/>
      <w:marLeft w:val="0"/>
      <w:marRight w:val="0"/>
      <w:marTop w:val="0"/>
      <w:marBottom w:val="0"/>
      <w:divBdr>
        <w:top w:val="none" w:sz="0" w:space="0" w:color="auto"/>
        <w:left w:val="none" w:sz="0" w:space="0" w:color="auto"/>
        <w:bottom w:val="none" w:sz="0" w:space="0" w:color="auto"/>
        <w:right w:val="none" w:sz="0" w:space="0" w:color="auto"/>
      </w:divBdr>
    </w:div>
    <w:div w:id="182130526">
      <w:bodyDiv w:val="1"/>
      <w:marLeft w:val="0"/>
      <w:marRight w:val="0"/>
      <w:marTop w:val="0"/>
      <w:marBottom w:val="0"/>
      <w:divBdr>
        <w:top w:val="none" w:sz="0" w:space="0" w:color="auto"/>
        <w:left w:val="none" w:sz="0" w:space="0" w:color="auto"/>
        <w:bottom w:val="none" w:sz="0" w:space="0" w:color="auto"/>
        <w:right w:val="none" w:sz="0" w:space="0" w:color="auto"/>
      </w:divBdr>
    </w:div>
    <w:div w:id="182208478">
      <w:bodyDiv w:val="1"/>
      <w:marLeft w:val="0"/>
      <w:marRight w:val="0"/>
      <w:marTop w:val="0"/>
      <w:marBottom w:val="0"/>
      <w:divBdr>
        <w:top w:val="none" w:sz="0" w:space="0" w:color="auto"/>
        <w:left w:val="none" w:sz="0" w:space="0" w:color="auto"/>
        <w:bottom w:val="none" w:sz="0" w:space="0" w:color="auto"/>
        <w:right w:val="none" w:sz="0" w:space="0" w:color="auto"/>
      </w:divBdr>
    </w:div>
    <w:div w:id="191115899">
      <w:bodyDiv w:val="1"/>
      <w:marLeft w:val="0"/>
      <w:marRight w:val="0"/>
      <w:marTop w:val="0"/>
      <w:marBottom w:val="0"/>
      <w:divBdr>
        <w:top w:val="none" w:sz="0" w:space="0" w:color="auto"/>
        <w:left w:val="none" w:sz="0" w:space="0" w:color="auto"/>
        <w:bottom w:val="none" w:sz="0" w:space="0" w:color="auto"/>
        <w:right w:val="none" w:sz="0" w:space="0" w:color="auto"/>
      </w:divBdr>
    </w:div>
    <w:div w:id="192839615">
      <w:bodyDiv w:val="1"/>
      <w:marLeft w:val="0"/>
      <w:marRight w:val="0"/>
      <w:marTop w:val="0"/>
      <w:marBottom w:val="0"/>
      <w:divBdr>
        <w:top w:val="none" w:sz="0" w:space="0" w:color="auto"/>
        <w:left w:val="none" w:sz="0" w:space="0" w:color="auto"/>
        <w:bottom w:val="none" w:sz="0" w:space="0" w:color="auto"/>
        <w:right w:val="none" w:sz="0" w:space="0" w:color="auto"/>
      </w:divBdr>
    </w:div>
    <w:div w:id="197397376">
      <w:bodyDiv w:val="1"/>
      <w:marLeft w:val="0"/>
      <w:marRight w:val="0"/>
      <w:marTop w:val="0"/>
      <w:marBottom w:val="0"/>
      <w:divBdr>
        <w:top w:val="none" w:sz="0" w:space="0" w:color="auto"/>
        <w:left w:val="none" w:sz="0" w:space="0" w:color="auto"/>
        <w:bottom w:val="none" w:sz="0" w:space="0" w:color="auto"/>
        <w:right w:val="none" w:sz="0" w:space="0" w:color="auto"/>
      </w:divBdr>
    </w:div>
    <w:div w:id="202442524">
      <w:bodyDiv w:val="1"/>
      <w:marLeft w:val="0"/>
      <w:marRight w:val="0"/>
      <w:marTop w:val="0"/>
      <w:marBottom w:val="0"/>
      <w:divBdr>
        <w:top w:val="none" w:sz="0" w:space="0" w:color="auto"/>
        <w:left w:val="none" w:sz="0" w:space="0" w:color="auto"/>
        <w:bottom w:val="none" w:sz="0" w:space="0" w:color="auto"/>
        <w:right w:val="none" w:sz="0" w:space="0" w:color="auto"/>
      </w:divBdr>
    </w:div>
    <w:div w:id="203835058">
      <w:bodyDiv w:val="1"/>
      <w:marLeft w:val="0"/>
      <w:marRight w:val="0"/>
      <w:marTop w:val="0"/>
      <w:marBottom w:val="0"/>
      <w:divBdr>
        <w:top w:val="none" w:sz="0" w:space="0" w:color="auto"/>
        <w:left w:val="none" w:sz="0" w:space="0" w:color="auto"/>
        <w:bottom w:val="none" w:sz="0" w:space="0" w:color="auto"/>
        <w:right w:val="none" w:sz="0" w:space="0" w:color="auto"/>
      </w:divBdr>
    </w:div>
    <w:div w:id="204098720">
      <w:bodyDiv w:val="1"/>
      <w:marLeft w:val="0"/>
      <w:marRight w:val="0"/>
      <w:marTop w:val="0"/>
      <w:marBottom w:val="0"/>
      <w:divBdr>
        <w:top w:val="none" w:sz="0" w:space="0" w:color="auto"/>
        <w:left w:val="none" w:sz="0" w:space="0" w:color="auto"/>
        <w:bottom w:val="none" w:sz="0" w:space="0" w:color="auto"/>
        <w:right w:val="none" w:sz="0" w:space="0" w:color="auto"/>
      </w:divBdr>
    </w:div>
    <w:div w:id="207032108">
      <w:bodyDiv w:val="1"/>
      <w:marLeft w:val="0"/>
      <w:marRight w:val="0"/>
      <w:marTop w:val="0"/>
      <w:marBottom w:val="0"/>
      <w:divBdr>
        <w:top w:val="none" w:sz="0" w:space="0" w:color="auto"/>
        <w:left w:val="none" w:sz="0" w:space="0" w:color="auto"/>
        <w:bottom w:val="none" w:sz="0" w:space="0" w:color="auto"/>
        <w:right w:val="none" w:sz="0" w:space="0" w:color="auto"/>
      </w:divBdr>
    </w:div>
    <w:div w:id="211238388">
      <w:bodyDiv w:val="1"/>
      <w:marLeft w:val="0"/>
      <w:marRight w:val="0"/>
      <w:marTop w:val="0"/>
      <w:marBottom w:val="0"/>
      <w:divBdr>
        <w:top w:val="none" w:sz="0" w:space="0" w:color="auto"/>
        <w:left w:val="none" w:sz="0" w:space="0" w:color="auto"/>
        <w:bottom w:val="none" w:sz="0" w:space="0" w:color="auto"/>
        <w:right w:val="none" w:sz="0" w:space="0" w:color="auto"/>
      </w:divBdr>
    </w:div>
    <w:div w:id="222495235">
      <w:bodyDiv w:val="1"/>
      <w:marLeft w:val="0"/>
      <w:marRight w:val="0"/>
      <w:marTop w:val="0"/>
      <w:marBottom w:val="0"/>
      <w:divBdr>
        <w:top w:val="none" w:sz="0" w:space="0" w:color="auto"/>
        <w:left w:val="none" w:sz="0" w:space="0" w:color="auto"/>
        <w:bottom w:val="none" w:sz="0" w:space="0" w:color="auto"/>
        <w:right w:val="none" w:sz="0" w:space="0" w:color="auto"/>
      </w:divBdr>
    </w:div>
    <w:div w:id="227885110">
      <w:bodyDiv w:val="1"/>
      <w:marLeft w:val="0"/>
      <w:marRight w:val="0"/>
      <w:marTop w:val="0"/>
      <w:marBottom w:val="0"/>
      <w:divBdr>
        <w:top w:val="none" w:sz="0" w:space="0" w:color="auto"/>
        <w:left w:val="none" w:sz="0" w:space="0" w:color="auto"/>
        <w:bottom w:val="none" w:sz="0" w:space="0" w:color="auto"/>
        <w:right w:val="none" w:sz="0" w:space="0" w:color="auto"/>
      </w:divBdr>
    </w:div>
    <w:div w:id="239025160">
      <w:bodyDiv w:val="1"/>
      <w:marLeft w:val="0"/>
      <w:marRight w:val="0"/>
      <w:marTop w:val="0"/>
      <w:marBottom w:val="0"/>
      <w:divBdr>
        <w:top w:val="none" w:sz="0" w:space="0" w:color="auto"/>
        <w:left w:val="none" w:sz="0" w:space="0" w:color="auto"/>
        <w:bottom w:val="none" w:sz="0" w:space="0" w:color="auto"/>
        <w:right w:val="none" w:sz="0" w:space="0" w:color="auto"/>
      </w:divBdr>
    </w:div>
    <w:div w:id="244994648">
      <w:bodyDiv w:val="1"/>
      <w:marLeft w:val="0"/>
      <w:marRight w:val="0"/>
      <w:marTop w:val="0"/>
      <w:marBottom w:val="0"/>
      <w:divBdr>
        <w:top w:val="none" w:sz="0" w:space="0" w:color="auto"/>
        <w:left w:val="none" w:sz="0" w:space="0" w:color="auto"/>
        <w:bottom w:val="none" w:sz="0" w:space="0" w:color="auto"/>
        <w:right w:val="none" w:sz="0" w:space="0" w:color="auto"/>
      </w:divBdr>
    </w:div>
    <w:div w:id="255553578">
      <w:bodyDiv w:val="1"/>
      <w:marLeft w:val="0"/>
      <w:marRight w:val="0"/>
      <w:marTop w:val="0"/>
      <w:marBottom w:val="0"/>
      <w:divBdr>
        <w:top w:val="none" w:sz="0" w:space="0" w:color="auto"/>
        <w:left w:val="none" w:sz="0" w:space="0" w:color="auto"/>
        <w:bottom w:val="none" w:sz="0" w:space="0" w:color="auto"/>
        <w:right w:val="none" w:sz="0" w:space="0" w:color="auto"/>
      </w:divBdr>
    </w:div>
    <w:div w:id="260844430">
      <w:bodyDiv w:val="1"/>
      <w:marLeft w:val="0"/>
      <w:marRight w:val="0"/>
      <w:marTop w:val="0"/>
      <w:marBottom w:val="0"/>
      <w:divBdr>
        <w:top w:val="none" w:sz="0" w:space="0" w:color="auto"/>
        <w:left w:val="none" w:sz="0" w:space="0" w:color="auto"/>
        <w:bottom w:val="none" w:sz="0" w:space="0" w:color="auto"/>
        <w:right w:val="none" w:sz="0" w:space="0" w:color="auto"/>
      </w:divBdr>
    </w:div>
    <w:div w:id="267390648">
      <w:bodyDiv w:val="1"/>
      <w:marLeft w:val="0"/>
      <w:marRight w:val="0"/>
      <w:marTop w:val="0"/>
      <w:marBottom w:val="0"/>
      <w:divBdr>
        <w:top w:val="none" w:sz="0" w:space="0" w:color="auto"/>
        <w:left w:val="none" w:sz="0" w:space="0" w:color="auto"/>
        <w:bottom w:val="none" w:sz="0" w:space="0" w:color="auto"/>
        <w:right w:val="none" w:sz="0" w:space="0" w:color="auto"/>
      </w:divBdr>
    </w:div>
    <w:div w:id="268050458">
      <w:bodyDiv w:val="1"/>
      <w:marLeft w:val="0"/>
      <w:marRight w:val="0"/>
      <w:marTop w:val="0"/>
      <w:marBottom w:val="0"/>
      <w:divBdr>
        <w:top w:val="none" w:sz="0" w:space="0" w:color="auto"/>
        <w:left w:val="none" w:sz="0" w:space="0" w:color="auto"/>
        <w:bottom w:val="none" w:sz="0" w:space="0" w:color="auto"/>
        <w:right w:val="none" w:sz="0" w:space="0" w:color="auto"/>
      </w:divBdr>
    </w:div>
    <w:div w:id="281806604">
      <w:bodyDiv w:val="1"/>
      <w:marLeft w:val="0"/>
      <w:marRight w:val="0"/>
      <w:marTop w:val="0"/>
      <w:marBottom w:val="0"/>
      <w:divBdr>
        <w:top w:val="none" w:sz="0" w:space="0" w:color="auto"/>
        <w:left w:val="none" w:sz="0" w:space="0" w:color="auto"/>
        <w:bottom w:val="none" w:sz="0" w:space="0" w:color="auto"/>
        <w:right w:val="none" w:sz="0" w:space="0" w:color="auto"/>
      </w:divBdr>
    </w:div>
    <w:div w:id="285048787">
      <w:bodyDiv w:val="1"/>
      <w:marLeft w:val="0"/>
      <w:marRight w:val="0"/>
      <w:marTop w:val="0"/>
      <w:marBottom w:val="0"/>
      <w:divBdr>
        <w:top w:val="none" w:sz="0" w:space="0" w:color="auto"/>
        <w:left w:val="none" w:sz="0" w:space="0" w:color="auto"/>
        <w:bottom w:val="none" w:sz="0" w:space="0" w:color="auto"/>
        <w:right w:val="none" w:sz="0" w:space="0" w:color="auto"/>
      </w:divBdr>
    </w:div>
    <w:div w:id="290594531">
      <w:bodyDiv w:val="1"/>
      <w:marLeft w:val="0"/>
      <w:marRight w:val="0"/>
      <w:marTop w:val="0"/>
      <w:marBottom w:val="0"/>
      <w:divBdr>
        <w:top w:val="none" w:sz="0" w:space="0" w:color="auto"/>
        <w:left w:val="none" w:sz="0" w:space="0" w:color="auto"/>
        <w:bottom w:val="none" w:sz="0" w:space="0" w:color="auto"/>
        <w:right w:val="none" w:sz="0" w:space="0" w:color="auto"/>
      </w:divBdr>
    </w:div>
    <w:div w:id="294797508">
      <w:bodyDiv w:val="1"/>
      <w:marLeft w:val="0"/>
      <w:marRight w:val="0"/>
      <w:marTop w:val="0"/>
      <w:marBottom w:val="0"/>
      <w:divBdr>
        <w:top w:val="none" w:sz="0" w:space="0" w:color="auto"/>
        <w:left w:val="none" w:sz="0" w:space="0" w:color="auto"/>
        <w:bottom w:val="none" w:sz="0" w:space="0" w:color="auto"/>
        <w:right w:val="none" w:sz="0" w:space="0" w:color="auto"/>
      </w:divBdr>
    </w:div>
    <w:div w:id="298154289">
      <w:bodyDiv w:val="1"/>
      <w:marLeft w:val="0"/>
      <w:marRight w:val="0"/>
      <w:marTop w:val="0"/>
      <w:marBottom w:val="0"/>
      <w:divBdr>
        <w:top w:val="none" w:sz="0" w:space="0" w:color="auto"/>
        <w:left w:val="none" w:sz="0" w:space="0" w:color="auto"/>
        <w:bottom w:val="none" w:sz="0" w:space="0" w:color="auto"/>
        <w:right w:val="none" w:sz="0" w:space="0" w:color="auto"/>
      </w:divBdr>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317731710">
      <w:bodyDiv w:val="1"/>
      <w:marLeft w:val="0"/>
      <w:marRight w:val="0"/>
      <w:marTop w:val="0"/>
      <w:marBottom w:val="0"/>
      <w:divBdr>
        <w:top w:val="none" w:sz="0" w:space="0" w:color="auto"/>
        <w:left w:val="none" w:sz="0" w:space="0" w:color="auto"/>
        <w:bottom w:val="none" w:sz="0" w:space="0" w:color="auto"/>
        <w:right w:val="none" w:sz="0" w:space="0" w:color="auto"/>
      </w:divBdr>
    </w:div>
    <w:div w:id="330377052">
      <w:bodyDiv w:val="1"/>
      <w:marLeft w:val="0"/>
      <w:marRight w:val="0"/>
      <w:marTop w:val="0"/>
      <w:marBottom w:val="0"/>
      <w:divBdr>
        <w:top w:val="none" w:sz="0" w:space="0" w:color="auto"/>
        <w:left w:val="none" w:sz="0" w:space="0" w:color="auto"/>
        <w:bottom w:val="none" w:sz="0" w:space="0" w:color="auto"/>
        <w:right w:val="none" w:sz="0" w:space="0" w:color="auto"/>
      </w:divBdr>
    </w:div>
    <w:div w:id="336855374">
      <w:bodyDiv w:val="1"/>
      <w:marLeft w:val="0"/>
      <w:marRight w:val="0"/>
      <w:marTop w:val="0"/>
      <w:marBottom w:val="0"/>
      <w:divBdr>
        <w:top w:val="none" w:sz="0" w:space="0" w:color="auto"/>
        <w:left w:val="none" w:sz="0" w:space="0" w:color="auto"/>
        <w:bottom w:val="none" w:sz="0" w:space="0" w:color="auto"/>
        <w:right w:val="none" w:sz="0" w:space="0" w:color="auto"/>
      </w:divBdr>
    </w:div>
    <w:div w:id="336925068">
      <w:bodyDiv w:val="1"/>
      <w:marLeft w:val="0"/>
      <w:marRight w:val="0"/>
      <w:marTop w:val="0"/>
      <w:marBottom w:val="0"/>
      <w:divBdr>
        <w:top w:val="none" w:sz="0" w:space="0" w:color="auto"/>
        <w:left w:val="none" w:sz="0" w:space="0" w:color="auto"/>
        <w:bottom w:val="none" w:sz="0" w:space="0" w:color="auto"/>
        <w:right w:val="none" w:sz="0" w:space="0" w:color="auto"/>
      </w:divBdr>
    </w:div>
    <w:div w:id="343022851">
      <w:bodyDiv w:val="1"/>
      <w:marLeft w:val="0"/>
      <w:marRight w:val="0"/>
      <w:marTop w:val="0"/>
      <w:marBottom w:val="0"/>
      <w:divBdr>
        <w:top w:val="none" w:sz="0" w:space="0" w:color="auto"/>
        <w:left w:val="none" w:sz="0" w:space="0" w:color="auto"/>
        <w:bottom w:val="none" w:sz="0" w:space="0" w:color="auto"/>
        <w:right w:val="none" w:sz="0" w:space="0" w:color="auto"/>
      </w:divBdr>
    </w:div>
    <w:div w:id="347026833">
      <w:bodyDiv w:val="1"/>
      <w:marLeft w:val="0"/>
      <w:marRight w:val="0"/>
      <w:marTop w:val="0"/>
      <w:marBottom w:val="0"/>
      <w:divBdr>
        <w:top w:val="none" w:sz="0" w:space="0" w:color="auto"/>
        <w:left w:val="none" w:sz="0" w:space="0" w:color="auto"/>
        <w:bottom w:val="none" w:sz="0" w:space="0" w:color="auto"/>
        <w:right w:val="none" w:sz="0" w:space="0" w:color="auto"/>
      </w:divBdr>
    </w:div>
    <w:div w:id="348724151">
      <w:bodyDiv w:val="1"/>
      <w:marLeft w:val="0"/>
      <w:marRight w:val="0"/>
      <w:marTop w:val="0"/>
      <w:marBottom w:val="0"/>
      <w:divBdr>
        <w:top w:val="none" w:sz="0" w:space="0" w:color="auto"/>
        <w:left w:val="none" w:sz="0" w:space="0" w:color="auto"/>
        <w:bottom w:val="none" w:sz="0" w:space="0" w:color="auto"/>
        <w:right w:val="none" w:sz="0" w:space="0" w:color="auto"/>
      </w:divBdr>
    </w:div>
    <w:div w:id="351420641">
      <w:bodyDiv w:val="1"/>
      <w:marLeft w:val="0"/>
      <w:marRight w:val="0"/>
      <w:marTop w:val="0"/>
      <w:marBottom w:val="0"/>
      <w:divBdr>
        <w:top w:val="none" w:sz="0" w:space="0" w:color="auto"/>
        <w:left w:val="none" w:sz="0" w:space="0" w:color="auto"/>
        <w:bottom w:val="none" w:sz="0" w:space="0" w:color="auto"/>
        <w:right w:val="none" w:sz="0" w:space="0" w:color="auto"/>
      </w:divBdr>
    </w:div>
    <w:div w:id="357511900">
      <w:bodyDiv w:val="1"/>
      <w:marLeft w:val="0"/>
      <w:marRight w:val="0"/>
      <w:marTop w:val="0"/>
      <w:marBottom w:val="0"/>
      <w:divBdr>
        <w:top w:val="none" w:sz="0" w:space="0" w:color="auto"/>
        <w:left w:val="none" w:sz="0" w:space="0" w:color="auto"/>
        <w:bottom w:val="none" w:sz="0" w:space="0" w:color="auto"/>
        <w:right w:val="none" w:sz="0" w:space="0" w:color="auto"/>
      </w:divBdr>
    </w:div>
    <w:div w:id="357701010">
      <w:bodyDiv w:val="1"/>
      <w:marLeft w:val="0"/>
      <w:marRight w:val="0"/>
      <w:marTop w:val="0"/>
      <w:marBottom w:val="0"/>
      <w:divBdr>
        <w:top w:val="none" w:sz="0" w:space="0" w:color="auto"/>
        <w:left w:val="none" w:sz="0" w:space="0" w:color="auto"/>
        <w:bottom w:val="none" w:sz="0" w:space="0" w:color="auto"/>
        <w:right w:val="none" w:sz="0" w:space="0" w:color="auto"/>
      </w:divBdr>
    </w:div>
    <w:div w:id="363988729">
      <w:bodyDiv w:val="1"/>
      <w:marLeft w:val="0"/>
      <w:marRight w:val="0"/>
      <w:marTop w:val="0"/>
      <w:marBottom w:val="0"/>
      <w:divBdr>
        <w:top w:val="none" w:sz="0" w:space="0" w:color="auto"/>
        <w:left w:val="none" w:sz="0" w:space="0" w:color="auto"/>
        <w:bottom w:val="none" w:sz="0" w:space="0" w:color="auto"/>
        <w:right w:val="none" w:sz="0" w:space="0" w:color="auto"/>
      </w:divBdr>
    </w:div>
    <w:div w:id="364139715">
      <w:bodyDiv w:val="1"/>
      <w:marLeft w:val="0"/>
      <w:marRight w:val="0"/>
      <w:marTop w:val="0"/>
      <w:marBottom w:val="0"/>
      <w:divBdr>
        <w:top w:val="none" w:sz="0" w:space="0" w:color="auto"/>
        <w:left w:val="none" w:sz="0" w:space="0" w:color="auto"/>
        <w:bottom w:val="none" w:sz="0" w:space="0" w:color="auto"/>
        <w:right w:val="none" w:sz="0" w:space="0" w:color="auto"/>
      </w:divBdr>
    </w:div>
    <w:div w:id="379867574">
      <w:bodyDiv w:val="1"/>
      <w:marLeft w:val="0"/>
      <w:marRight w:val="0"/>
      <w:marTop w:val="0"/>
      <w:marBottom w:val="0"/>
      <w:divBdr>
        <w:top w:val="none" w:sz="0" w:space="0" w:color="auto"/>
        <w:left w:val="none" w:sz="0" w:space="0" w:color="auto"/>
        <w:bottom w:val="none" w:sz="0" w:space="0" w:color="auto"/>
        <w:right w:val="none" w:sz="0" w:space="0" w:color="auto"/>
      </w:divBdr>
    </w:div>
    <w:div w:id="383872720">
      <w:bodyDiv w:val="1"/>
      <w:marLeft w:val="0"/>
      <w:marRight w:val="0"/>
      <w:marTop w:val="0"/>
      <w:marBottom w:val="0"/>
      <w:divBdr>
        <w:top w:val="none" w:sz="0" w:space="0" w:color="auto"/>
        <w:left w:val="none" w:sz="0" w:space="0" w:color="auto"/>
        <w:bottom w:val="none" w:sz="0" w:space="0" w:color="auto"/>
        <w:right w:val="none" w:sz="0" w:space="0" w:color="auto"/>
      </w:divBdr>
    </w:div>
    <w:div w:id="38622617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395056283">
      <w:bodyDiv w:val="1"/>
      <w:marLeft w:val="0"/>
      <w:marRight w:val="0"/>
      <w:marTop w:val="0"/>
      <w:marBottom w:val="0"/>
      <w:divBdr>
        <w:top w:val="none" w:sz="0" w:space="0" w:color="auto"/>
        <w:left w:val="none" w:sz="0" w:space="0" w:color="auto"/>
        <w:bottom w:val="none" w:sz="0" w:space="0" w:color="auto"/>
        <w:right w:val="none" w:sz="0" w:space="0" w:color="auto"/>
      </w:divBdr>
    </w:div>
    <w:div w:id="401486206">
      <w:bodyDiv w:val="1"/>
      <w:marLeft w:val="0"/>
      <w:marRight w:val="0"/>
      <w:marTop w:val="0"/>
      <w:marBottom w:val="0"/>
      <w:divBdr>
        <w:top w:val="none" w:sz="0" w:space="0" w:color="auto"/>
        <w:left w:val="none" w:sz="0" w:space="0" w:color="auto"/>
        <w:bottom w:val="none" w:sz="0" w:space="0" w:color="auto"/>
        <w:right w:val="none" w:sz="0" w:space="0" w:color="auto"/>
      </w:divBdr>
    </w:div>
    <w:div w:id="405109168">
      <w:bodyDiv w:val="1"/>
      <w:marLeft w:val="0"/>
      <w:marRight w:val="0"/>
      <w:marTop w:val="0"/>
      <w:marBottom w:val="0"/>
      <w:divBdr>
        <w:top w:val="none" w:sz="0" w:space="0" w:color="auto"/>
        <w:left w:val="none" w:sz="0" w:space="0" w:color="auto"/>
        <w:bottom w:val="none" w:sz="0" w:space="0" w:color="auto"/>
        <w:right w:val="none" w:sz="0" w:space="0" w:color="auto"/>
      </w:divBdr>
    </w:div>
    <w:div w:id="40534089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3355462">
      <w:bodyDiv w:val="1"/>
      <w:marLeft w:val="0"/>
      <w:marRight w:val="0"/>
      <w:marTop w:val="0"/>
      <w:marBottom w:val="0"/>
      <w:divBdr>
        <w:top w:val="none" w:sz="0" w:space="0" w:color="auto"/>
        <w:left w:val="none" w:sz="0" w:space="0" w:color="auto"/>
        <w:bottom w:val="none" w:sz="0" w:space="0" w:color="auto"/>
        <w:right w:val="none" w:sz="0" w:space="0" w:color="auto"/>
      </w:divBdr>
    </w:div>
    <w:div w:id="419451258">
      <w:bodyDiv w:val="1"/>
      <w:marLeft w:val="0"/>
      <w:marRight w:val="0"/>
      <w:marTop w:val="0"/>
      <w:marBottom w:val="0"/>
      <w:divBdr>
        <w:top w:val="none" w:sz="0" w:space="0" w:color="auto"/>
        <w:left w:val="none" w:sz="0" w:space="0" w:color="auto"/>
        <w:bottom w:val="none" w:sz="0" w:space="0" w:color="auto"/>
        <w:right w:val="none" w:sz="0" w:space="0" w:color="auto"/>
      </w:divBdr>
    </w:div>
    <w:div w:id="430514933">
      <w:bodyDiv w:val="1"/>
      <w:marLeft w:val="0"/>
      <w:marRight w:val="0"/>
      <w:marTop w:val="0"/>
      <w:marBottom w:val="0"/>
      <w:divBdr>
        <w:top w:val="none" w:sz="0" w:space="0" w:color="auto"/>
        <w:left w:val="none" w:sz="0" w:space="0" w:color="auto"/>
        <w:bottom w:val="none" w:sz="0" w:space="0" w:color="auto"/>
        <w:right w:val="none" w:sz="0" w:space="0" w:color="auto"/>
      </w:divBdr>
    </w:div>
    <w:div w:id="431315931">
      <w:bodyDiv w:val="1"/>
      <w:marLeft w:val="0"/>
      <w:marRight w:val="0"/>
      <w:marTop w:val="0"/>
      <w:marBottom w:val="0"/>
      <w:divBdr>
        <w:top w:val="none" w:sz="0" w:space="0" w:color="auto"/>
        <w:left w:val="none" w:sz="0" w:space="0" w:color="auto"/>
        <w:bottom w:val="none" w:sz="0" w:space="0" w:color="auto"/>
        <w:right w:val="none" w:sz="0" w:space="0" w:color="auto"/>
      </w:divBdr>
    </w:div>
    <w:div w:id="431584189">
      <w:bodyDiv w:val="1"/>
      <w:marLeft w:val="0"/>
      <w:marRight w:val="0"/>
      <w:marTop w:val="0"/>
      <w:marBottom w:val="0"/>
      <w:divBdr>
        <w:top w:val="none" w:sz="0" w:space="0" w:color="auto"/>
        <w:left w:val="none" w:sz="0" w:space="0" w:color="auto"/>
        <w:bottom w:val="none" w:sz="0" w:space="0" w:color="auto"/>
        <w:right w:val="none" w:sz="0" w:space="0" w:color="auto"/>
      </w:divBdr>
    </w:div>
    <w:div w:id="438528833">
      <w:bodyDiv w:val="1"/>
      <w:marLeft w:val="0"/>
      <w:marRight w:val="0"/>
      <w:marTop w:val="0"/>
      <w:marBottom w:val="0"/>
      <w:divBdr>
        <w:top w:val="none" w:sz="0" w:space="0" w:color="auto"/>
        <w:left w:val="none" w:sz="0" w:space="0" w:color="auto"/>
        <w:bottom w:val="none" w:sz="0" w:space="0" w:color="auto"/>
        <w:right w:val="none" w:sz="0" w:space="0" w:color="auto"/>
      </w:divBdr>
    </w:div>
    <w:div w:id="438834143">
      <w:bodyDiv w:val="1"/>
      <w:marLeft w:val="0"/>
      <w:marRight w:val="0"/>
      <w:marTop w:val="0"/>
      <w:marBottom w:val="0"/>
      <w:divBdr>
        <w:top w:val="none" w:sz="0" w:space="0" w:color="auto"/>
        <w:left w:val="none" w:sz="0" w:space="0" w:color="auto"/>
        <w:bottom w:val="none" w:sz="0" w:space="0" w:color="auto"/>
        <w:right w:val="none" w:sz="0" w:space="0" w:color="auto"/>
      </w:divBdr>
    </w:div>
    <w:div w:id="440032193">
      <w:bodyDiv w:val="1"/>
      <w:marLeft w:val="0"/>
      <w:marRight w:val="0"/>
      <w:marTop w:val="0"/>
      <w:marBottom w:val="0"/>
      <w:divBdr>
        <w:top w:val="none" w:sz="0" w:space="0" w:color="auto"/>
        <w:left w:val="none" w:sz="0" w:space="0" w:color="auto"/>
        <w:bottom w:val="none" w:sz="0" w:space="0" w:color="auto"/>
        <w:right w:val="none" w:sz="0" w:space="0" w:color="auto"/>
      </w:divBdr>
    </w:div>
    <w:div w:id="447044053">
      <w:bodyDiv w:val="1"/>
      <w:marLeft w:val="0"/>
      <w:marRight w:val="0"/>
      <w:marTop w:val="0"/>
      <w:marBottom w:val="0"/>
      <w:divBdr>
        <w:top w:val="none" w:sz="0" w:space="0" w:color="auto"/>
        <w:left w:val="none" w:sz="0" w:space="0" w:color="auto"/>
        <w:bottom w:val="none" w:sz="0" w:space="0" w:color="auto"/>
        <w:right w:val="none" w:sz="0" w:space="0" w:color="auto"/>
      </w:divBdr>
    </w:div>
    <w:div w:id="448818697">
      <w:bodyDiv w:val="1"/>
      <w:marLeft w:val="0"/>
      <w:marRight w:val="0"/>
      <w:marTop w:val="0"/>
      <w:marBottom w:val="0"/>
      <w:divBdr>
        <w:top w:val="none" w:sz="0" w:space="0" w:color="auto"/>
        <w:left w:val="none" w:sz="0" w:space="0" w:color="auto"/>
        <w:bottom w:val="none" w:sz="0" w:space="0" w:color="auto"/>
        <w:right w:val="none" w:sz="0" w:space="0" w:color="auto"/>
      </w:divBdr>
    </w:div>
    <w:div w:id="457838999">
      <w:bodyDiv w:val="1"/>
      <w:marLeft w:val="0"/>
      <w:marRight w:val="0"/>
      <w:marTop w:val="0"/>
      <w:marBottom w:val="0"/>
      <w:divBdr>
        <w:top w:val="none" w:sz="0" w:space="0" w:color="auto"/>
        <w:left w:val="none" w:sz="0" w:space="0" w:color="auto"/>
        <w:bottom w:val="none" w:sz="0" w:space="0" w:color="auto"/>
        <w:right w:val="none" w:sz="0" w:space="0" w:color="auto"/>
      </w:divBdr>
    </w:div>
    <w:div w:id="458231331">
      <w:bodyDiv w:val="1"/>
      <w:marLeft w:val="0"/>
      <w:marRight w:val="0"/>
      <w:marTop w:val="0"/>
      <w:marBottom w:val="0"/>
      <w:divBdr>
        <w:top w:val="none" w:sz="0" w:space="0" w:color="auto"/>
        <w:left w:val="none" w:sz="0" w:space="0" w:color="auto"/>
        <w:bottom w:val="none" w:sz="0" w:space="0" w:color="auto"/>
        <w:right w:val="none" w:sz="0" w:space="0" w:color="auto"/>
      </w:divBdr>
    </w:div>
    <w:div w:id="459615118">
      <w:bodyDiv w:val="1"/>
      <w:marLeft w:val="0"/>
      <w:marRight w:val="0"/>
      <w:marTop w:val="0"/>
      <w:marBottom w:val="0"/>
      <w:divBdr>
        <w:top w:val="none" w:sz="0" w:space="0" w:color="auto"/>
        <w:left w:val="none" w:sz="0" w:space="0" w:color="auto"/>
        <w:bottom w:val="none" w:sz="0" w:space="0" w:color="auto"/>
        <w:right w:val="none" w:sz="0" w:space="0" w:color="auto"/>
      </w:divBdr>
    </w:div>
    <w:div w:id="470175449">
      <w:bodyDiv w:val="1"/>
      <w:marLeft w:val="0"/>
      <w:marRight w:val="0"/>
      <w:marTop w:val="0"/>
      <w:marBottom w:val="0"/>
      <w:divBdr>
        <w:top w:val="none" w:sz="0" w:space="0" w:color="auto"/>
        <w:left w:val="none" w:sz="0" w:space="0" w:color="auto"/>
        <w:bottom w:val="none" w:sz="0" w:space="0" w:color="auto"/>
        <w:right w:val="none" w:sz="0" w:space="0" w:color="auto"/>
      </w:divBdr>
    </w:div>
    <w:div w:id="479273492">
      <w:bodyDiv w:val="1"/>
      <w:marLeft w:val="0"/>
      <w:marRight w:val="0"/>
      <w:marTop w:val="0"/>
      <w:marBottom w:val="0"/>
      <w:divBdr>
        <w:top w:val="none" w:sz="0" w:space="0" w:color="auto"/>
        <w:left w:val="none" w:sz="0" w:space="0" w:color="auto"/>
        <w:bottom w:val="none" w:sz="0" w:space="0" w:color="auto"/>
        <w:right w:val="none" w:sz="0" w:space="0" w:color="auto"/>
      </w:divBdr>
    </w:div>
    <w:div w:id="485704593">
      <w:bodyDiv w:val="1"/>
      <w:marLeft w:val="0"/>
      <w:marRight w:val="0"/>
      <w:marTop w:val="0"/>
      <w:marBottom w:val="0"/>
      <w:divBdr>
        <w:top w:val="none" w:sz="0" w:space="0" w:color="auto"/>
        <w:left w:val="none" w:sz="0" w:space="0" w:color="auto"/>
        <w:bottom w:val="none" w:sz="0" w:space="0" w:color="auto"/>
        <w:right w:val="none" w:sz="0" w:space="0" w:color="auto"/>
      </w:divBdr>
    </w:div>
    <w:div w:id="494952186">
      <w:bodyDiv w:val="1"/>
      <w:marLeft w:val="0"/>
      <w:marRight w:val="0"/>
      <w:marTop w:val="0"/>
      <w:marBottom w:val="0"/>
      <w:divBdr>
        <w:top w:val="none" w:sz="0" w:space="0" w:color="auto"/>
        <w:left w:val="none" w:sz="0" w:space="0" w:color="auto"/>
        <w:bottom w:val="none" w:sz="0" w:space="0" w:color="auto"/>
        <w:right w:val="none" w:sz="0" w:space="0" w:color="auto"/>
      </w:divBdr>
    </w:div>
    <w:div w:id="497581135">
      <w:bodyDiv w:val="1"/>
      <w:marLeft w:val="0"/>
      <w:marRight w:val="0"/>
      <w:marTop w:val="0"/>
      <w:marBottom w:val="0"/>
      <w:divBdr>
        <w:top w:val="none" w:sz="0" w:space="0" w:color="auto"/>
        <w:left w:val="none" w:sz="0" w:space="0" w:color="auto"/>
        <w:bottom w:val="none" w:sz="0" w:space="0" w:color="auto"/>
        <w:right w:val="none" w:sz="0" w:space="0" w:color="auto"/>
      </w:divBdr>
    </w:div>
    <w:div w:id="508521199">
      <w:bodyDiv w:val="1"/>
      <w:marLeft w:val="0"/>
      <w:marRight w:val="0"/>
      <w:marTop w:val="0"/>
      <w:marBottom w:val="0"/>
      <w:divBdr>
        <w:top w:val="none" w:sz="0" w:space="0" w:color="auto"/>
        <w:left w:val="none" w:sz="0" w:space="0" w:color="auto"/>
        <w:bottom w:val="none" w:sz="0" w:space="0" w:color="auto"/>
        <w:right w:val="none" w:sz="0" w:space="0" w:color="auto"/>
      </w:divBdr>
    </w:div>
    <w:div w:id="514421123">
      <w:bodyDiv w:val="1"/>
      <w:marLeft w:val="0"/>
      <w:marRight w:val="0"/>
      <w:marTop w:val="0"/>
      <w:marBottom w:val="0"/>
      <w:divBdr>
        <w:top w:val="none" w:sz="0" w:space="0" w:color="auto"/>
        <w:left w:val="none" w:sz="0" w:space="0" w:color="auto"/>
        <w:bottom w:val="none" w:sz="0" w:space="0" w:color="auto"/>
        <w:right w:val="none" w:sz="0" w:space="0" w:color="auto"/>
      </w:divBdr>
    </w:div>
    <w:div w:id="526141827">
      <w:bodyDiv w:val="1"/>
      <w:marLeft w:val="0"/>
      <w:marRight w:val="0"/>
      <w:marTop w:val="0"/>
      <w:marBottom w:val="0"/>
      <w:divBdr>
        <w:top w:val="none" w:sz="0" w:space="0" w:color="auto"/>
        <w:left w:val="none" w:sz="0" w:space="0" w:color="auto"/>
        <w:bottom w:val="none" w:sz="0" w:space="0" w:color="auto"/>
        <w:right w:val="none" w:sz="0" w:space="0" w:color="auto"/>
      </w:divBdr>
    </w:div>
    <w:div w:id="535656687">
      <w:bodyDiv w:val="1"/>
      <w:marLeft w:val="0"/>
      <w:marRight w:val="0"/>
      <w:marTop w:val="0"/>
      <w:marBottom w:val="0"/>
      <w:divBdr>
        <w:top w:val="none" w:sz="0" w:space="0" w:color="auto"/>
        <w:left w:val="none" w:sz="0" w:space="0" w:color="auto"/>
        <w:bottom w:val="none" w:sz="0" w:space="0" w:color="auto"/>
        <w:right w:val="none" w:sz="0" w:space="0" w:color="auto"/>
      </w:divBdr>
    </w:div>
    <w:div w:id="536895962">
      <w:bodyDiv w:val="1"/>
      <w:marLeft w:val="0"/>
      <w:marRight w:val="0"/>
      <w:marTop w:val="0"/>
      <w:marBottom w:val="0"/>
      <w:divBdr>
        <w:top w:val="none" w:sz="0" w:space="0" w:color="auto"/>
        <w:left w:val="none" w:sz="0" w:space="0" w:color="auto"/>
        <w:bottom w:val="none" w:sz="0" w:space="0" w:color="auto"/>
        <w:right w:val="none" w:sz="0" w:space="0" w:color="auto"/>
      </w:divBdr>
    </w:div>
    <w:div w:id="540362941">
      <w:bodyDiv w:val="1"/>
      <w:marLeft w:val="0"/>
      <w:marRight w:val="0"/>
      <w:marTop w:val="0"/>
      <w:marBottom w:val="0"/>
      <w:divBdr>
        <w:top w:val="none" w:sz="0" w:space="0" w:color="auto"/>
        <w:left w:val="none" w:sz="0" w:space="0" w:color="auto"/>
        <w:bottom w:val="none" w:sz="0" w:space="0" w:color="auto"/>
        <w:right w:val="none" w:sz="0" w:space="0" w:color="auto"/>
      </w:divBdr>
    </w:div>
    <w:div w:id="540560924">
      <w:bodyDiv w:val="1"/>
      <w:marLeft w:val="0"/>
      <w:marRight w:val="0"/>
      <w:marTop w:val="0"/>
      <w:marBottom w:val="0"/>
      <w:divBdr>
        <w:top w:val="none" w:sz="0" w:space="0" w:color="auto"/>
        <w:left w:val="none" w:sz="0" w:space="0" w:color="auto"/>
        <w:bottom w:val="none" w:sz="0" w:space="0" w:color="auto"/>
        <w:right w:val="none" w:sz="0" w:space="0" w:color="auto"/>
      </w:divBdr>
    </w:div>
    <w:div w:id="540947669">
      <w:bodyDiv w:val="1"/>
      <w:marLeft w:val="0"/>
      <w:marRight w:val="0"/>
      <w:marTop w:val="0"/>
      <w:marBottom w:val="0"/>
      <w:divBdr>
        <w:top w:val="none" w:sz="0" w:space="0" w:color="auto"/>
        <w:left w:val="none" w:sz="0" w:space="0" w:color="auto"/>
        <w:bottom w:val="none" w:sz="0" w:space="0" w:color="auto"/>
        <w:right w:val="none" w:sz="0" w:space="0" w:color="auto"/>
      </w:divBdr>
    </w:div>
    <w:div w:id="547962414">
      <w:bodyDiv w:val="1"/>
      <w:marLeft w:val="0"/>
      <w:marRight w:val="0"/>
      <w:marTop w:val="0"/>
      <w:marBottom w:val="0"/>
      <w:divBdr>
        <w:top w:val="none" w:sz="0" w:space="0" w:color="auto"/>
        <w:left w:val="none" w:sz="0" w:space="0" w:color="auto"/>
        <w:bottom w:val="none" w:sz="0" w:space="0" w:color="auto"/>
        <w:right w:val="none" w:sz="0" w:space="0" w:color="auto"/>
      </w:divBdr>
    </w:div>
    <w:div w:id="550969582">
      <w:bodyDiv w:val="1"/>
      <w:marLeft w:val="0"/>
      <w:marRight w:val="0"/>
      <w:marTop w:val="0"/>
      <w:marBottom w:val="0"/>
      <w:divBdr>
        <w:top w:val="none" w:sz="0" w:space="0" w:color="auto"/>
        <w:left w:val="none" w:sz="0" w:space="0" w:color="auto"/>
        <w:bottom w:val="none" w:sz="0" w:space="0" w:color="auto"/>
        <w:right w:val="none" w:sz="0" w:space="0" w:color="auto"/>
      </w:divBdr>
    </w:div>
    <w:div w:id="552274401">
      <w:bodyDiv w:val="1"/>
      <w:marLeft w:val="0"/>
      <w:marRight w:val="0"/>
      <w:marTop w:val="0"/>
      <w:marBottom w:val="0"/>
      <w:divBdr>
        <w:top w:val="none" w:sz="0" w:space="0" w:color="auto"/>
        <w:left w:val="none" w:sz="0" w:space="0" w:color="auto"/>
        <w:bottom w:val="none" w:sz="0" w:space="0" w:color="auto"/>
        <w:right w:val="none" w:sz="0" w:space="0" w:color="auto"/>
      </w:divBdr>
    </w:div>
    <w:div w:id="564995397">
      <w:bodyDiv w:val="1"/>
      <w:marLeft w:val="0"/>
      <w:marRight w:val="0"/>
      <w:marTop w:val="0"/>
      <w:marBottom w:val="0"/>
      <w:divBdr>
        <w:top w:val="none" w:sz="0" w:space="0" w:color="auto"/>
        <w:left w:val="none" w:sz="0" w:space="0" w:color="auto"/>
        <w:bottom w:val="none" w:sz="0" w:space="0" w:color="auto"/>
        <w:right w:val="none" w:sz="0" w:space="0" w:color="auto"/>
      </w:divBdr>
    </w:div>
    <w:div w:id="565646996">
      <w:bodyDiv w:val="1"/>
      <w:marLeft w:val="0"/>
      <w:marRight w:val="0"/>
      <w:marTop w:val="0"/>
      <w:marBottom w:val="0"/>
      <w:divBdr>
        <w:top w:val="none" w:sz="0" w:space="0" w:color="auto"/>
        <w:left w:val="none" w:sz="0" w:space="0" w:color="auto"/>
        <w:bottom w:val="none" w:sz="0" w:space="0" w:color="auto"/>
        <w:right w:val="none" w:sz="0" w:space="0" w:color="auto"/>
      </w:divBdr>
    </w:div>
    <w:div w:id="570889318">
      <w:bodyDiv w:val="1"/>
      <w:marLeft w:val="0"/>
      <w:marRight w:val="0"/>
      <w:marTop w:val="0"/>
      <w:marBottom w:val="0"/>
      <w:divBdr>
        <w:top w:val="none" w:sz="0" w:space="0" w:color="auto"/>
        <w:left w:val="none" w:sz="0" w:space="0" w:color="auto"/>
        <w:bottom w:val="none" w:sz="0" w:space="0" w:color="auto"/>
        <w:right w:val="none" w:sz="0" w:space="0" w:color="auto"/>
      </w:divBdr>
    </w:div>
    <w:div w:id="577372519">
      <w:bodyDiv w:val="1"/>
      <w:marLeft w:val="0"/>
      <w:marRight w:val="0"/>
      <w:marTop w:val="0"/>
      <w:marBottom w:val="0"/>
      <w:divBdr>
        <w:top w:val="none" w:sz="0" w:space="0" w:color="auto"/>
        <w:left w:val="none" w:sz="0" w:space="0" w:color="auto"/>
        <w:bottom w:val="none" w:sz="0" w:space="0" w:color="auto"/>
        <w:right w:val="none" w:sz="0" w:space="0" w:color="auto"/>
      </w:divBdr>
    </w:div>
    <w:div w:id="583029286">
      <w:bodyDiv w:val="1"/>
      <w:marLeft w:val="0"/>
      <w:marRight w:val="0"/>
      <w:marTop w:val="0"/>
      <w:marBottom w:val="0"/>
      <w:divBdr>
        <w:top w:val="none" w:sz="0" w:space="0" w:color="auto"/>
        <w:left w:val="none" w:sz="0" w:space="0" w:color="auto"/>
        <w:bottom w:val="none" w:sz="0" w:space="0" w:color="auto"/>
        <w:right w:val="none" w:sz="0" w:space="0" w:color="auto"/>
      </w:divBdr>
    </w:div>
    <w:div w:id="583952155">
      <w:bodyDiv w:val="1"/>
      <w:marLeft w:val="0"/>
      <w:marRight w:val="0"/>
      <w:marTop w:val="0"/>
      <w:marBottom w:val="0"/>
      <w:divBdr>
        <w:top w:val="none" w:sz="0" w:space="0" w:color="auto"/>
        <w:left w:val="none" w:sz="0" w:space="0" w:color="auto"/>
        <w:bottom w:val="none" w:sz="0" w:space="0" w:color="auto"/>
        <w:right w:val="none" w:sz="0" w:space="0" w:color="auto"/>
      </w:divBdr>
    </w:div>
    <w:div w:id="585648192">
      <w:bodyDiv w:val="1"/>
      <w:marLeft w:val="0"/>
      <w:marRight w:val="0"/>
      <w:marTop w:val="0"/>
      <w:marBottom w:val="0"/>
      <w:divBdr>
        <w:top w:val="none" w:sz="0" w:space="0" w:color="auto"/>
        <w:left w:val="none" w:sz="0" w:space="0" w:color="auto"/>
        <w:bottom w:val="none" w:sz="0" w:space="0" w:color="auto"/>
        <w:right w:val="none" w:sz="0" w:space="0" w:color="auto"/>
      </w:divBdr>
    </w:div>
    <w:div w:id="591478291">
      <w:bodyDiv w:val="1"/>
      <w:marLeft w:val="0"/>
      <w:marRight w:val="0"/>
      <w:marTop w:val="0"/>
      <w:marBottom w:val="0"/>
      <w:divBdr>
        <w:top w:val="none" w:sz="0" w:space="0" w:color="auto"/>
        <w:left w:val="none" w:sz="0" w:space="0" w:color="auto"/>
        <w:bottom w:val="none" w:sz="0" w:space="0" w:color="auto"/>
        <w:right w:val="none" w:sz="0" w:space="0" w:color="auto"/>
      </w:divBdr>
    </w:div>
    <w:div w:id="592786140">
      <w:bodyDiv w:val="1"/>
      <w:marLeft w:val="0"/>
      <w:marRight w:val="0"/>
      <w:marTop w:val="0"/>
      <w:marBottom w:val="0"/>
      <w:divBdr>
        <w:top w:val="none" w:sz="0" w:space="0" w:color="auto"/>
        <w:left w:val="none" w:sz="0" w:space="0" w:color="auto"/>
        <w:bottom w:val="none" w:sz="0" w:space="0" w:color="auto"/>
        <w:right w:val="none" w:sz="0" w:space="0" w:color="auto"/>
      </w:divBdr>
    </w:div>
    <w:div w:id="600575558">
      <w:bodyDiv w:val="1"/>
      <w:marLeft w:val="0"/>
      <w:marRight w:val="0"/>
      <w:marTop w:val="0"/>
      <w:marBottom w:val="0"/>
      <w:divBdr>
        <w:top w:val="none" w:sz="0" w:space="0" w:color="auto"/>
        <w:left w:val="none" w:sz="0" w:space="0" w:color="auto"/>
        <w:bottom w:val="none" w:sz="0" w:space="0" w:color="auto"/>
        <w:right w:val="none" w:sz="0" w:space="0" w:color="auto"/>
      </w:divBdr>
    </w:div>
    <w:div w:id="622422913">
      <w:bodyDiv w:val="1"/>
      <w:marLeft w:val="0"/>
      <w:marRight w:val="0"/>
      <w:marTop w:val="0"/>
      <w:marBottom w:val="0"/>
      <w:divBdr>
        <w:top w:val="none" w:sz="0" w:space="0" w:color="auto"/>
        <w:left w:val="none" w:sz="0" w:space="0" w:color="auto"/>
        <w:bottom w:val="none" w:sz="0" w:space="0" w:color="auto"/>
        <w:right w:val="none" w:sz="0" w:space="0" w:color="auto"/>
      </w:divBdr>
    </w:div>
    <w:div w:id="625697758">
      <w:bodyDiv w:val="1"/>
      <w:marLeft w:val="0"/>
      <w:marRight w:val="0"/>
      <w:marTop w:val="0"/>
      <w:marBottom w:val="0"/>
      <w:divBdr>
        <w:top w:val="none" w:sz="0" w:space="0" w:color="auto"/>
        <w:left w:val="none" w:sz="0" w:space="0" w:color="auto"/>
        <w:bottom w:val="none" w:sz="0" w:space="0" w:color="auto"/>
        <w:right w:val="none" w:sz="0" w:space="0" w:color="auto"/>
      </w:divBdr>
    </w:div>
    <w:div w:id="626084768">
      <w:bodyDiv w:val="1"/>
      <w:marLeft w:val="0"/>
      <w:marRight w:val="0"/>
      <w:marTop w:val="0"/>
      <w:marBottom w:val="0"/>
      <w:divBdr>
        <w:top w:val="none" w:sz="0" w:space="0" w:color="auto"/>
        <w:left w:val="none" w:sz="0" w:space="0" w:color="auto"/>
        <w:bottom w:val="none" w:sz="0" w:space="0" w:color="auto"/>
        <w:right w:val="none" w:sz="0" w:space="0" w:color="auto"/>
      </w:divBdr>
    </w:div>
    <w:div w:id="627391807">
      <w:bodyDiv w:val="1"/>
      <w:marLeft w:val="0"/>
      <w:marRight w:val="0"/>
      <w:marTop w:val="0"/>
      <w:marBottom w:val="0"/>
      <w:divBdr>
        <w:top w:val="none" w:sz="0" w:space="0" w:color="auto"/>
        <w:left w:val="none" w:sz="0" w:space="0" w:color="auto"/>
        <w:bottom w:val="none" w:sz="0" w:space="0" w:color="auto"/>
        <w:right w:val="none" w:sz="0" w:space="0" w:color="auto"/>
      </w:divBdr>
    </w:div>
    <w:div w:id="630290085">
      <w:bodyDiv w:val="1"/>
      <w:marLeft w:val="0"/>
      <w:marRight w:val="0"/>
      <w:marTop w:val="0"/>
      <w:marBottom w:val="0"/>
      <w:divBdr>
        <w:top w:val="none" w:sz="0" w:space="0" w:color="auto"/>
        <w:left w:val="none" w:sz="0" w:space="0" w:color="auto"/>
        <w:bottom w:val="none" w:sz="0" w:space="0" w:color="auto"/>
        <w:right w:val="none" w:sz="0" w:space="0" w:color="auto"/>
      </w:divBdr>
    </w:div>
    <w:div w:id="632254188">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641926477">
      <w:bodyDiv w:val="1"/>
      <w:marLeft w:val="0"/>
      <w:marRight w:val="0"/>
      <w:marTop w:val="0"/>
      <w:marBottom w:val="0"/>
      <w:divBdr>
        <w:top w:val="none" w:sz="0" w:space="0" w:color="auto"/>
        <w:left w:val="none" w:sz="0" w:space="0" w:color="auto"/>
        <w:bottom w:val="none" w:sz="0" w:space="0" w:color="auto"/>
        <w:right w:val="none" w:sz="0" w:space="0" w:color="auto"/>
      </w:divBdr>
    </w:div>
    <w:div w:id="647902687">
      <w:bodyDiv w:val="1"/>
      <w:marLeft w:val="0"/>
      <w:marRight w:val="0"/>
      <w:marTop w:val="0"/>
      <w:marBottom w:val="0"/>
      <w:divBdr>
        <w:top w:val="none" w:sz="0" w:space="0" w:color="auto"/>
        <w:left w:val="none" w:sz="0" w:space="0" w:color="auto"/>
        <w:bottom w:val="none" w:sz="0" w:space="0" w:color="auto"/>
        <w:right w:val="none" w:sz="0" w:space="0" w:color="auto"/>
      </w:divBdr>
    </w:div>
    <w:div w:id="662007449">
      <w:bodyDiv w:val="1"/>
      <w:marLeft w:val="0"/>
      <w:marRight w:val="0"/>
      <w:marTop w:val="0"/>
      <w:marBottom w:val="0"/>
      <w:divBdr>
        <w:top w:val="none" w:sz="0" w:space="0" w:color="auto"/>
        <w:left w:val="none" w:sz="0" w:space="0" w:color="auto"/>
        <w:bottom w:val="none" w:sz="0" w:space="0" w:color="auto"/>
        <w:right w:val="none" w:sz="0" w:space="0" w:color="auto"/>
      </w:divBdr>
    </w:div>
    <w:div w:id="667249155">
      <w:bodyDiv w:val="1"/>
      <w:marLeft w:val="0"/>
      <w:marRight w:val="0"/>
      <w:marTop w:val="0"/>
      <w:marBottom w:val="0"/>
      <w:divBdr>
        <w:top w:val="none" w:sz="0" w:space="0" w:color="auto"/>
        <w:left w:val="none" w:sz="0" w:space="0" w:color="auto"/>
        <w:bottom w:val="none" w:sz="0" w:space="0" w:color="auto"/>
        <w:right w:val="none" w:sz="0" w:space="0" w:color="auto"/>
      </w:divBdr>
    </w:div>
    <w:div w:id="667558643">
      <w:bodyDiv w:val="1"/>
      <w:marLeft w:val="0"/>
      <w:marRight w:val="0"/>
      <w:marTop w:val="0"/>
      <w:marBottom w:val="0"/>
      <w:divBdr>
        <w:top w:val="none" w:sz="0" w:space="0" w:color="auto"/>
        <w:left w:val="none" w:sz="0" w:space="0" w:color="auto"/>
        <w:bottom w:val="none" w:sz="0" w:space="0" w:color="auto"/>
        <w:right w:val="none" w:sz="0" w:space="0" w:color="auto"/>
      </w:divBdr>
    </w:div>
    <w:div w:id="680740396">
      <w:bodyDiv w:val="1"/>
      <w:marLeft w:val="0"/>
      <w:marRight w:val="0"/>
      <w:marTop w:val="0"/>
      <w:marBottom w:val="0"/>
      <w:divBdr>
        <w:top w:val="none" w:sz="0" w:space="0" w:color="auto"/>
        <w:left w:val="none" w:sz="0" w:space="0" w:color="auto"/>
        <w:bottom w:val="none" w:sz="0" w:space="0" w:color="auto"/>
        <w:right w:val="none" w:sz="0" w:space="0" w:color="auto"/>
      </w:divBdr>
    </w:div>
    <w:div w:id="696664313">
      <w:bodyDiv w:val="1"/>
      <w:marLeft w:val="0"/>
      <w:marRight w:val="0"/>
      <w:marTop w:val="0"/>
      <w:marBottom w:val="0"/>
      <w:divBdr>
        <w:top w:val="none" w:sz="0" w:space="0" w:color="auto"/>
        <w:left w:val="none" w:sz="0" w:space="0" w:color="auto"/>
        <w:bottom w:val="none" w:sz="0" w:space="0" w:color="auto"/>
        <w:right w:val="none" w:sz="0" w:space="0" w:color="auto"/>
      </w:divBdr>
    </w:div>
    <w:div w:id="697120796">
      <w:bodyDiv w:val="1"/>
      <w:marLeft w:val="0"/>
      <w:marRight w:val="0"/>
      <w:marTop w:val="0"/>
      <w:marBottom w:val="0"/>
      <w:divBdr>
        <w:top w:val="none" w:sz="0" w:space="0" w:color="auto"/>
        <w:left w:val="none" w:sz="0" w:space="0" w:color="auto"/>
        <w:bottom w:val="none" w:sz="0" w:space="0" w:color="auto"/>
        <w:right w:val="none" w:sz="0" w:space="0" w:color="auto"/>
      </w:divBdr>
    </w:div>
    <w:div w:id="714164581">
      <w:bodyDiv w:val="1"/>
      <w:marLeft w:val="0"/>
      <w:marRight w:val="0"/>
      <w:marTop w:val="0"/>
      <w:marBottom w:val="0"/>
      <w:divBdr>
        <w:top w:val="none" w:sz="0" w:space="0" w:color="auto"/>
        <w:left w:val="none" w:sz="0" w:space="0" w:color="auto"/>
        <w:bottom w:val="none" w:sz="0" w:space="0" w:color="auto"/>
        <w:right w:val="none" w:sz="0" w:space="0" w:color="auto"/>
      </w:divBdr>
    </w:div>
    <w:div w:id="714962548">
      <w:bodyDiv w:val="1"/>
      <w:marLeft w:val="0"/>
      <w:marRight w:val="0"/>
      <w:marTop w:val="0"/>
      <w:marBottom w:val="0"/>
      <w:divBdr>
        <w:top w:val="none" w:sz="0" w:space="0" w:color="auto"/>
        <w:left w:val="none" w:sz="0" w:space="0" w:color="auto"/>
        <w:bottom w:val="none" w:sz="0" w:space="0" w:color="auto"/>
        <w:right w:val="none" w:sz="0" w:space="0" w:color="auto"/>
      </w:divBdr>
    </w:div>
    <w:div w:id="716047240">
      <w:bodyDiv w:val="1"/>
      <w:marLeft w:val="0"/>
      <w:marRight w:val="0"/>
      <w:marTop w:val="0"/>
      <w:marBottom w:val="0"/>
      <w:divBdr>
        <w:top w:val="none" w:sz="0" w:space="0" w:color="auto"/>
        <w:left w:val="none" w:sz="0" w:space="0" w:color="auto"/>
        <w:bottom w:val="none" w:sz="0" w:space="0" w:color="auto"/>
        <w:right w:val="none" w:sz="0" w:space="0" w:color="auto"/>
      </w:divBdr>
    </w:div>
    <w:div w:id="718357512">
      <w:bodyDiv w:val="1"/>
      <w:marLeft w:val="0"/>
      <w:marRight w:val="0"/>
      <w:marTop w:val="0"/>
      <w:marBottom w:val="0"/>
      <w:divBdr>
        <w:top w:val="none" w:sz="0" w:space="0" w:color="auto"/>
        <w:left w:val="none" w:sz="0" w:space="0" w:color="auto"/>
        <w:bottom w:val="none" w:sz="0" w:space="0" w:color="auto"/>
        <w:right w:val="none" w:sz="0" w:space="0" w:color="auto"/>
      </w:divBdr>
    </w:div>
    <w:div w:id="719592626">
      <w:bodyDiv w:val="1"/>
      <w:marLeft w:val="0"/>
      <w:marRight w:val="0"/>
      <w:marTop w:val="0"/>
      <w:marBottom w:val="0"/>
      <w:divBdr>
        <w:top w:val="none" w:sz="0" w:space="0" w:color="auto"/>
        <w:left w:val="none" w:sz="0" w:space="0" w:color="auto"/>
        <w:bottom w:val="none" w:sz="0" w:space="0" w:color="auto"/>
        <w:right w:val="none" w:sz="0" w:space="0" w:color="auto"/>
      </w:divBdr>
    </w:div>
    <w:div w:id="728650158">
      <w:bodyDiv w:val="1"/>
      <w:marLeft w:val="0"/>
      <w:marRight w:val="0"/>
      <w:marTop w:val="0"/>
      <w:marBottom w:val="0"/>
      <w:divBdr>
        <w:top w:val="none" w:sz="0" w:space="0" w:color="auto"/>
        <w:left w:val="none" w:sz="0" w:space="0" w:color="auto"/>
        <w:bottom w:val="none" w:sz="0" w:space="0" w:color="auto"/>
        <w:right w:val="none" w:sz="0" w:space="0" w:color="auto"/>
      </w:divBdr>
    </w:div>
    <w:div w:id="740568347">
      <w:bodyDiv w:val="1"/>
      <w:marLeft w:val="0"/>
      <w:marRight w:val="0"/>
      <w:marTop w:val="0"/>
      <w:marBottom w:val="0"/>
      <w:divBdr>
        <w:top w:val="none" w:sz="0" w:space="0" w:color="auto"/>
        <w:left w:val="none" w:sz="0" w:space="0" w:color="auto"/>
        <w:bottom w:val="none" w:sz="0" w:space="0" w:color="auto"/>
        <w:right w:val="none" w:sz="0" w:space="0" w:color="auto"/>
      </w:divBdr>
    </w:div>
    <w:div w:id="741803231">
      <w:bodyDiv w:val="1"/>
      <w:marLeft w:val="0"/>
      <w:marRight w:val="0"/>
      <w:marTop w:val="0"/>
      <w:marBottom w:val="0"/>
      <w:divBdr>
        <w:top w:val="none" w:sz="0" w:space="0" w:color="auto"/>
        <w:left w:val="none" w:sz="0" w:space="0" w:color="auto"/>
        <w:bottom w:val="none" w:sz="0" w:space="0" w:color="auto"/>
        <w:right w:val="none" w:sz="0" w:space="0" w:color="auto"/>
      </w:divBdr>
    </w:div>
    <w:div w:id="748695260">
      <w:bodyDiv w:val="1"/>
      <w:marLeft w:val="0"/>
      <w:marRight w:val="0"/>
      <w:marTop w:val="0"/>
      <w:marBottom w:val="0"/>
      <w:divBdr>
        <w:top w:val="none" w:sz="0" w:space="0" w:color="auto"/>
        <w:left w:val="none" w:sz="0" w:space="0" w:color="auto"/>
        <w:bottom w:val="none" w:sz="0" w:space="0" w:color="auto"/>
        <w:right w:val="none" w:sz="0" w:space="0" w:color="auto"/>
      </w:divBdr>
    </w:div>
    <w:div w:id="762333836">
      <w:bodyDiv w:val="1"/>
      <w:marLeft w:val="0"/>
      <w:marRight w:val="0"/>
      <w:marTop w:val="0"/>
      <w:marBottom w:val="0"/>
      <w:divBdr>
        <w:top w:val="none" w:sz="0" w:space="0" w:color="auto"/>
        <w:left w:val="none" w:sz="0" w:space="0" w:color="auto"/>
        <w:bottom w:val="none" w:sz="0" w:space="0" w:color="auto"/>
        <w:right w:val="none" w:sz="0" w:space="0" w:color="auto"/>
      </w:divBdr>
    </w:div>
    <w:div w:id="768237712">
      <w:bodyDiv w:val="1"/>
      <w:marLeft w:val="0"/>
      <w:marRight w:val="0"/>
      <w:marTop w:val="0"/>
      <w:marBottom w:val="0"/>
      <w:divBdr>
        <w:top w:val="none" w:sz="0" w:space="0" w:color="auto"/>
        <w:left w:val="none" w:sz="0" w:space="0" w:color="auto"/>
        <w:bottom w:val="none" w:sz="0" w:space="0" w:color="auto"/>
        <w:right w:val="none" w:sz="0" w:space="0" w:color="auto"/>
      </w:divBdr>
    </w:div>
    <w:div w:id="776558269">
      <w:bodyDiv w:val="1"/>
      <w:marLeft w:val="0"/>
      <w:marRight w:val="0"/>
      <w:marTop w:val="0"/>
      <w:marBottom w:val="0"/>
      <w:divBdr>
        <w:top w:val="none" w:sz="0" w:space="0" w:color="auto"/>
        <w:left w:val="none" w:sz="0" w:space="0" w:color="auto"/>
        <w:bottom w:val="none" w:sz="0" w:space="0" w:color="auto"/>
        <w:right w:val="none" w:sz="0" w:space="0" w:color="auto"/>
      </w:divBdr>
    </w:div>
    <w:div w:id="780536865">
      <w:bodyDiv w:val="1"/>
      <w:marLeft w:val="0"/>
      <w:marRight w:val="0"/>
      <w:marTop w:val="0"/>
      <w:marBottom w:val="0"/>
      <w:divBdr>
        <w:top w:val="none" w:sz="0" w:space="0" w:color="auto"/>
        <w:left w:val="none" w:sz="0" w:space="0" w:color="auto"/>
        <w:bottom w:val="none" w:sz="0" w:space="0" w:color="auto"/>
        <w:right w:val="none" w:sz="0" w:space="0" w:color="auto"/>
      </w:divBdr>
    </w:div>
    <w:div w:id="802424123">
      <w:bodyDiv w:val="1"/>
      <w:marLeft w:val="0"/>
      <w:marRight w:val="0"/>
      <w:marTop w:val="0"/>
      <w:marBottom w:val="0"/>
      <w:divBdr>
        <w:top w:val="none" w:sz="0" w:space="0" w:color="auto"/>
        <w:left w:val="none" w:sz="0" w:space="0" w:color="auto"/>
        <w:bottom w:val="none" w:sz="0" w:space="0" w:color="auto"/>
        <w:right w:val="none" w:sz="0" w:space="0" w:color="auto"/>
      </w:divBdr>
    </w:div>
    <w:div w:id="806361673">
      <w:bodyDiv w:val="1"/>
      <w:marLeft w:val="0"/>
      <w:marRight w:val="0"/>
      <w:marTop w:val="0"/>
      <w:marBottom w:val="0"/>
      <w:divBdr>
        <w:top w:val="none" w:sz="0" w:space="0" w:color="auto"/>
        <w:left w:val="none" w:sz="0" w:space="0" w:color="auto"/>
        <w:bottom w:val="none" w:sz="0" w:space="0" w:color="auto"/>
        <w:right w:val="none" w:sz="0" w:space="0" w:color="auto"/>
      </w:divBdr>
    </w:div>
    <w:div w:id="812528188">
      <w:bodyDiv w:val="1"/>
      <w:marLeft w:val="0"/>
      <w:marRight w:val="0"/>
      <w:marTop w:val="0"/>
      <w:marBottom w:val="0"/>
      <w:divBdr>
        <w:top w:val="none" w:sz="0" w:space="0" w:color="auto"/>
        <w:left w:val="none" w:sz="0" w:space="0" w:color="auto"/>
        <w:bottom w:val="none" w:sz="0" w:space="0" w:color="auto"/>
        <w:right w:val="none" w:sz="0" w:space="0" w:color="auto"/>
      </w:divBdr>
    </w:div>
    <w:div w:id="815803519">
      <w:bodyDiv w:val="1"/>
      <w:marLeft w:val="0"/>
      <w:marRight w:val="0"/>
      <w:marTop w:val="0"/>
      <w:marBottom w:val="0"/>
      <w:divBdr>
        <w:top w:val="none" w:sz="0" w:space="0" w:color="auto"/>
        <w:left w:val="none" w:sz="0" w:space="0" w:color="auto"/>
        <w:bottom w:val="none" w:sz="0" w:space="0" w:color="auto"/>
        <w:right w:val="none" w:sz="0" w:space="0" w:color="auto"/>
      </w:divBdr>
    </w:div>
    <w:div w:id="816997679">
      <w:bodyDiv w:val="1"/>
      <w:marLeft w:val="0"/>
      <w:marRight w:val="0"/>
      <w:marTop w:val="0"/>
      <w:marBottom w:val="0"/>
      <w:divBdr>
        <w:top w:val="none" w:sz="0" w:space="0" w:color="auto"/>
        <w:left w:val="none" w:sz="0" w:space="0" w:color="auto"/>
        <w:bottom w:val="none" w:sz="0" w:space="0" w:color="auto"/>
        <w:right w:val="none" w:sz="0" w:space="0" w:color="auto"/>
      </w:divBdr>
    </w:div>
    <w:div w:id="824246736">
      <w:bodyDiv w:val="1"/>
      <w:marLeft w:val="0"/>
      <w:marRight w:val="0"/>
      <w:marTop w:val="0"/>
      <w:marBottom w:val="0"/>
      <w:divBdr>
        <w:top w:val="none" w:sz="0" w:space="0" w:color="auto"/>
        <w:left w:val="none" w:sz="0" w:space="0" w:color="auto"/>
        <w:bottom w:val="none" w:sz="0" w:space="0" w:color="auto"/>
        <w:right w:val="none" w:sz="0" w:space="0" w:color="auto"/>
      </w:divBdr>
    </w:div>
    <w:div w:id="835416224">
      <w:bodyDiv w:val="1"/>
      <w:marLeft w:val="0"/>
      <w:marRight w:val="0"/>
      <w:marTop w:val="0"/>
      <w:marBottom w:val="0"/>
      <w:divBdr>
        <w:top w:val="none" w:sz="0" w:space="0" w:color="auto"/>
        <w:left w:val="none" w:sz="0" w:space="0" w:color="auto"/>
        <w:bottom w:val="none" w:sz="0" w:space="0" w:color="auto"/>
        <w:right w:val="none" w:sz="0" w:space="0" w:color="auto"/>
      </w:divBdr>
    </w:div>
    <w:div w:id="836648825">
      <w:bodyDiv w:val="1"/>
      <w:marLeft w:val="0"/>
      <w:marRight w:val="0"/>
      <w:marTop w:val="0"/>
      <w:marBottom w:val="0"/>
      <w:divBdr>
        <w:top w:val="none" w:sz="0" w:space="0" w:color="auto"/>
        <w:left w:val="none" w:sz="0" w:space="0" w:color="auto"/>
        <w:bottom w:val="none" w:sz="0" w:space="0" w:color="auto"/>
        <w:right w:val="none" w:sz="0" w:space="0" w:color="auto"/>
      </w:divBdr>
    </w:div>
    <w:div w:id="841317686">
      <w:bodyDiv w:val="1"/>
      <w:marLeft w:val="0"/>
      <w:marRight w:val="0"/>
      <w:marTop w:val="0"/>
      <w:marBottom w:val="0"/>
      <w:divBdr>
        <w:top w:val="none" w:sz="0" w:space="0" w:color="auto"/>
        <w:left w:val="none" w:sz="0" w:space="0" w:color="auto"/>
        <w:bottom w:val="none" w:sz="0" w:space="0" w:color="auto"/>
        <w:right w:val="none" w:sz="0" w:space="0" w:color="auto"/>
      </w:divBdr>
    </w:div>
    <w:div w:id="844595171">
      <w:bodyDiv w:val="1"/>
      <w:marLeft w:val="0"/>
      <w:marRight w:val="0"/>
      <w:marTop w:val="0"/>
      <w:marBottom w:val="0"/>
      <w:divBdr>
        <w:top w:val="none" w:sz="0" w:space="0" w:color="auto"/>
        <w:left w:val="none" w:sz="0" w:space="0" w:color="auto"/>
        <w:bottom w:val="none" w:sz="0" w:space="0" w:color="auto"/>
        <w:right w:val="none" w:sz="0" w:space="0" w:color="auto"/>
      </w:divBdr>
    </w:div>
    <w:div w:id="847019176">
      <w:bodyDiv w:val="1"/>
      <w:marLeft w:val="0"/>
      <w:marRight w:val="0"/>
      <w:marTop w:val="0"/>
      <w:marBottom w:val="0"/>
      <w:divBdr>
        <w:top w:val="none" w:sz="0" w:space="0" w:color="auto"/>
        <w:left w:val="none" w:sz="0" w:space="0" w:color="auto"/>
        <w:bottom w:val="none" w:sz="0" w:space="0" w:color="auto"/>
        <w:right w:val="none" w:sz="0" w:space="0" w:color="auto"/>
      </w:divBdr>
    </w:div>
    <w:div w:id="849103503">
      <w:bodyDiv w:val="1"/>
      <w:marLeft w:val="0"/>
      <w:marRight w:val="0"/>
      <w:marTop w:val="0"/>
      <w:marBottom w:val="0"/>
      <w:divBdr>
        <w:top w:val="none" w:sz="0" w:space="0" w:color="auto"/>
        <w:left w:val="none" w:sz="0" w:space="0" w:color="auto"/>
        <w:bottom w:val="none" w:sz="0" w:space="0" w:color="auto"/>
        <w:right w:val="none" w:sz="0" w:space="0" w:color="auto"/>
      </w:divBdr>
    </w:div>
    <w:div w:id="852262542">
      <w:bodyDiv w:val="1"/>
      <w:marLeft w:val="0"/>
      <w:marRight w:val="0"/>
      <w:marTop w:val="0"/>
      <w:marBottom w:val="0"/>
      <w:divBdr>
        <w:top w:val="none" w:sz="0" w:space="0" w:color="auto"/>
        <w:left w:val="none" w:sz="0" w:space="0" w:color="auto"/>
        <w:bottom w:val="none" w:sz="0" w:space="0" w:color="auto"/>
        <w:right w:val="none" w:sz="0" w:space="0" w:color="auto"/>
      </w:divBdr>
    </w:div>
    <w:div w:id="852574192">
      <w:bodyDiv w:val="1"/>
      <w:marLeft w:val="0"/>
      <w:marRight w:val="0"/>
      <w:marTop w:val="0"/>
      <w:marBottom w:val="0"/>
      <w:divBdr>
        <w:top w:val="none" w:sz="0" w:space="0" w:color="auto"/>
        <w:left w:val="none" w:sz="0" w:space="0" w:color="auto"/>
        <w:bottom w:val="none" w:sz="0" w:space="0" w:color="auto"/>
        <w:right w:val="none" w:sz="0" w:space="0" w:color="auto"/>
      </w:divBdr>
    </w:div>
    <w:div w:id="853110618">
      <w:bodyDiv w:val="1"/>
      <w:marLeft w:val="0"/>
      <w:marRight w:val="0"/>
      <w:marTop w:val="0"/>
      <w:marBottom w:val="0"/>
      <w:divBdr>
        <w:top w:val="none" w:sz="0" w:space="0" w:color="auto"/>
        <w:left w:val="none" w:sz="0" w:space="0" w:color="auto"/>
        <w:bottom w:val="none" w:sz="0" w:space="0" w:color="auto"/>
        <w:right w:val="none" w:sz="0" w:space="0" w:color="auto"/>
      </w:divBdr>
    </w:div>
    <w:div w:id="875505675">
      <w:bodyDiv w:val="1"/>
      <w:marLeft w:val="0"/>
      <w:marRight w:val="0"/>
      <w:marTop w:val="0"/>
      <w:marBottom w:val="0"/>
      <w:divBdr>
        <w:top w:val="none" w:sz="0" w:space="0" w:color="auto"/>
        <w:left w:val="none" w:sz="0" w:space="0" w:color="auto"/>
        <w:bottom w:val="none" w:sz="0" w:space="0" w:color="auto"/>
        <w:right w:val="none" w:sz="0" w:space="0" w:color="auto"/>
      </w:divBdr>
    </w:div>
    <w:div w:id="884564291">
      <w:bodyDiv w:val="1"/>
      <w:marLeft w:val="0"/>
      <w:marRight w:val="0"/>
      <w:marTop w:val="0"/>
      <w:marBottom w:val="0"/>
      <w:divBdr>
        <w:top w:val="none" w:sz="0" w:space="0" w:color="auto"/>
        <w:left w:val="none" w:sz="0" w:space="0" w:color="auto"/>
        <w:bottom w:val="none" w:sz="0" w:space="0" w:color="auto"/>
        <w:right w:val="none" w:sz="0" w:space="0" w:color="auto"/>
      </w:divBdr>
    </w:div>
    <w:div w:id="885871118">
      <w:bodyDiv w:val="1"/>
      <w:marLeft w:val="0"/>
      <w:marRight w:val="0"/>
      <w:marTop w:val="0"/>
      <w:marBottom w:val="0"/>
      <w:divBdr>
        <w:top w:val="none" w:sz="0" w:space="0" w:color="auto"/>
        <w:left w:val="none" w:sz="0" w:space="0" w:color="auto"/>
        <w:bottom w:val="none" w:sz="0" w:space="0" w:color="auto"/>
        <w:right w:val="none" w:sz="0" w:space="0" w:color="auto"/>
      </w:divBdr>
    </w:div>
    <w:div w:id="899169906">
      <w:bodyDiv w:val="1"/>
      <w:marLeft w:val="0"/>
      <w:marRight w:val="0"/>
      <w:marTop w:val="0"/>
      <w:marBottom w:val="0"/>
      <w:divBdr>
        <w:top w:val="none" w:sz="0" w:space="0" w:color="auto"/>
        <w:left w:val="none" w:sz="0" w:space="0" w:color="auto"/>
        <w:bottom w:val="none" w:sz="0" w:space="0" w:color="auto"/>
        <w:right w:val="none" w:sz="0" w:space="0" w:color="auto"/>
      </w:divBdr>
    </w:div>
    <w:div w:id="904994202">
      <w:bodyDiv w:val="1"/>
      <w:marLeft w:val="0"/>
      <w:marRight w:val="0"/>
      <w:marTop w:val="0"/>
      <w:marBottom w:val="0"/>
      <w:divBdr>
        <w:top w:val="none" w:sz="0" w:space="0" w:color="auto"/>
        <w:left w:val="none" w:sz="0" w:space="0" w:color="auto"/>
        <w:bottom w:val="none" w:sz="0" w:space="0" w:color="auto"/>
        <w:right w:val="none" w:sz="0" w:space="0" w:color="auto"/>
      </w:divBdr>
    </w:div>
    <w:div w:id="906375487">
      <w:bodyDiv w:val="1"/>
      <w:marLeft w:val="0"/>
      <w:marRight w:val="0"/>
      <w:marTop w:val="0"/>
      <w:marBottom w:val="0"/>
      <w:divBdr>
        <w:top w:val="none" w:sz="0" w:space="0" w:color="auto"/>
        <w:left w:val="none" w:sz="0" w:space="0" w:color="auto"/>
        <w:bottom w:val="none" w:sz="0" w:space="0" w:color="auto"/>
        <w:right w:val="none" w:sz="0" w:space="0" w:color="auto"/>
      </w:divBdr>
    </w:div>
    <w:div w:id="906384746">
      <w:bodyDiv w:val="1"/>
      <w:marLeft w:val="0"/>
      <w:marRight w:val="0"/>
      <w:marTop w:val="0"/>
      <w:marBottom w:val="0"/>
      <w:divBdr>
        <w:top w:val="none" w:sz="0" w:space="0" w:color="auto"/>
        <w:left w:val="none" w:sz="0" w:space="0" w:color="auto"/>
        <w:bottom w:val="none" w:sz="0" w:space="0" w:color="auto"/>
        <w:right w:val="none" w:sz="0" w:space="0" w:color="auto"/>
      </w:divBdr>
    </w:div>
    <w:div w:id="916481930">
      <w:bodyDiv w:val="1"/>
      <w:marLeft w:val="0"/>
      <w:marRight w:val="0"/>
      <w:marTop w:val="0"/>
      <w:marBottom w:val="0"/>
      <w:divBdr>
        <w:top w:val="none" w:sz="0" w:space="0" w:color="auto"/>
        <w:left w:val="none" w:sz="0" w:space="0" w:color="auto"/>
        <w:bottom w:val="none" w:sz="0" w:space="0" w:color="auto"/>
        <w:right w:val="none" w:sz="0" w:space="0" w:color="auto"/>
      </w:divBdr>
    </w:div>
    <w:div w:id="922294966">
      <w:bodyDiv w:val="1"/>
      <w:marLeft w:val="0"/>
      <w:marRight w:val="0"/>
      <w:marTop w:val="0"/>
      <w:marBottom w:val="0"/>
      <w:divBdr>
        <w:top w:val="none" w:sz="0" w:space="0" w:color="auto"/>
        <w:left w:val="none" w:sz="0" w:space="0" w:color="auto"/>
        <w:bottom w:val="none" w:sz="0" w:space="0" w:color="auto"/>
        <w:right w:val="none" w:sz="0" w:space="0" w:color="auto"/>
      </w:divBdr>
    </w:div>
    <w:div w:id="924462413">
      <w:bodyDiv w:val="1"/>
      <w:marLeft w:val="0"/>
      <w:marRight w:val="0"/>
      <w:marTop w:val="0"/>
      <w:marBottom w:val="0"/>
      <w:divBdr>
        <w:top w:val="none" w:sz="0" w:space="0" w:color="auto"/>
        <w:left w:val="none" w:sz="0" w:space="0" w:color="auto"/>
        <w:bottom w:val="none" w:sz="0" w:space="0" w:color="auto"/>
        <w:right w:val="none" w:sz="0" w:space="0" w:color="auto"/>
      </w:divBdr>
    </w:div>
    <w:div w:id="930237259">
      <w:bodyDiv w:val="1"/>
      <w:marLeft w:val="0"/>
      <w:marRight w:val="0"/>
      <w:marTop w:val="0"/>
      <w:marBottom w:val="0"/>
      <w:divBdr>
        <w:top w:val="none" w:sz="0" w:space="0" w:color="auto"/>
        <w:left w:val="none" w:sz="0" w:space="0" w:color="auto"/>
        <w:bottom w:val="none" w:sz="0" w:space="0" w:color="auto"/>
        <w:right w:val="none" w:sz="0" w:space="0" w:color="auto"/>
      </w:divBdr>
    </w:div>
    <w:div w:id="932395227">
      <w:bodyDiv w:val="1"/>
      <w:marLeft w:val="0"/>
      <w:marRight w:val="0"/>
      <w:marTop w:val="0"/>
      <w:marBottom w:val="0"/>
      <w:divBdr>
        <w:top w:val="none" w:sz="0" w:space="0" w:color="auto"/>
        <w:left w:val="none" w:sz="0" w:space="0" w:color="auto"/>
        <w:bottom w:val="none" w:sz="0" w:space="0" w:color="auto"/>
        <w:right w:val="none" w:sz="0" w:space="0" w:color="auto"/>
      </w:divBdr>
    </w:div>
    <w:div w:id="936134648">
      <w:bodyDiv w:val="1"/>
      <w:marLeft w:val="0"/>
      <w:marRight w:val="0"/>
      <w:marTop w:val="0"/>
      <w:marBottom w:val="0"/>
      <w:divBdr>
        <w:top w:val="none" w:sz="0" w:space="0" w:color="auto"/>
        <w:left w:val="none" w:sz="0" w:space="0" w:color="auto"/>
        <w:bottom w:val="none" w:sz="0" w:space="0" w:color="auto"/>
        <w:right w:val="none" w:sz="0" w:space="0" w:color="auto"/>
      </w:divBdr>
    </w:div>
    <w:div w:id="936448189">
      <w:bodyDiv w:val="1"/>
      <w:marLeft w:val="0"/>
      <w:marRight w:val="0"/>
      <w:marTop w:val="0"/>
      <w:marBottom w:val="0"/>
      <w:divBdr>
        <w:top w:val="none" w:sz="0" w:space="0" w:color="auto"/>
        <w:left w:val="none" w:sz="0" w:space="0" w:color="auto"/>
        <w:bottom w:val="none" w:sz="0" w:space="0" w:color="auto"/>
        <w:right w:val="none" w:sz="0" w:space="0" w:color="auto"/>
      </w:divBdr>
    </w:div>
    <w:div w:id="959452173">
      <w:bodyDiv w:val="1"/>
      <w:marLeft w:val="0"/>
      <w:marRight w:val="0"/>
      <w:marTop w:val="0"/>
      <w:marBottom w:val="0"/>
      <w:divBdr>
        <w:top w:val="none" w:sz="0" w:space="0" w:color="auto"/>
        <w:left w:val="none" w:sz="0" w:space="0" w:color="auto"/>
        <w:bottom w:val="none" w:sz="0" w:space="0" w:color="auto"/>
        <w:right w:val="none" w:sz="0" w:space="0" w:color="auto"/>
      </w:divBdr>
    </w:div>
    <w:div w:id="963462370">
      <w:bodyDiv w:val="1"/>
      <w:marLeft w:val="0"/>
      <w:marRight w:val="0"/>
      <w:marTop w:val="0"/>
      <w:marBottom w:val="0"/>
      <w:divBdr>
        <w:top w:val="none" w:sz="0" w:space="0" w:color="auto"/>
        <w:left w:val="none" w:sz="0" w:space="0" w:color="auto"/>
        <w:bottom w:val="none" w:sz="0" w:space="0" w:color="auto"/>
        <w:right w:val="none" w:sz="0" w:space="0" w:color="auto"/>
      </w:divBdr>
    </w:div>
    <w:div w:id="965740304">
      <w:bodyDiv w:val="1"/>
      <w:marLeft w:val="0"/>
      <w:marRight w:val="0"/>
      <w:marTop w:val="0"/>
      <w:marBottom w:val="0"/>
      <w:divBdr>
        <w:top w:val="none" w:sz="0" w:space="0" w:color="auto"/>
        <w:left w:val="none" w:sz="0" w:space="0" w:color="auto"/>
        <w:bottom w:val="none" w:sz="0" w:space="0" w:color="auto"/>
        <w:right w:val="none" w:sz="0" w:space="0" w:color="auto"/>
      </w:divBdr>
    </w:div>
    <w:div w:id="972638162">
      <w:bodyDiv w:val="1"/>
      <w:marLeft w:val="0"/>
      <w:marRight w:val="0"/>
      <w:marTop w:val="0"/>
      <w:marBottom w:val="0"/>
      <w:divBdr>
        <w:top w:val="none" w:sz="0" w:space="0" w:color="auto"/>
        <w:left w:val="none" w:sz="0" w:space="0" w:color="auto"/>
        <w:bottom w:val="none" w:sz="0" w:space="0" w:color="auto"/>
        <w:right w:val="none" w:sz="0" w:space="0" w:color="auto"/>
      </w:divBdr>
    </w:div>
    <w:div w:id="976684082">
      <w:bodyDiv w:val="1"/>
      <w:marLeft w:val="0"/>
      <w:marRight w:val="0"/>
      <w:marTop w:val="0"/>
      <w:marBottom w:val="0"/>
      <w:divBdr>
        <w:top w:val="none" w:sz="0" w:space="0" w:color="auto"/>
        <w:left w:val="none" w:sz="0" w:space="0" w:color="auto"/>
        <w:bottom w:val="none" w:sz="0" w:space="0" w:color="auto"/>
        <w:right w:val="none" w:sz="0" w:space="0" w:color="auto"/>
      </w:divBdr>
    </w:div>
    <w:div w:id="995572805">
      <w:bodyDiv w:val="1"/>
      <w:marLeft w:val="0"/>
      <w:marRight w:val="0"/>
      <w:marTop w:val="0"/>
      <w:marBottom w:val="0"/>
      <w:divBdr>
        <w:top w:val="none" w:sz="0" w:space="0" w:color="auto"/>
        <w:left w:val="none" w:sz="0" w:space="0" w:color="auto"/>
        <w:bottom w:val="none" w:sz="0" w:space="0" w:color="auto"/>
        <w:right w:val="none" w:sz="0" w:space="0" w:color="auto"/>
      </w:divBdr>
    </w:div>
    <w:div w:id="1001004600">
      <w:bodyDiv w:val="1"/>
      <w:marLeft w:val="0"/>
      <w:marRight w:val="0"/>
      <w:marTop w:val="0"/>
      <w:marBottom w:val="0"/>
      <w:divBdr>
        <w:top w:val="none" w:sz="0" w:space="0" w:color="auto"/>
        <w:left w:val="none" w:sz="0" w:space="0" w:color="auto"/>
        <w:bottom w:val="none" w:sz="0" w:space="0" w:color="auto"/>
        <w:right w:val="none" w:sz="0" w:space="0" w:color="auto"/>
      </w:divBdr>
    </w:div>
    <w:div w:id="1016079627">
      <w:bodyDiv w:val="1"/>
      <w:marLeft w:val="0"/>
      <w:marRight w:val="0"/>
      <w:marTop w:val="0"/>
      <w:marBottom w:val="0"/>
      <w:divBdr>
        <w:top w:val="none" w:sz="0" w:space="0" w:color="auto"/>
        <w:left w:val="none" w:sz="0" w:space="0" w:color="auto"/>
        <w:bottom w:val="none" w:sz="0" w:space="0" w:color="auto"/>
        <w:right w:val="none" w:sz="0" w:space="0" w:color="auto"/>
      </w:divBdr>
    </w:div>
    <w:div w:id="1017460771">
      <w:bodyDiv w:val="1"/>
      <w:marLeft w:val="0"/>
      <w:marRight w:val="0"/>
      <w:marTop w:val="0"/>
      <w:marBottom w:val="0"/>
      <w:divBdr>
        <w:top w:val="none" w:sz="0" w:space="0" w:color="auto"/>
        <w:left w:val="none" w:sz="0" w:space="0" w:color="auto"/>
        <w:bottom w:val="none" w:sz="0" w:space="0" w:color="auto"/>
        <w:right w:val="none" w:sz="0" w:space="0" w:color="auto"/>
      </w:divBdr>
    </w:div>
    <w:div w:id="1033846227">
      <w:bodyDiv w:val="1"/>
      <w:marLeft w:val="0"/>
      <w:marRight w:val="0"/>
      <w:marTop w:val="0"/>
      <w:marBottom w:val="0"/>
      <w:divBdr>
        <w:top w:val="none" w:sz="0" w:space="0" w:color="auto"/>
        <w:left w:val="none" w:sz="0" w:space="0" w:color="auto"/>
        <w:bottom w:val="none" w:sz="0" w:space="0" w:color="auto"/>
        <w:right w:val="none" w:sz="0" w:space="0" w:color="auto"/>
      </w:divBdr>
    </w:div>
    <w:div w:id="1038120144">
      <w:bodyDiv w:val="1"/>
      <w:marLeft w:val="0"/>
      <w:marRight w:val="0"/>
      <w:marTop w:val="0"/>
      <w:marBottom w:val="0"/>
      <w:divBdr>
        <w:top w:val="none" w:sz="0" w:space="0" w:color="auto"/>
        <w:left w:val="none" w:sz="0" w:space="0" w:color="auto"/>
        <w:bottom w:val="none" w:sz="0" w:space="0" w:color="auto"/>
        <w:right w:val="none" w:sz="0" w:space="0" w:color="auto"/>
      </w:divBdr>
    </w:div>
    <w:div w:id="1038508051">
      <w:bodyDiv w:val="1"/>
      <w:marLeft w:val="0"/>
      <w:marRight w:val="0"/>
      <w:marTop w:val="0"/>
      <w:marBottom w:val="0"/>
      <w:divBdr>
        <w:top w:val="none" w:sz="0" w:space="0" w:color="auto"/>
        <w:left w:val="none" w:sz="0" w:space="0" w:color="auto"/>
        <w:bottom w:val="none" w:sz="0" w:space="0" w:color="auto"/>
        <w:right w:val="none" w:sz="0" w:space="0" w:color="auto"/>
      </w:divBdr>
    </w:div>
    <w:div w:id="1042631887">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51342590">
      <w:bodyDiv w:val="1"/>
      <w:marLeft w:val="0"/>
      <w:marRight w:val="0"/>
      <w:marTop w:val="0"/>
      <w:marBottom w:val="0"/>
      <w:divBdr>
        <w:top w:val="none" w:sz="0" w:space="0" w:color="auto"/>
        <w:left w:val="none" w:sz="0" w:space="0" w:color="auto"/>
        <w:bottom w:val="none" w:sz="0" w:space="0" w:color="auto"/>
        <w:right w:val="none" w:sz="0" w:space="0" w:color="auto"/>
      </w:divBdr>
    </w:div>
    <w:div w:id="1060443040">
      <w:bodyDiv w:val="1"/>
      <w:marLeft w:val="0"/>
      <w:marRight w:val="0"/>
      <w:marTop w:val="0"/>
      <w:marBottom w:val="0"/>
      <w:divBdr>
        <w:top w:val="none" w:sz="0" w:space="0" w:color="auto"/>
        <w:left w:val="none" w:sz="0" w:space="0" w:color="auto"/>
        <w:bottom w:val="none" w:sz="0" w:space="0" w:color="auto"/>
        <w:right w:val="none" w:sz="0" w:space="0" w:color="auto"/>
      </w:divBdr>
    </w:div>
    <w:div w:id="1065883788">
      <w:bodyDiv w:val="1"/>
      <w:marLeft w:val="0"/>
      <w:marRight w:val="0"/>
      <w:marTop w:val="0"/>
      <w:marBottom w:val="0"/>
      <w:divBdr>
        <w:top w:val="none" w:sz="0" w:space="0" w:color="auto"/>
        <w:left w:val="none" w:sz="0" w:space="0" w:color="auto"/>
        <w:bottom w:val="none" w:sz="0" w:space="0" w:color="auto"/>
        <w:right w:val="none" w:sz="0" w:space="0" w:color="auto"/>
      </w:divBdr>
    </w:div>
    <w:div w:id="1077898030">
      <w:bodyDiv w:val="1"/>
      <w:marLeft w:val="0"/>
      <w:marRight w:val="0"/>
      <w:marTop w:val="0"/>
      <w:marBottom w:val="0"/>
      <w:divBdr>
        <w:top w:val="none" w:sz="0" w:space="0" w:color="auto"/>
        <w:left w:val="none" w:sz="0" w:space="0" w:color="auto"/>
        <w:bottom w:val="none" w:sz="0" w:space="0" w:color="auto"/>
        <w:right w:val="none" w:sz="0" w:space="0" w:color="auto"/>
      </w:divBdr>
    </w:div>
    <w:div w:id="1085951599">
      <w:bodyDiv w:val="1"/>
      <w:marLeft w:val="0"/>
      <w:marRight w:val="0"/>
      <w:marTop w:val="0"/>
      <w:marBottom w:val="0"/>
      <w:divBdr>
        <w:top w:val="none" w:sz="0" w:space="0" w:color="auto"/>
        <w:left w:val="none" w:sz="0" w:space="0" w:color="auto"/>
        <w:bottom w:val="none" w:sz="0" w:space="0" w:color="auto"/>
        <w:right w:val="none" w:sz="0" w:space="0" w:color="auto"/>
      </w:divBdr>
    </w:div>
    <w:div w:id="1086028055">
      <w:bodyDiv w:val="1"/>
      <w:marLeft w:val="0"/>
      <w:marRight w:val="0"/>
      <w:marTop w:val="0"/>
      <w:marBottom w:val="0"/>
      <w:divBdr>
        <w:top w:val="none" w:sz="0" w:space="0" w:color="auto"/>
        <w:left w:val="none" w:sz="0" w:space="0" w:color="auto"/>
        <w:bottom w:val="none" w:sz="0" w:space="0" w:color="auto"/>
        <w:right w:val="none" w:sz="0" w:space="0" w:color="auto"/>
      </w:divBdr>
    </w:div>
    <w:div w:id="1087262141">
      <w:bodyDiv w:val="1"/>
      <w:marLeft w:val="0"/>
      <w:marRight w:val="0"/>
      <w:marTop w:val="0"/>
      <w:marBottom w:val="0"/>
      <w:divBdr>
        <w:top w:val="none" w:sz="0" w:space="0" w:color="auto"/>
        <w:left w:val="none" w:sz="0" w:space="0" w:color="auto"/>
        <w:bottom w:val="none" w:sz="0" w:space="0" w:color="auto"/>
        <w:right w:val="none" w:sz="0" w:space="0" w:color="auto"/>
      </w:divBdr>
    </w:div>
    <w:div w:id="1094135374">
      <w:bodyDiv w:val="1"/>
      <w:marLeft w:val="0"/>
      <w:marRight w:val="0"/>
      <w:marTop w:val="0"/>
      <w:marBottom w:val="0"/>
      <w:divBdr>
        <w:top w:val="none" w:sz="0" w:space="0" w:color="auto"/>
        <w:left w:val="none" w:sz="0" w:space="0" w:color="auto"/>
        <w:bottom w:val="none" w:sz="0" w:space="0" w:color="auto"/>
        <w:right w:val="none" w:sz="0" w:space="0" w:color="auto"/>
      </w:divBdr>
    </w:div>
    <w:div w:id="1094207094">
      <w:bodyDiv w:val="1"/>
      <w:marLeft w:val="0"/>
      <w:marRight w:val="0"/>
      <w:marTop w:val="0"/>
      <w:marBottom w:val="0"/>
      <w:divBdr>
        <w:top w:val="none" w:sz="0" w:space="0" w:color="auto"/>
        <w:left w:val="none" w:sz="0" w:space="0" w:color="auto"/>
        <w:bottom w:val="none" w:sz="0" w:space="0" w:color="auto"/>
        <w:right w:val="none" w:sz="0" w:space="0" w:color="auto"/>
      </w:divBdr>
    </w:div>
    <w:div w:id="1094714330">
      <w:bodyDiv w:val="1"/>
      <w:marLeft w:val="0"/>
      <w:marRight w:val="0"/>
      <w:marTop w:val="0"/>
      <w:marBottom w:val="0"/>
      <w:divBdr>
        <w:top w:val="none" w:sz="0" w:space="0" w:color="auto"/>
        <w:left w:val="none" w:sz="0" w:space="0" w:color="auto"/>
        <w:bottom w:val="none" w:sz="0" w:space="0" w:color="auto"/>
        <w:right w:val="none" w:sz="0" w:space="0" w:color="auto"/>
      </w:divBdr>
    </w:div>
    <w:div w:id="1095783430">
      <w:bodyDiv w:val="1"/>
      <w:marLeft w:val="0"/>
      <w:marRight w:val="0"/>
      <w:marTop w:val="0"/>
      <w:marBottom w:val="0"/>
      <w:divBdr>
        <w:top w:val="none" w:sz="0" w:space="0" w:color="auto"/>
        <w:left w:val="none" w:sz="0" w:space="0" w:color="auto"/>
        <w:bottom w:val="none" w:sz="0" w:space="0" w:color="auto"/>
        <w:right w:val="none" w:sz="0" w:space="0" w:color="auto"/>
      </w:divBdr>
    </w:div>
    <w:div w:id="1098912933">
      <w:bodyDiv w:val="1"/>
      <w:marLeft w:val="0"/>
      <w:marRight w:val="0"/>
      <w:marTop w:val="0"/>
      <w:marBottom w:val="0"/>
      <w:divBdr>
        <w:top w:val="none" w:sz="0" w:space="0" w:color="auto"/>
        <w:left w:val="none" w:sz="0" w:space="0" w:color="auto"/>
        <w:bottom w:val="none" w:sz="0" w:space="0" w:color="auto"/>
        <w:right w:val="none" w:sz="0" w:space="0" w:color="auto"/>
      </w:divBdr>
    </w:div>
    <w:div w:id="1098987521">
      <w:bodyDiv w:val="1"/>
      <w:marLeft w:val="0"/>
      <w:marRight w:val="0"/>
      <w:marTop w:val="0"/>
      <w:marBottom w:val="0"/>
      <w:divBdr>
        <w:top w:val="none" w:sz="0" w:space="0" w:color="auto"/>
        <w:left w:val="none" w:sz="0" w:space="0" w:color="auto"/>
        <w:bottom w:val="none" w:sz="0" w:space="0" w:color="auto"/>
        <w:right w:val="none" w:sz="0" w:space="0" w:color="auto"/>
      </w:divBdr>
    </w:div>
    <w:div w:id="1106850699">
      <w:bodyDiv w:val="1"/>
      <w:marLeft w:val="0"/>
      <w:marRight w:val="0"/>
      <w:marTop w:val="0"/>
      <w:marBottom w:val="0"/>
      <w:divBdr>
        <w:top w:val="none" w:sz="0" w:space="0" w:color="auto"/>
        <w:left w:val="none" w:sz="0" w:space="0" w:color="auto"/>
        <w:bottom w:val="none" w:sz="0" w:space="0" w:color="auto"/>
        <w:right w:val="none" w:sz="0" w:space="0" w:color="auto"/>
      </w:divBdr>
    </w:div>
    <w:div w:id="1109351768">
      <w:bodyDiv w:val="1"/>
      <w:marLeft w:val="0"/>
      <w:marRight w:val="0"/>
      <w:marTop w:val="0"/>
      <w:marBottom w:val="0"/>
      <w:divBdr>
        <w:top w:val="none" w:sz="0" w:space="0" w:color="auto"/>
        <w:left w:val="none" w:sz="0" w:space="0" w:color="auto"/>
        <w:bottom w:val="none" w:sz="0" w:space="0" w:color="auto"/>
        <w:right w:val="none" w:sz="0" w:space="0" w:color="auto"/>
      </w:divBdr>
    </w:div>
    <w:div w:id="1122262085">
      <w:bodyDiv w:val="1"/>
      <w:marLeft w:val="0"/>
      <w:marRight w:val="0"/>
      <w:marTop w:val="0"/>
      <w:marBottom w:val="0"/>
      <w:divBdr>
        <w:top w:val="none" w:sz="0" w:space="0" w:color="auto"/>
        <w:left w:val="none" w:sz="0" w:space="0" w:color="auto"/>
        <w:bottom w:val="none" w:sz="0" w:space="0" w:color="auto"/>
        <w:right w:val="none" w:sz="0" w:space="0" w:color="auto"/>
      </w:divBdr>
    </w:div>
    <w:div w:id="1126117835">
      <w:bodyDiv w:val="1"/>
      <w:marLeft w:val="0"/>
      <w:marRight w:val="0"/>
      <w:marTop w:val="0"/>
      <w:marBottom w:val="0"/>
      <w:divBdr>
        <w:top w:val="none" w:sz="0" w:space="0" w:color="auto"/>
        <w:left w:val="none" w:sz="0" w:space="0" w:color="auto"/>
        <w:bottom w:val="none" w:sz="0" w:space="0" w:color="auto"/>
        <w:right w:val="none" w:sz="0" w:space="0" w:color="auto"/>
      </w:divBdr>
    </w:div>
    <w:div w:id="1130130643">
      <w:bodyDiv w:val="1"/>
      <w:marLeft w:val="0"/>
      <w:marRight w:val="0"/>
      <w:marTop w:val="0"/>
      <w:marBottom w:val="0"/>
      <w:divBdr>
        <w:top w:val="none" w:sz="0" w:space="0" w:color="auto"/>
        <w:left w:val="none" w:sz="0" w:space="0" w:color="auto"/>
        <w:bottom w:val="none" w:sz="0" w:space="0" w:color="auto"/>
        <w:right w:val="none" w:sz="0" w:space="0" w:color="auto"/>
      </w:divBdr>
    </w:div>
    <w:div w:id="1130591485">
      <w:bodyDiv w:val="1"/>
      <w:marLeft w:val="0"/>
      <w:marRight w:val="0"/>
      <w:marTop w:val="0"/>
      <w:marBottom w:val="0"/>
      <w:divBdr>
        <w:top w:val="none" w:sz="0" w:space="0" w:color="auto"/>
        <w:left w:val="none" w:sz="0" w:space="0" w:color="auto"/>
        <w:bottom w:val="none" w:sz="0" w:space="0" w:color="auto"/>
        <w:right w:val="none" w:sz="0" w:space="0" w:color="auto"/>
      </w:divBdr>
    </w:div>
    <w:div w:id="1136724309">
      <w:bodyDiv w:val="1"/>
      <w:marLeft w:val="0"/>
      <w:marRight w:val="0"/>
      <w:marTop w:val="0"/>
      <w:marBottom w:val="0"/>
      <w:divBdr>
        <w:top w:val="none" w:sz="0" w:space="0" w:color="auto"/>
        <w:left w:val="none" w:sz="0" w:space="0" w:color="auto"/>
        <w:bottom w:val="none" w:sz="0" w:space="0" w:color="auto"/>
        <w:right w:val="none" w:sz="0" w:space="0" w:color="auto"/>
      </w:divBdr>
    </w:div>
    <w:div w:id="1137062575">
      <w:bodyDiv w:val="1"/>
      <w:marLeft w:val="0"/>
      <w:marRight w:val="0"/>
      <w:marTop w:val="0"/>
      <w:marBottom w:val="0"/>
      <w:divBdr>
        <w:top w:val="none" w:sz="0" w:space="0" w:color="auto"/>
        <w:left w:val="none" w:sz="0" w:space="0" w:color="auto"/>
        <w:bottom w:val="none" w:sz="0" w:space="0" w:color="auto"/>
        <w:right w:val="none" w:sz="0" w:space="0" w:color="auto"/>
      </w:divBdr>
    </w:div>
    <w:div w:id="1139303643">
      <w:bodyDiv w:val="1"/>
      <w:marLeft w:val="0"/>
      <w:marRight w:val="0"/>
      <w:marTop w:val="0"/>
      <w:marBottom w:val="0"/>
      <w:divBdr>
        <w:top w:val="none" w:sz="0" w:space="0" w:color="auto"/>
        <w:left w:val="none" w:sz="0" w:space="0" w:color="auto"/>
        <w:bottom w:val="none" w:sz="0" w:space="0" w:color="auto"/>
        <w:right w:val="none" w:sz="0" w:space="0" w:color="auto"/>
      </w:divBdr>
    </w:div>
    <w:div w:id="1152791194">
      <w:bodyDiv w:val="1"/>
      <w:marLeft w:val="0"/>
      <w:marRight w:val="0"/>
      <w:marTop w:val="0"/>
      <w:marBottom w:val="0"/>
      <w:divBdr>
        <w:top w:val="none" w:sz="0" w:space="0" w:color="auto"/>
        <w:left w:val="none" w:sz="0" w:space="0" w:color="auto"/>
        <w:bottom w:val="none" w:sz="0" w:space="0" w:color="auto"/>
        <w:right w:val="none" w:sz="0" w:space="0" w:color="auto"/>
      </w:divBdr>
    </w:div>
    <w:div w:id="1154754921">
      <w:bodyDiv w:val="1"/>
      <w:marLeft w:val="0"/>
      <w:marRight w:val="0"/>
      <w:marTop w:val="0"/>
      <w:marBottom w:val="0"/>
      <w:divBdr>
        <w:top w:val="none" w:sz="0" w:space="0" w:color="auto"/>
        <w:left w:val="none" w:sz="0" w:space="0" w:color="auto"/>
        <w:bottom w:val="none" w:sz="0" w:space="0" w:color="auto"/>
        <w:right w:val="none" w:sz="0" w:space="0" w:color="auto"/>
      </w:divBdr>
    </w:div>
    <w:div w:id="1158112637">
      <w:bodyDiv w:val="1"/>
      <w:marLeft w:val="0"/>
      <w:marRight w:val="0"/>
      <w:marTop w:val="0"/>
      <w:marBottom w:val="0"/>
      <w:divBdr>
        <w:top w:val="none" w:sz="0" w:space="0" w:color="auto"/>
        <w:left w:val="none" w:sz="0" w:space="0" w:color="auto"/>
        <w:bottom w:val="none" w:sz="0" w:space="0" w:color="auto"/>
        <w:right w:val="none" w:sz="0" w:space="0" w:color="auto"/>
      </w:divBdr>
    </w:div>
    <w:div w:id="1180925070">
      <w:bodyDiv w:val="1"/>
      <w:marLeft w:val="0"/>
      <w:marRight w:val="0"/>
      <w:marTop w:val="0"/>
      <w:marBottom w:val="0"/>
      <w:divBdr>
        <w:top w:val="none" w:sz="0" w:space="0" w:color="auto"/>
        <w:left w:val="none" w:sz="0" w:space="0" w:color="auto"/>
        <w:bottom w:val="none" w:sz="0" w:space="0" w:color="auto"/>
        <w:right w:val="none" w:sz="0" w:space="0" w:color="auto"/>
      </w:divBdr>
    </w:div>
    <w:div w:id="1186090205">
      <w:bodyDiv w:val="1"/>
      <w:marLeft w:val="0"/>
      <w:marRight w:val="0"/>
      <w:marTop w:val="0"/>
      <w:marBottom w:val="0"/>
      <w:divBdr>
        <w:top w:val="none" w:sz="0" w:space="0" w:color="auto"/>
        <w:left w:val="none" w:sz="0" w:space="0" w:color="auto"/>
        <w:bottom w:val="none" w:sz="0" w:space="0" w:color="auto"/>
        <w:right w:val="none" w:sz="0" w:space="0" w:color="auto"/>
      </w:divBdr>
    </w:div>
    <w:div w:id="1189875252">
      <w:bodyDiv w:val="1"/>
      <w:marLeft w:val="0"/>
      <w:marRight w:val="0"/>
      <w:marTop w:val="0"/>
      <w:marBottom w:val="0"/>
      <w:divBdr>
        <w:top w:val="none" w:sz="0" w:space="0" w:color="auto"/>
        <w:left w:val="none" w:sz="0" w:space="0" w:color="auto"/>
        <w:bottom w:val="none" w:sz="0" w:space="0" w:color="auto"/>
        <w:right w:val="none" w:sz="0" w:space="0" w:color="auto"/>
      </w:divBdr>
    </w:div>
    <w:div w:id="1196388838">
      <w:bodyDiv w:val="1"/>
      <w:marLeft w:val="0"/>
      <w:marRight w:val="0"/>
      <w:marTop w:val="0"/>
      <w:marBottom w:val="0"/>
      <w:divBdr>
        <w:top w:val="none" w:sz="0" w:space="0" w:color="auto"/>
        <w:left w:val="none" w:sz="0" w:space="0" w:color="auto"/>
        <w:bottom w:val="none" w:sz="0" w:space="0" w:color="auto"/>
        <w:right w:val="none" w:sz="0" w:space="0" w:color="auto"/>
      </w:divBdr>
    </w:div>
    <w:div w:id="1199275620">
      <w:bodyDiv w:val="1"/>
      <w:marLeft w:val="0"/>
      <w:marRight w:val="0"/>
      <w:marTop w:val="0"/>
      <w:marBottom w:val="0"/>
      <w:divBdr>
        <w:top w:val="none" w:sz="0" w:space="0" w:color="auto"/>
        <w:left w:val="none" w:sz="0" w:space="0" w:color="auto"/>
        <w:bottom w:val="none" w:sz="0" w:space="0" w:color="auto"/>
        <w:right w:val="none" w:sz="0" w:space="0" w:color="auto"/>
      </w:divBdr>
    </w:div>
    <w:div w:id="1199389650">
      <w:bodyDiv w:val="1"/>
      <w:marLeft w:val="0"/>
      <w:marRight w:val="0"/>
      <w:marTop w:val="0"/>
      <w:marBottom w:val="0"/>
      <w:divBdr>
        <w:top w:val="none" w:sz="0" w:space="0" w:color="auto"/>
        <w:left w:val="none" w:sz="0" w:space="0" w:color="auto"/>
        <w:bottom w:val="none" w:sz="0" w:space="0" w:color="auto"/>
        <w:right w:val="none" w:sz="0" w:space="0" w:color="auto"/>
      </w:divBdr>
    </w:div>
    <w:div w:id="1203634558">
      <w:bodyDiv w:val="1"/>
      <w:marLeft w:val="0"/>
      <w:marRight w:val="0"/>
      <w:marTop w:val="0"/>
      <w:marBottom w:val="0"/>
      <w:divBdr>
        <w:top w:val="none" w:sz="0" w:space="0" w:color="auto"/>
        <w:left w:val="none" w:sz="0" w:space="0" w:color="auto"/>
        <w:bottom w:val="none" w:sz="0" w:space="0" w:color="auto"/>
        <w:right w:val="none" w:sz="0" w:space="0" w:color="auto"/>
      </w:divBdr>
    </w:div>
    <w:div w:id="1225141707">
      <w:bodyDiv w:val="1"/>
      <w:marLeft w:val="0"/>
      <w:marRight w:val="0"/>
      <w:marTop w:val="0"/>
      <w:marBottom w:val="0"/>
      <w:divBdr>
        <w:top w:val="none" w:sz="0" w:space="0" w:color="auto"/>
        <w:left w:val="none" w:sz="0" w:space="0" w:color="auto"/>
        <w:bottom w:val="none" w:sz="0" w:space="0" w:color="auto"/>
        <w:right w:val="none" w:sz="0" w:space="0" w:color="auto"/>
      </w:divBdr>
    </w:div>
    <w:div w:id="1226525776">
      <w:bodyDiv w:val="1"/>
      <w:marLeft w:val="0"/>
      <w:marRight w:val="0"/>
      <w:marTop w:val="0"/>
      <w:marBottom w:val="0"/>
      <w:divBdr>
        <w:top w:val="none" w:sz="0" w:space="0" w:color="auto"/>
        <w:left w:val="none" w:sz="0" w:space="0" w:color="auto"/>
        <w:bottom w:val="none" w:sz="0" w:space="0" w:color="auto"/>
        <w:right w:val="none" w:sz="0" w:space="0" w:color="auto"/>
      </w:divBdr>
    </w:div>
    <w:div w:id="1226840863">
      <w:bodyDiv w:val="1"/>
      <w:marLeft w:val="0"/>
      <w:marRight w:val="0"/>
      <w:marTop w:val="0"/>
      <w:marBottom w:val="0"/>
      <w:divBdr>
        <w:top w:val="none" w:sz="0" w:space="0" w:color="auto"/>
        <w:left w:val="none" w:sz="0" w:space="0" w:color="auto"/>
        <w:bottom w:val="none" w:sz="0" w:space="0" w:color="auto"/>
        <w:right w:val="none" w:sz="0" w:space="0" w:color="auto"/>
      </w:divBdr>
    </w:div>
    <w:div w:id="1227573125">
      <w:bodyDiv w:val="1"/>
      <w:marLeft w:val="0"/>
      <w:marRight w:val="0"/>
      <w:marTop w:val="0"/>
      <w:marBottom w:val="0"/>
      <w:divBdr>
        <w:top w:val="none" w:sz="0" w:space="0" w:color="auto"/>
        <w:left w:val="none" w:sz="0" w:space="0" w:color="auto"/>
        <w:bottom w:val="none" w:sz="0" w:space="0" w:color="auto"/>
        <w:right w:val="none" w:sz="0" w:space="0" w:color="auto"/>
      </w:divBdr>
    </w:div>
    <w:div w:id="1233076577">
      <w:bodyDiv w:val="1"/>
      <w:marLeft w:val="0"/>
      <w:marRight w:val="0"/>
      <w:marTop w:val="0"/>
      <w:marBottom w:val="0"/>
      <w:divBdr>
        <w:top w:val="none" w:sz="0" w:space="0" w:color="auto"/>
        <w:left w:val="none" w:sz="0" w:space="0" w:color="auto"/>
        <w:bottom w:val="none" w:sz="0" w:space="0" w:color="auto"/>
        <w:right w:val="none" w:sz="0" w:space="0" w:color="auto"/>
      </w:divBdr>
    </w:div>
    <w:div w:id="1236013783">
      <w:bodyDiv w:val="1"/>
      <w:marLeft w:val="0"/>
      <w:marRight w:val="0"/>
      <w:marTop w:val="0"/>
      <w:marBottom w:val="0"/>
      <w:divBdr>
        <w:top w:val="none" w:sz="0" w:space="0" w:color="auto"/>
        <w:left w:val="none" w:sz="0" w:space="0" w:color="auto"/>
        <w:bottom w:val="none" w:sz="0" w:space="0" w:color="auto"/>
        <w:right w:val="none" w:sz="0" w:space="0" w:color="auto"/>
      </w:divBdr>
    </w:div>
    <w:div w:id="1246188739">
      <w:bodyDiv w:val="1"/>
      <w:marLeft w:val="0"/>
      <w:marRight w:val="0"/>
      <w:marTop w:val="0"/>
      <w:marBottom w:val="0"/>
      <w:divBdr>
        <w:top w:val="none" w:sz="0" w:space="0" w:color="auto"/>
        <w:left w:val="none" w:sz="0" w:space="0" w:color="auto"/>
        <w:bottom w:val="none" w:sz="0" w:space="0" w:color="auto"/>
        <w:right w:val="none" w:sz="0" w:space="0" w:color="auto"/>
      </w:divBdr>
    </w:div>
    <w:div w:id="1253516004">
      <w:bodyDiv w:val="1"/>
      <w:marLeft w:val="0"/>
      <w:marRight w:val="0"/>
      <w:marTop w:val="0"/>
      <w:marBottom w:val="0"/>
      <w:divBdr>
        <w:top w:val="none" w:sz="0" w:space="0" w:color="auto"/>
        <w:left w:val="none" w:sz="0" w:space="0" w:color="auto"/>
        <w:bottom w:val="none" w:sz="0" w:space="0" w:color="auto"/>
        <w:right w:val="none" w:sz="0" w:space="0" w:color="auto"/>
      </w:divBdr>
    </w:div>
    <w:div w:id="1255941543">
      <w:bodyDiv w:val="1"/>
      <w:marLeft w:val="0"/>
      <w:marRight w:val="0"/>
      <w:marTop w:val="0"/>
      <w:marBottom w:val="0"/>
      <w:divBdr>
        <w:top w:val="none" w:sz="0" w:space="0" w:color="auto"/>
        <w:left w:val="none" w:sz="0" w:space="0" w:color="auto"/>
        <w:bottom w:val="none" w:sz="0" w:space="0" w:color="auto"/>
        <w:right w:val="none" w:sz="0" w:space="0" w:color="auto"/>
      </w:divBdr>
    </w:div>
    <w:div w:id="1256205202">
      <w:bodyDiv w:val="1"/>
      <w:marLeft w:val="0"/>
      <w:marRight w:val="0"/>
      <w:marTop w:val="0"/>
      <w:marBottom w:val="0"/>
      <w:divBdr>
        <w:top w:val="none" w:sz="0" w:space="0" w:color="auto"/>
        <w:left w:val="none" w:sz="0" w:space="0" w:color="auto"/>
        <w:bottom w:val="none" w:sz="0" w:space="0" w:color="auto"/>
        <w:right w:val="none" w:sz="0" w:space="0" w:color="auto"/>
      </w:divBdr>
    </w:div>
    <w:div w:id="1271934419">
      <w:bodyDiv w:val="1"/>
      <w:marLeft w:val="0"/>
      <w:marRight w:val="0"/>
      <w:marTop w:val="0"/>
      <w:marBottom w:val="0"/>
      <w:divBdr>
        <w:top w:val="none" w:sz="0" w:space="0" w:color="auto"/>
        <w:left w:val="none" w:sz="0" w:space="0" w:color="auto"/>
        <w:bottom w:val="none" w:sz="0" w:space="0" w:color="auto"/>
        <w:right w:val="none" w:sz="0" w:space="0" w:color="auto"/>
      </w:divBdr>
    </w:div>
    <w:div w:id="1276644014">
      <w:bodyDiv w:val="1"/>
      <w:marLeft w:val="0"/>
      <w:marRight w:val="0"/>
      <w:marTop w:val="0"/>
      <w:marBottom w:val="0"/>
      <w:divBdr>
        <w:top w:val="none" w:sz="0" w:space="0" w:color="auto"/>
        <w:left w:val="none" w:sz="0" w:space="0" w:color="auto"/>
        <w:bottom w:val="none" w:sz="0" w:space="0" w:color="auto"/>
        <w:right w:val="none" w:sz="0" w:space="0" w:color="auto"/>
      </w:divBdr>
    </w:div>
    <w:div w:id="1279802711">
      <w:bodyDiv w:val="1"/>
      <w:marLeft w:val="0"/>
      <w:marRight w:val="0"/>
      <w:marTop w:val="0"/>
      <w:marBottom w:val="0"/>
      <w:divBdr>
        <w:top w:val="none" w:sz="0" w:space="0" w:color="auto"/>
        <w:left w:val="none" w:sz="0" w:space="0" w:color="auto"/>
        <w:bottom w:val="none" w:sz="0" w:space="0" w:color="auto"/>
        <w:right w:val="none" w:sz="0" w:space="0" w:color="auto"/>
      </w:divBdr>
    </w:div>
    <w:div w:id="1279874427">
      <w:bodyDiv w:val="1"/>
      <w:marLeft w:val="0"/>
      <w:marRight w:val="0"/>
      <w:marTop w:val="0"/>
      <w:marBottom w:val="0"/>
      <w:divBdr>
        <w:top w:val="none" w:sz="0" w:space="0" w:color="auto"/>
        <w:left w:val="none" w:sz="0" w:space="0" w:color="auto"/>
        <w:bottom w:val="none" w:sz="0" w:space="0" w:color="auto"/>
        <w:right w:val="none" w:sz="0" w:space="0" w:color="auto"/>
      </w:divBdr>
    </w:div>
    <w:div w:id="1285384292">
      <w:bodyDiv w:val="1"/>
      <w:marLeft w:val="0"/>
      <w:marRight w:val="0"/>
      <w:marTop w:val="0"/>
      <w:marBottom w:val="0"/>
      <w:divBdr>
        <w:top w:val="none" w:sz="0" w:space="0" w:color="auto"/>
        <w:left w:val="none" w:sz="0" w:space="0" w:color="auto"/>
        <w:bottom w:val="none" w:sz="0" w:space="0" w:color="auto"/>
        <w:right w:val="none" w:sz="0" w:space="0" w:color="auto"/>
      </w:divBdr>
    </w:div>
    <w:div w:id="1285965045">
      <w:bodyDiv w:val="1"/>
      <w:marLeft w:val="0"/>
      <w:marRight w:val="0"/>
      <w:marTop w:val="0"/>
      <w:marBottom w:val="0"/>
      <w:divBdr>
        <w:top w:val="none" w:sz="0" w:space="0" w:color="auto"/>
        <w:left w:val="none" w:sz="0" w:space="0" w:color="auto"/>
        <w:bottom w:val="none" w:sz="0" w:space="0" w:color="auto"/>
        <w:right w:val="none" w:sz="0" w:space="0" w:color="auto"/>
      </w:divBdr>
    </w:div>
    <w:div w:id="1288706996">
      <w:bodyDiv w:val="1"/>
      <w:marLeft w:val="0"/>
      <w:marRight w:val="0"/>
      <w:marTop w:val="0"/>
      <w:marBottom w:val="0"/>
      <w:divBdr>
        <w:top w:val="none" w:sz="0" w:space="0" w:color="auto"/>
        <w:left w:val="none" w:sz="0" w:space="0" w:color="auto"/>
        <w:bottom w:val="none" w:sz="0" w:space="0" w:color="auto"/>
        <w:right w:val="none" w:sz="0" w:space="0" w:color="auto"/>
      </w:divBdr>
    </w:div>
    <w:div w:id="1288782829">
      <w:bodyDiv w:val="1"/>
      <w:marLeft w:val="0"/>
      <w:marRight w:val="0"/>
      <w:marTop w:val="0"/>
      <w:marBottom w:val="0"/>
      <w:divBdr>
        <w:top w:val="none" w:sz="0" w:space="0" w:color="auto"/>
        <w:left w:val="none" w:sz="0" w:space="0" w:color="auto"/>
        <w:bottom w:val="none" w:sz="0" w:space="0" w:color="auto"/>
        <w:right w:val="none" w:sz="0" w:space="0" w:color="auto"/>
      </w:divBdr>
    </w:div>
    <w:div w:id="1294944257">
      <w:bodyDiv w:val="1"/>
      <w:marLeft w:val="0"/>
      <w:marRight w:val="0"/>
      <w:marTop w:val="0"/>
      <w:marBottom w:val="0"/>
      <w:divBdr>
        <w:top w:val="none" w:sz="0" w:space="0" w:color="auto"/>
        <w:left w:val="none" w:sz="0" w:space="0" w:color="auto"/>
        <w:bottom w:val="none" w:sz="0" w:space="0" w:color="auto"/>
        <w:right w:val="none" w:sz="0" w:space="0" w:color="auto"/>
      </w:divBdr>
    </w:div>
    <w:div w:id="1295328559">
      <w:bodyDiv w:val="1"/>
      <w:marLeft w:val="0"/>
      <w:marRight w:val="0"/>
      <w:marTop w:val="0"/>
      <w:marBottom w:val="0"/>
      <w:divBdr>
        <w:top w:val="none" w:sz="0" w:space="0" w:color="auto"/>
        <w:left w:val="none" w:sz="0" w:space="0" w:color="auto"/>
        <w:bottom w:val="none" w:sz="0" w:space="0" w:color="auto"/>
        <w:right w:val="none" w:sz="0" w:space="0" w:color="auto"/>
      </w:divBdr>
    </w:div>
    <w:div w:id="1302997667">
      <w:bodyDiv w:val="1"/>
      <w:marLeft w:val="0"/>
      <w:marRight w:val="0"/>
      <w:marTop w:val="0"/>
      <w:marBottom w:val="0"/>
      <w:divBdr>
        <w:top w:val="none" w:sz="0" w:space="0" w:color="auto"/>
        <w:left w:val="none" w:sz="0" w:space="0" w:color="auto"/>
        <w:bottom w:val="none" w:sz="0" w:space="0" w:color="auto"/>
        <w:right w:val="none" w:sz="0" w:space="0" w:color="auto"/>
      </w:divBdr>
    </w:div>
    <w:div w:id="1304117544">
      <w:bodyDiv w:val="1"/>
      <w:marLeft w:val="0"/>
      <w:marRight w:val="0"/>
      <w:marTop w:val="0"/>
      <w:marBottom w:val="0"/>
      <w:divBdr>
        <w:top w:val="none" w:sz="0" w:space="0" w:color="auto"/>
        <w:left w:val="none" w:sz="0" w:space="0" w:color="auto"/>
        <w:bottom w:val="none" w:sz="0" w:space="0" w:color="auto"/>
        <w:right w:val="none" w:sz="0" w:space="0" w:color="auto"/>
      </w:divBdr>
    </w:div>
    <w:div w:id="1307078644">
      <w:bodyDiv w:val="1"/>
      <w:marLeft w:val="0"/>
      <w:marRight w:val="0"/>
      <w:marTop w:val="0"/>
      <w:marBottom w:val="0"/>
      <w:divBdr>
        <w:top w:val="none" w:sz="0" w:space="0" w:color="auto"/>
        <w:left w:val="none" w:sz="0" w:space="0" w:color="auto"/>
        <w:bottom w:val="none" w:sz="0" w:space="0" w:color="auto"/>
        <w:right w:val="none" w:sz="0" w:space="0" w:color="auto"/>
      </w:divBdr>
    </w:div>
    <w:div w:id="1315523177">
      <w:bodyDiv w:val="1"/>
      <w:marLeft w:val="0"/>
      <w:marRight w:val="0"/>
      <w:marTop w:val="0"/>
      <w:marBottom w:val="0"/>
      <w:divBdr>
        <w:top w:val="none" w:sz="0" w:space="0" w:color="auto"/>
        <w:left w:val="none" w:sz="0" w:space="0" w:color="auto"/>
        <w:bottom w:val="none" w:sz="0" w:space="0" w:color="auto"/>
        <w:right w:val="none" w:sz="0" w:space="0" w:color="auto"/>
      </w:divBdr>
    </w:div>
    <w:div w:id="1327048601">
      <w:bodyDiv w:val="1"/>
      <w:marLeft w:val="0"/>
      <w:marRight w:val="0"/>
      <w:marTop w:val="0"/>
      <w:marBottom w:val="0"/>
      <w:divBdr>
        <w:top w:val="none" w:sz="0" w:space="0" w:color="auto"/>
        <w:left w:val="none" w:sz="0" w:space="0" w:color="auto"/>
        <w:bottom w:val="none" w:sz="0" w:space="0" w:color="auto"/>
        <w:right w:val="none" w:sz="0" w:space="0" w:color="auto"/>
      </w:divBdr>
    </w:div>
    <w:div w:id="1332559724">
      <w:bodyDiv w:val="1"/>
      <w:marLeft w:val="0"/>
      <w:marRight w:val="0"/>
      <w:marTop w:val="0"/>
      <w:marBottom w:val="0"/>
      <w:divBdr>
        <w:top w:val="none" w:sz="0" w:space="0" w:color="auto"/>
        <w:left w:val="none" w:sz="0" w:space="0" w:color="auto"/>
        <w:bottom w:val="none" w:sz="0" w:space="0" w:color="auto"/>
        <w:right w:val="none" w:sz="0" w:space="0" w:color="auto"/>
      </w:divBdr>
    </w:div>
    <w:div w:id="1332752990">
      <w:bodyDiv w:val="1"/>
      <w:marLeft w:val="0"/>
      <w:marRight w:val="0"/>
      <w:marTop w:val="0"/>
      <w:marBottom w:val="0"/>
      <w:divBdr>
        <w:top w:val="none" w:sz="0" w:space="0" w:color="auto"/>
        <w:left w:val="none" w:sz="0" w:space="0" w:color="auto"/>
        <w:bottom w:val="none" w:sz="0" w:space="0" w:color="auto"/>
        <w:right w:val="none" w:sz="0" w:space="0" w:color="auto"/>
      </w:divBdr>
    </w:div>
    <w:div w:id="1333296432">
      <w:bodyDiv w:val="1"/>
      <w:marLeft w:val="0"/>
      <w:marRight w:val="0"/>
      <w:marTop w:val="0"/>
      <w:marBottom w:val="0"/>
      <w:divBdr>
        <w:top w:val="none" w:sz="0" w:space="0" w:color="auto"/>
        <w:left w:val="none" w:sz="0" w:space="0" w:color="auto"/>
        <w:bottom w:val="none" w:sz="0" w:space="0" w:color="auto"/>
        <w:right w:val="none" w:sz="0" w:space="0" w:color="auto"/>
      </w:divBdr>
    </w:div>
    <w:div w:id="1335573646">
      <w:bodyDiv w:val="1"/>
      <w:marLeft w:val="0"/>
      <w:marRight w:val="0"/>
      <w:marTop w:val="0"/>
      <w:marBottom w:val="0"/>
      <w:divBdr>
        <w:top w:val="none" w:sz="0" w:space="0" w:color="auto"/>
        <w:left w:val="none" w:sz="0" w:space="0" w:color="auto"/>
        <w:bottom w:val="none" w:sz="0" w:space="0" w:color="auto"/>
        <w:right w:val="none" w:sz="0" w:space="0" w:color="auto"/>
      </w:divBdr>
    </w:div>
    <w:div w:id="1345016669">
      <w:bodyDiv w:val="1"/>
      <w:marLeft w:val="0"/>
      <w:marRight w:val="0"/>
      <w:marTop w:val="0"/>
      <w:marBottom w:val="0"/>
      <w:divBdr>
        <w:top w:val="none" w:sz="0" w:space="0" w:color="auto"/>
        <w:left w:val="none" w:sz="0" w:space="0" w:color="auto"/>
        <w:bottom w:val="none" w:sz="0" w:space="0" w:color="auto"/>
        <w:right w:val="none" w:sz="0" w:space="0" w:color="auto"/>
      </w:divBdr>
    </w:div>
    <w:div w:id="1345863575">
      <w:bodyDiv w:val="1"/>
      <w:marLeft w:val="0"/>
      <w:marRight w:val="0"/>
      <w:marTop w:val="0"/>
      <w:marBottom w:val="0"/>
      <w:divBdr>
        <w:top w:val="none" w:sz="0" w:space="0" w:color="auto"/>
        <w:left w:val="none" w:sz="0" w:space="0" w:color="auto"/>
        <w:bottom w:val="none" w:sz="0" w:space="0" w:color="auto"/>
        <w:right w:val="none" w:sz="0" w:space="0" w:color="auto"/>
      </w:divBdr>
    </w:div>
    <w:div w:id="1353337650">
      <w:bodyDiv w:val="1"/>
      <w:marLeft w:val="0"/>
      <w:marRight w:val="0"/>
      <w:marTop w:val="0"/>
      <w:marBottom w:val="0"/>
      <w:divBdr>
        <w:top w:val="none" w:sz="0" w:space="0" w:color="auto"/>
        <w:left w:val="none" w:sz="0" w:space="0" w:color="auto"/>
        <w:bottom w:val="none" w:sz="0" w:space="0" w:color="auto"/>
        <w:right w:val="none" w:sz="0" w:space="0" w:color="auto"/>
      </w:divBdr>
    </w:div>
    <w:div w:id="1356610495">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63747851">
      <w:bodyDiv w:val="1"/>
      <w:marLeft w:val="0"/>
      <w:marRight w:val="0"/>
      <w:marTop w:val="0"/>
      <w:marBottom w:val="0"/>
      <w:divBdr>
        <w:top w:val="none" w:sz="0" w:space="0" w:color="auto"/>
        <w:left w:val="none" w:sz="0" w:space="0" w:color="auto"/>
        <w:bottom w:val="none" w:sz="0" w:space="0" w:color="auto"/>
        <w:right w:val="none" w:sz="0" w:space="0" w:color="auto"/>
      </w:divBdr>
    </w:div>
    <w:div w:id="1375501609">
      <w:bodyDiv w:val="1"/>
      <w:marLeft w:val="0"/>
      <w:marRight w:val="0"/>
      <w:marTop w:val="0"/>
      <w:marBottom w:val="0"/>
      <w:divBdr>
        <w:top w:val="none" w:sz="0" w:space="0" w:color="auto"/>
        <w:left w:val="none" w:sz="0" w:space="0" w:color="auto"/>
        <w:bottom w:val="none" w:sz="0" w:space="0" w:color="auto"/>
        <w:right w:val="none" w:sz="0" w:space="0" w:color="auto"/>
      </w:divBdr>
    </w:div>
    <w:div w:id="1421021420">
      <w:bodyDiv w:val="1"/>
      <w:marLeft w:val="0"/>
      <w:marRight w:val="0"/>
      <w:marTop w:val="0"/>
      <w:marBottom w:val="0"/>
      <w:divBdr>
        <w:top w:val="none" w:sz="0" w:space="0" w:color="auto"/>
        <w:left w:val="none" w:sz="0" w:space="0" w:color="auto"/>
        <w:bottom w:val="none" w:sz="0" w:space="0" w:color="auto"/>
        <w:right w:val="none" w:sz="0" w:space="0" w:color="auto"/>
      </w:divBdr>
    </w:div>
    <w:div w:id="1429304643">
      <w:bodyDiv w:val="1"/>
      <w:marLeft w:val="0"/>
      <w:marRight w:val="0"/>
      <w:marTop w:val="0"/>
      <w:marBottom w:val="0"/>
      <w:divBdr>
        <w:top w:val="none" w:sz="0" w:space="0" w:color="auto"/>
        <w:left w:val="none" w:sz="0" w:space="0" w:color="auto"/>
        <w:bottom w:val="none" w:sz="0" w:space="0" w:color="auto"/>
        <w:right w:val="none" w:sz="0" w:space="0" w:color="auto"/>
      </w:divBdr>
    </w:div>
    <w:div w:id="1434517616">
      <w:bodyDiv w:val="1"/>
      <w:marLeft w:val="0"/>
      <w:marRight w:val="0"/>
      <w:marTop w:val="0"/>
      <w:marBottom w:val="0"/>
      <w:divBdr>
        <w:top w:val="none" w:sz="0" w:space="0" w:color="auto"/>
        <w:left w:val="none" w:sz="0" w:space="0" w:color="auto"/>
        <w:bottom w:val="none" w:sz="0" w:space="0" w:color="auto"/>
        <w:right w:val="none" w:sz="0" w:space="0" w:color="auto"/>
      </w:divBdr>
    </w:div>
    <w:div w:id="1443647746">
      <w:bodyDiv w:val="1"/>
      <w:marLeft w:val="0"/>
      <w:marRight w:val="0"/>
      <w:marTop w:val="0"/>
      <w:marBottom w:val="0"/>
      <w:divBdr>
        <w:top w:val="none" w:sz="0" w:space="0" w:color="auto"/>
        <w:left w:val="none" w:sz="0" w:space="0" w:color="auto"/>
        <w:bottom w:val="none" w:sz="0" w:space="0" w:color="auto"/>
        <w:right w:val="none" w:sz="0" w:space="0" w:color="auto"/>
      </w:divBdr>
    </w:div>
    <w:div w:id="1447699676">
      <w:bodyDiv w:val="1"/>
      <w:marLeft w:val="0"/>
      <w:marRight w:val="0"/>
      <w:marTop w:val="0"/>
      <w:marBottom w:val="0"/>
      <w:divBdr>
        <w:top w:val="none" w:sz="0" w:space="0" w:color="auto"/>
        <w:left w:val="none" w:sz="0" w:space="0" w:color="auto"/>
        <w:bottom w:val="none" w:sz="0" w:space="0" w:color="auto"/>
        <w:right w:val="none" w:sz="0" w:space="0" w:color="auto"/>
      </w:divBdr>
    </w:div>
    <w:div w:id="1453792961">
      <w:bodyDiv w:val="1"/>
      <w:marLeft w:val="0"/>
      <w:marRight w:val="0"/>
      <w:marTop w:val="0"/>
      <w:marBottom w:val="0"/>
      <w:divBdr>
        <w:top w:val="none" w:sz="0" w:space="0" w:color="auto"/>
        <w:left w:val="none" w:sz="0" w:space="0" w:color="auto"/>
        <w:bottom w:val="none" w:sz="0" w:space="0" w:color="auto"/>
        <w:right w:val="none" w:sz="0" w:space="0" w:color="auto"/>
      </w:divBdr>
    </w:div>
    <w:div w:id="1463575178">
      <w:bodyDiv w:val="1"/>
      <w:marLeft w:val="0"/>
      <w:marRight w:val="0"/>
      <w:marTop w:val="0"/>
      <w:marBottom w:val="0"/>
      <w:divBdr>
        <w:top w:val="none" w:sz="0" w:space="0" w:color="auto"/>
        <w:left w:val="none" w:sz="0" w:space="0" w:color="auto"/>
        <w:bottom w:val="none" w:sz="0" w:space="0" w:color="auto"/>
        <w:right w:val="none" w:sz="0" w:space="0" w:color="auto"/>
      </w:divBdr>
    </w:div>
    <w:div w:id="1470241148">
      <w:bodyDiv w:val="1"/>
      <w:marLeft w:val="0"/>
      <w:marRight w:val="0"/>
      <w:marTop w:val="0"/>
      <w:marBottom w:val="0"/>
      <w:divBdr>
        <w:top w:val="none" w:sz="0" w:space="0" w:color="auto"/>
        <w:left w:val="none" w:sz="0" w:space="0" w:color="auto"/>
        <w:bottom w:val="none" w:sz="0" w:space="0" w:color="auto"/>
        <w:right w:val="none" w:sz="0" w:space="0" w:color="auto"/>
      </w:divBdr>
    </w:div>
    <w:div w:id="1474106364">
      <w:bodyDiv w:val="1"/>
      <w:marLeft w:val="0"/>
      <w:marRight w:val="0"/>
      <w:marTop w:val="0"/>
      <w:marBottom w:val="0"/>
      <w:divBdr>
        <w:top w:val="none" w:sz="0" w:space="0" w:color="auto"/>
        <w:left w:val="none" w:sz="0" w:space="0" w:color="auto"/>
        <w:bottom w:val="none" w:sz="0" w:space="0" w:color="auto"/>
        <w:right w:val="none" w:sz="0" w:space="0" w:color="auto"/>
      </w:divBdr>
    </w:div>
    <w:div w:id="1474129580">
      <w:bodyDiv w:val="1"/>
      <w:marLeft w:val="0"/>
      <w:marRight w:val="0"/>
      <w:marTop w:val="0"/>
      <w:marBottom w:val="0"/>
      <w:divBdr>
        <w:top w:val="none" w:sz="0" w:space="0" w:color="auto"/>
        <w:left w:val="none" w:sz="0" w:space="0" w:color="auto"/>
        <w:bottom w:val="none" w:sz="0" w:space="0" w:color="auto"/>
        <w:right w:val="none" w:sz="0" w:space="0" w:color="auto"/>
      </w:divBdr>
    </w:div>
    <w:div w:id="1474715400">
      <w:bodyDiv w:val="1"/>
      <w:marLeft w:val="0"/>
      <w:marRight w:val="0"/>
      <w:marTop w:val="0"/>
      <w:marBottom w:val="0"/>
      <w:divBdr>
        <w:top w:val="none" w:sz="0" w:space="0" w:color="auto"/>
        <w:left w:val="none" w:sz="0" w:space="0" w:color="auto"/>
        <w:bottom w:val="none" w:sz="0" w:space="0" w:color="auto"/>
        <w:right w:val="none" w:sz="0" w:space="0" w:color="auto"/>
      </w:divBdr>
    </w:div>
    <w:div w:id="1479616278">
      <w:bodyDiv w:val="1"/>
      <w:marLeft w:val="0"/>
      <w:marRight w:val="0"/>
      <w:marTop w:val="0"/>
      <w:marBottom w:val="0"/>
      <w:divBdr>
        <w:top w:val="none" w:sz="0" w:space="0" w:color="auto"/>
        <w:left w:val="none" w:sz="0" w:space="0" w:color="auto"/>
        <w:bottom w:val="none" w:sz="0" w:space="0" w:color="auto"/>
        <w:right w:val="none" w:sz="0" w:space="0" w:color="auto"/>
      </w:divBdr>
    </w:div>
    <w:div w:id="1483617024">
      <w:bodyDiv w:val="1"/>
      <w:marLeft w:val="0"/>
      <w:marRight w:val="0"/>
      <w:marTop w:val="0"/>
      <w:marBottom w:val="0"/>
      <w:divBdr>
        <w:top w:val="none" w:sz="0" w:space="0" w:color="auto"/>
        <w:left w:val="none" w:sz="0" w:space="0" w:color="auto"/>
        <w:bottom w:val="none" w:sz="0" w:space="0" w:color="auto"/>
        <w:right w:val="none" w:sz="0" w:space="0" w:color="auto"/>
      </w:divBdr>
    </w:div>
    <w:div w:id="1499923678">
      <w:bodyDiv w:val="1"/>
      <w:marLeft w:val="0"/>
      <w:marRight w:val="0"/>
      <w:marTop w:val="0"/>
      <w:marBottom w:val="0"/>
      <w:divBdr>
        <w:top w:val="none" w:sz="0" w:space="0" w:color="auto"/>
        <w:left w:val="none" w:sz="0" w:space="0" w:color="auto"/>
        <w:bottom w:val="none" w:sz="0" w:space="0" w:color="auto"/>
        <w:right w:val="none" w:sz="0" w:space="0" w:color="auto"/>
      </w:divBdr>
    </w:div>
    <w:div w:id="1510559709">
      <w:bodyDiv w:val="1"/>
      <w:marLeft w:val="0"/>
      <w:marRight w:val="0"/>
      <w:marTop w:val="0"/>
      <w:marBottom w:val="0"/>
      <w:divBdr>
        <w:top w:val="none" w:sz="0" w:space="0" w:color="auto"/>
        <w:left w:val="none" w:sz="0" w:space="0" w:color="auto"/>
        <w:bottom w:val="none" w:sz="0" w:space="0" w:color="auto"/>
        <w:right w:val="none" w:sz="0" w:space="0" w:color="auto"/>
      </w:divBdr>
    </w:div>
    <w:div w:id="1511750215">
      <w:bodyDiv w:val="1"/>
      <w:marLeft w:val="0"/>
      <w:marRight w:val="0"/>
      <w:marTop w:val="0"/>
      <w:marBottom w:val="0"/>
      <w:divBdr>
        <w:top w:val="none" w:sz="0" w:space="0" w:color="auto"/>
        <w:left w:val="none" w:sz="0" w:space="0" w:color="auto"/>
        <w:bottom w:val="none" w:sz="0" w:space="0" w:color="auto"/>
        <w:right w:val="none" w:sz="0" w:space="0" w:color="auto"/>
      </w:divBdr>
    </w:div>
    <w:div w:id="1526476843">
      <w:bodyDiv w:val="1"/>
      <w:marLeft w:val="0"/>
      <w:marRight w:val="0"/>
      <w:marTop w:val="0"/>
      <w:marBottom w:val="0"/>
      <w:divBdr>
        <w:top w:val="none" w:sz="0" w:space="0" w:color="auto"/>
        <w:left w:val="none" w:sz="0" w:space="0" w:color="auto"/>
        <w:bottom w:val="none" w:sz="0" w:space="0" w:color="auto"/>
        <w:right w:val="none" w:sz="0" w:space="0" w:color="auto"/>
      </w:divBdr>
    </w:div>
    <w:div w:id="1528981863">
      <w:bodyDiv w:val="1"/>
      <w:marLeft w:val="0"/>
      <w:marRight w:val="0"/>
      <w:marTop w:val="0"/>
      <w:marBottom w:val="0"/>
      <w:divBdr>
        <w:top w:val="none" w:sz="0" w:space="0" w:color="auto"/>
        <w:left w:val="none" w:sz="0" w:space="0" w:color="auto"/>
        <w:bottom w:val="none" w:sz="0" w:space="0" w:color="auto"/>
        <w:right w:val="none" w:sz="0" w:space="0" w:color="auto"/>
      </w:divBdr>
    </w:div>
    <w:div w:id="1530870703">
      <w:bodyDiv w:val="1"/>
      <w:marLeft w:val="0"/>
      <w:marRight w:val="0"/>
      <w:marTop w:val="0"/>
      <w:marBottom w:val="0"/>
      <w:divBdr>
        <w:top w:val="none" w:sz="0" w:space="0" w:color="auto"/>
        <w:left w:val="none" w:sz="0" w:space="0" w:color="auto"/>
        <w:bottom w:val="none" w:sz="0" w:space="0" w:color="auto"/>
        <w:right w:val="none" w:sz="0" w:space="0" w:color="auto"/>
      </w:divBdr>
    </w:div>
    <w:div w:id="1531263949">
      <w:bodyDiv w:val="1"/>
      <w:marLeft w:val="0"/>
      <w:marRight w:val="0"/>
      <w:marTop w:val="0"/>
      <w:marBottom w:val="0"/>
      <w:divBdr>
        <w:top w:val="none" w:sz="0" w:space="0" w:color="auto"/>
        <w:left w:val="none" w:sz="0" w:space="0" w:color="auto"/>
        <w:bottom w:val="none" w:sz="0" w:space="0" w:color="auto"/>
        <w:right w:val="none" w:sz="0" w:space="0" w:color="auto"/>
      </w:divBdr>
    </w:div>
    <w:div w:id="1537698384">
      <w:bodyDiv w:val="1"/>
      <w:marLeft w:val="0"/>
      <w:marRight w:val="0"/>
      <w:marTop w:val="0"/>
      <w:marBottom w:val="0"/>
      <w:divBdr>
        <w:top w:val="none" w:sz="0" w:space="0" w:color="auto"/>
        <w:left w:val="none" w:sz="0" w:space="0" w:color="auto"/>
        <w:bottom w:val="none" w:sz="0" w:space="0" w:color="auto"/>
        <w:right w:val="none" w:sz="0" w:space="0" w:color="auto"/>
      </w:divBdr>
    </w:div>
    <w:div w:id="1539775904">
      <w:bodyDiv w:val="1"/>
      <w:marLeft w:val="0"/>
      <w:marRight w:val="0"/>
      <w:marTop w:val="0"/>
      <w:marBottom w:val="0"/>
      <w:divBdr>
        <w:top w:val="none" w:sz="0" w:space="0" w:color="auto"/>
        <w:left w:val="none" w:sz="0" w:space="0" w:color="auto"/>
        <w:bottom w:val="none" w:sz="0" w:space="0" w:color="auto"/>
        <w:right w:val="none" w:sz="0" w:space="0" w:color="auto"/>
      </w:divBdr>
    </w:div>
    <w:div w:id="1549992457">
      <w:bodyDiv w:val="1"/>
      <w:marLeft w:val="0"/>
      <w:marRight w:val="0"/>
      <w:marTop w:val="0"/>
      <w:marBottom w:val="0"/>
      <w:divBdr>
        <w:top w:val="none" w:sz="0" w:space="0" w:color="auto"/>
        <w:left w:val="none" w:sz="0" w:space="0" w:color="auto"/>
        <w:bottom w:val="none" w:sz="0" w:space="0" w:color="auto"/>
        <w:right w:val="none" w:sz="0" w:space="0" w:color="auto"/>
      </w:divBdr>
    </w:div>
    <w:div w:id="1553079547">
      <w:bodyDiv w:val="1"/>
      <w:marLeft w:val="0"/>
      <w:marRight w:val="0"/>
      <w:marTop w:val="0"/>
      <w:marBottom w:val="0"/>
      <w:divBdr>
        <w:top w:val="none" w:sz="0" w:space="0" w:color="auto"/>
        <w:left w:val="none" w:sz="0" w:space="0" w:color="auto"/>
        <w:bottom w:val="none" w:sz="0" w:space="0" w:color="auto"/>
        <w:right w:val="none" w:sz="0" w:space="0" w:color="auto"/>
      </w:divBdr>
    </w:div>
    <w:div w:id="1570846074">
      <w:bodyDiv w:val="1"/>
      <w:marLeft w:val="0"/>
      <w:marRight w:val="0"/>
      <w:marTop w:val="0"/>
      <w:marBottom w:val="0"/>
      <w:divBdr>
        <w:top w:val="none" w:sz="0" w:space="0" w:color="auto"/>
        <w:left w:val="none" w:sz="0" w:space="0" w:color="auto"/>
        <w:bottom w:val="none" w:sz="0" w:space="0" w:color="auto"/>
        <w:right w:val="none" w:sz="0" w:space="0" w:color="auto"/>
      </w:divBdr>
    </w:div>
    <w:div w:id="1573852257">
      <w:bodyDiv w:val="1"/>
      <w:marLeft w:val="0"/>
      <w:marRight w:val="0"/>
      <w:marTop w:val="0"/>
      <w:marBottom w:val="0"/>
      <w:divBdr>
        <w:top w:val="none" w:sz="0" w:space="0" w:color="auto"/>
        <w:left w:val="none" w:sz="0" w:space="0" w:color="auto"/>
        <w:bottom w:val="none" w:sz="0" w:space="0" w:color="auto"/>
        <w:right w:val="none" w:sz="0" w:space="0" w:color="auto"/>
      </w:divBdr>
    </w:div>
    <w:div w:id="1576234823">
      <w:bodyDiv w:val="1"/>
      <w:marLeft w:val="0"/>
      <w:marRight w:val="0"/>
      <w:marTop w:val="0"/>
      <w:marBottom w:val="0"/>
      <w:divBdr>
        <w:top w:val="none" w:sz="0" w:space="0" w:color="auto"/>
        <w:left w:val="none" w:sz="0" w:space="0" w:color="auto"/>
        <w:bottom w:val="none" w:sz="0" w:space="0" w:color="auto"/>
        <w:right w:val="none" w:sz="0" w:space="0" w:color="auto"/>
      </w:divBdr>
    </w:div>
    <w:div w:id="1577401175">
      <w:bodyDiv w:val="1"/>
      <w:marLeft w:val="0"/>
      <w:marRight w:val="0"/>
      <w:marTop w:val="0"/>
      <w:marBottom w:val="0"/>
      <w:divBdr>
        <w:top w:val="none" w:sz="0" w:space="0" w:color="auto"/>
        <w:left w:val="none" w:sz="0" w:space="0" w:color="auto"/>
        <w:bottom w:val="none" w:sz="0" w:space="0" w:color="auto"/>
        <w:right w:val="none" w:sz="0" w:space="0" w:color="auto"/>
      </w:divBdr>
    </w:div>
    <w:div w:id="1577472087">
      <w:bodyDiv w:val="1"/>
      <w:marLeft w:val="0"/>
      <w:marRight w:val="0"/>
      <w:marTop w:val="0"/>
      <w:marBottom w:val="0"/>
      <w:divBdr>
        <w:top w:val="none" w:sz="0" w:space="0" w:color="auto"/>
        <w:left w:val="none" w:sz="0" w:space="0" w:color="auto"/>
        <w:bottom w:val="none" w:sz="0" w:space="0" w:color="auto"/>
        <w:right w:val="none" w:sz="0" w:space="0" w:color="auto"/>
      </w:divBdr>
    </w:div>
    <w:div w:id="1588418665">
      <w:bodyDiv w:val="1"/>
      <w:marLeft w:val="0"/>
      <w:marRight w:val="0"/>
      <w:marTop w:val="0"/>
      <w:marBottom w:val="0"/>
      <w:divBdr>
        <w:top w:val="none" w:sz="0" w:space="0" w:color="auto"/>
        <w:left w:val="none" w:sz="0" w:space="0" w:color="auto"/>
        <w:bottom w:val="none" w:sz="0" w:space="0" w:color="auto"/>
        <w:right w:val="none" w:sz="0" w:space="0" w:color="auto"/>
      </w:divBdr>
    </w:div>
    <w:div w:id="1594818897">
      <w:bodyDiv w:val="1"/>
      <w:marLeft w:val="0"/>
      <w:marRight w:val="0"/>
      <w:marTop w:val="0"/>
      <w:marBottom w:val="0"/>
      <w:divBdr>
        <w:top w:val="none" w:sz="0" w:space="0" w:color="auto"/>
        <w:left w:val="none" w:sz="0" w:space="0" w:color="auto"/>
        <w:bottom w:val="none" w:sz="0" w:space="0" w:color="auto"/>
        <w:right w:val="none" w:sz="0" w:space="0" w:color="auto"/>
      </w:divBdr>
    </w:div>
    <w:div w:id="1600797795">
      <w:bodyDiv w:val="1"/>
      <w:marLeft w:val="0"/>
      <w:marRight w:val="0"/>
      <w:marTop w:val="0"/>
      <w:marBottom w:val="0"/>
      <w:divBdr>
        <w:top w:val="none" w:sz="0" w:space="0" w:color="auto"/>
        <w:left w:val="none" w:sz="0" w:space="0" w:color="auto"/>
        <w:bottom w:val="none" w:sz="0" w:space="0" w:color="auto"/>
        <w:right w:val="none" w:sz="0" w:space="0" w:color="auto"/>
      </w:divBdr>
    </w:div>
    <w:div w:id="1605190546">
      <w:bodyDiv w:val="1"/>
      <w:marLeft w:val="0"/>
      <w:marRight w:val="0"/>
      <w:marTop w:val="0"/>
      <w:marBottom w:val="0"/>
      <w:divBdr>
        <w:top w:val="none" w:sz="0" w:space="0" w:color="auto"/>
        <w:left w:val="none" w:sz="0" w:space="0" w:color="auto"/>
        <w:bottom w:val="none" w:sz="0" w:space="0" w:color="auto"/>
        <w:right w:val="none" w:sz="0" w:space="0" w:color="auto"/>
      </w:divBdr>
    </w:div>
    <w:div w:id="1605533064">
      <w:bodyDiv w:val="1"/>
      <w:marLeft w:val="0"/>
      <w:marRight w:val="0"/>
      <w:marTop w:val="0"/>
      <w:marBottom w:val="0"/>
      <w:divBdr>
        <w:top w:val="none" w:sz="0" w:space="0" w:color="auto"/>
        <w:left w:val="none" w:sz="0" w:space="0" w:color="auto"/>
        <w:bottom w:val="none" w:sz="0" w:space="0" w:color="auto"/>
        <w:right w:val="none" w:sz="0" w:space="0" w:color="auto"/>
      </w:divBdr>
    </w:div>
    <w:div w:id="1606617095">
      <w:bodyDiv w:val="1"/>
      <w:marLeft w:val="0"/>
      <w:marRight w:val="0"/>
      <w:marTop w:val="0"/>
      <w:marBottom w:val="0"/>
      <w:divBdr>
        <w:top w:val="none" w:sz="0" w:space="0" w:color="auto"/>
        <w:left w:val="none" w:sz="0" w:space="0" w:color="auto"/>
        <w:bottom w:val="none" w:sz="0" w:space="0" w:color="auto"/>
        <w:right w:val="none" w:sz="0" w:space="0" w:color="auto"/>
      </w:divBdr>
    </w:div>
    <w:div w:id="1607032119">
      <w:bodyDiv w:val="1"/>
      <w:marLeft w:val="0"/>
      <w:marRight w:val="0"/>
      <w:marTop w:val="0"/>
      <w:marBottom w:val="0"/>
      <w:divBdr>
        <w:top w:val="none" w:sz="0" w:space="0" w:color="auto"/>
        <w:left w:val="none" w:sz="0" w:space="0" w:color="auto"/>
        <w:bottom w:val="none" w:sz="0" w:space="0" w:color="auto"/>
        <w:right w:val="none" w:sz="0" w:space="0" w:color="auto"/>
      </w:divBdr>
    </w:div>
    <w:div w:id="1615671912">
      <w:bodyDiv w:val="1"/>
      <w:marLeft w:val="0"/>
      <w:marRight w:val="0"/>
      <w:marTop w:val="0"/>
      <w:marBottom w:val="0"/>
      <w:divBdr>
        <w:top w:val="none" w:sz="0" w:space="0" w:color="auto"/>
        <w:left w:val="none" w:sz="0" w:space="0" w:color="auto"/>
        <w:bottom w:val="none" w:sz="0" w:space="0" w:color="auto"/>
        <w:right w:val="none" w:sz="0" w:space="0" w:color="auto"/>
      </w:divBdr>
    </w:div>
    <w:div w:id="1626497892">
      <w:bodyDiv w:val="1"/>
      <w:marLeft w:val="0"/>
      <w:marRight w:val="0"/>
      <w:marTop w:val="0"/>
      <w:marBottom w:val="0"/>
      <w:divBdr>
        <w:top w:val="none" w:sz="0" w:space="0" w:color="auto"/>
        <w:left w:val="none" w:sz="0" w:space="0" w:color="auto"/>
        <w:bottom w:val="none" w:sz="0" w:space="0" w:color="auto"/>
        <w:right w:val="none" w:sz="0" w:space="0" w:color="auto"/>
      </w:divBdr>
    </w:div>
    <w:div w:id="1638293654">
      <w:bodyDiv w:val="1"/>
      <w:marLeft w:val="0"/>
      <w:marRight w:val="0"/>
      <w:marTop w:val="0"/>
      <w:marBottom w:val="0"/>
      <w:divBdr>
        <w:top w:val="none" w:sz="0" w:space="0" w:color="auto"/>
        <w:left w:val="none" w:sz="0" w:space="0" w:color="auto"/>
        <w:bottom w:val="none" w:sz="0" w:space="0" w:color="auto"/>
        <w:right w:val="none" w:sz="0" w:space="0" w:color="auto"/>
      </w:divBdr>
    </w:div>
    <w:div w:id="1642227607">
      <w:bodyDiv w:val="1"/>
      <w:marLeft w:val="0"/>
      <w:marRight w:val="0"/>
      <w:marTop w:val="0"/>
      <w:marBottom w:val="0"/>
      <w:divBdr>
        <w:top w:val="none" w:sz="0" w:space="0" w:color="auto"/>
        <w:left w:val="none" w:sz="0" w:space="0" w:color="auto"/>
        <w:bottom w:val="none" w:sz="0" w:space="0" w:color="auto"/>
        <w:right w:val="none" w:sz="0" w:space="0" w:color="auto"/>
      </w:divBdr>
    </w:div>
    <w:div w:id="1644046696">
      <w:bodyDiv w:val="1"/>
      <w:marLeft w:val="0"/>
      <w:marRight w:val="0"/>
      <w:marTop w:val="0"/>
      <w:marBottom w:val="0"/>
      <w:divBdr>
        <w:top w:val="none" w:sz="0" w:space="0" w:color="auto"/>
        <w:left w:val="none" w:sz="0" w:space="0" w:color="auto"/>
        <w:bottom w:val="none" w:sz="0" w:space="0" w:color="auto"/>
        <w:right w:val="none" w:sz="0" w:space="0" w:color="auto"/>
      </w:divBdr>
    </w:div>
    <w:div w:id="1644509335">
      <w:bodyDiv w:val="1"/>
      <w:marLeft w:val="0"/>
      <w:marRight w:val="0"/>
      <w:marTop w:val="0"/>
      <w:marBottom w:val="0"/>
      <w:divBdr>
        <w:top w:val="none" w:sz="0" w:space="0" w:color="auto"/>
        <w:left w:val="none" w:sz="0" w:space="0" w:color="auto"/>
        <w:bottom w:val="none" w:sz="0" w:space="0" w:color="auto"/>
        <w:right w:val="none" w:sz="0" w:space="0" w:color="auto"/>
      </w:divBdr>
    </w:div>
    <w:div w:id="1651711796">
      <w:bodyDiv w:val="1"/>
      <w:marLeft w:val="0"/>
      <w:marRight w:val="0"/>
      <w:marTop w:val="0"/>
      <w:marBottom w:val="0"/>
      <w:divBdr>
        <w:top w:val="none" w:sz="0" w:space="0" w:color="auto"/>
        <w:left w:val="none" w:sz="0" w:space="0" w:color="auto"/>
        <w:bottom w:val="none" w:sz="0" w:space="0" w:color="auto"/>
        <w:right w:val="none" w:sz="0" w:space="0" w:color="auto"/>
      </w:divBdr>
    </w:div>
    <w:div w:id="1655178393">
      <w:bodyDiv w:val="1"/>
      <w:marLeft w:val="0"/>
      <w:marRight w:val="0"/>
      <w:marTop w:val="0"/>
      <w:marBottom w:val="0"/>
      <w:divBdr>
        <w:top w:val="none" w:sz="0" w:space="0" w:color="auto"/>
        <w:left w:val="none" w:sz="0" w:space="0" w:color="auto"/>
        <w:bottom w:val="none" w:sz="0" w:space="0" w:color="auto"/>
        <w:right w:val="none" w:sz="0" w:space="0" w:color="auto"/>
      </w:divBdr>
    </w:div>
    <w:div w:id="1667829458">
      <w:bodyDiv w:val="1"/>
      <w:marLeft w:val="0"/>
      <w:marRight w:val="0"/>
      <w:marTop w:val="0"/>
      <w:marBottom w:val="0"/>
      <w:divBdr>
        <w:top w:val="none" w:sz="0" w:space="0" w:color="auto"/>
        <w:left w:val="none" w:sz="0" w:space="0" w:color="auto"/>
        <w:bottom w:val="none" w:sz="0" w:space="0" w:color="auto"/>
        <w:right w:val="none" w:sz="0" w:space="0" w:color="auto"/>
      </w:divBdr>
    </w:div>
    <w:div w:id="1670447932">
      <w:bodyDiv w:val="1"/>
      <w:marLeft w:val="0"/>
      <w:marRight w:val="0"/>
      <w:marTop w:val="0"/>
      <w:marBottom w:val="0"/>
      <w:divBdr>
        <w:top w:val="none" w:sz="0" w:space="0" w:color="auto"/>
        <w:left w:val="none" w:sz="0" w:space="0" w:color="auto"/>
        <w:bottom w:val="none" w:sz="0" w:space="0" w:color="auto"/>
        <w:right w:val="none" w:sz="0" w:space="0" w:color="auto"/>
      </w:divBdr>
    </w:div>
    <w:div w:id="1670475541">
      <w:bodyDiv w:val="1"/>
      <w:marLeft w:val="0"/>
      <w:marRight w:val="0"/>
      <w:marTop w:val="0"/>
      <w:marBottom w:val="0"/>
      <w:divBdr>
        <w:top w:val="none" w:sz="0" w:space="0" w:color="auto"/>
        <w:left w:val="none" w:sz="0" w:space="0" w:color="auto"/>
        <w:bottom w:val="none" w:sz="0" w:space="0" w:color="auto"/>
        <w:right w:val="none" w:sz="0" w:space="0" w:color="auto"/>
      </w:divBdr>
    </w:div>
    <w:div w:id="1673333494">
      <w:bodyDiv w:val="1"/>
      <w:marLeft w:val="0"/>
      <w:marRight w:val="0"/>
      <w:marTop w:val="0"/>
      <w:marBottom w:val="0"/>
      <w:divBdr>
        <w:top w:val="none" w:sz="0" w:space="0" w:color="auto"/>
        <w:left w:val="none" w:sz="0" w:space="0" w:color="auto"/>
        <w:bottom w:val="none" w:sz="0" w:space="0" w:color="auto"/>
        <w:right w:val="none" w:sz="0" w:space="0" w:color="auto"/>
      </w:divBdr>
    </w:div>
    <w:div w:id="1677154430">
      <w:bodyDiv w:val="1"/>
      <w:marLeft w:val="0"/>
      <w:marRight w:val="0"/>
      <w:marTop w:val="0"/>
      <w:marBottom w:val="0"/>
      <w:divBdr>
        <w:top w:val="none" w:sz="0" w:space="0" w:color="auto"/>
        <w:left w:val="none" w:sz="0" w:space="0" w:color="auto"/>
        <w:bottom w:val="none" w:sz="0" w:space="0" w:color="auto"/>
        <w:right w:val="none" w:sz="0" w:space="0" w:color="auto"/>
      </w:divBdr>
    </w:div>
    <w:div w:id="1680307847">
      <w:bodyDiv w:val="1"/>
      <w:marLeft w:val="0"/>
      <w:marRight w:val="0"/>
      <w:marTop w:val="0"/>
      <w:marBottom w:val="0"/>
      <w:divBdr>
        <w:top w:val="none" w:sz="0" w:space="0" w:color="auto"/>
        <w:left w:val="none" w:sz="0" w:space="0" w:color="auto"/>
        <w:bottom w:val="none" w:sz="0" w:space="0" w:color="auto"/>
        <w:right w:val="none" w:sz="0" w:space="0" w:color="auto"/>
      </w:divBdr>
    </w:div>
    <w:div w:id="1685009367">
      <w:bodyDiv w:val="1"/>
      <w:marLeft w:val="0"/>
      <w:marRight w:val="0"/>
      <w:marTop w:val="0"/>
      <w:marBottom w:val="0"/>
      <w:divBdr>
        <w:top w:val="none" w:sz="0" w:space="0" w:color="auto"/>
        <w:left w:val="none" w:sz="0" w:space="0" w:color="auto"/>
        <w:bottom w:val="none" w:sz="0" w:space="0" w:color="auto"/>
        <w:right w:val="none" w:sz="0" w:space="0" w:color="auto"/>
      </w:divBdr>
    </w:div>
    <w:div w:id="1685017759">
      <w:bodyDiv w:val="1"/>
      <w:marLeft w:val="0"/>
      <w:marRight w:val="0"/>
      <w:marTop w:val="0"/>
      <w:marBottom w:val="0"/>
      <w:divBdr>
        <w:top w:val="none" w:sz="0" w:space="0" w:color="auto"/>
        <w:left w:val="none" w:sz="0" w:space="0" w:color="auto"/>
        <w:bottom w:val="none" w:sz="0" w:space="0" w:color="auto"/>
        <w:right w:val="none" w:sz="0" w:space="0" w:color="auto"/>
      </w:divBdr>
    </w:div>
    <w:div w:id="1689139350">
      <w:bodyDiv w:val="1"/>
      <w:marLeft w:val="0"/>
      <w:marRight w:val="0"/>
      <w:marTop w:val="0"/>
      <w:marBottom w:val="0"/>
      <w:divBdr>
        <w:top w:val="none" w:sz="0" w:space="0" w:color="auto"/>
        <w:left w:val="none" w:sz="0" w:space="0" w:color="auto"/>
        <w:bottom w:val="none" w:sz="0" w:space="0" w:color="auto"/>
        <w:right w:val="none" w:sz="0" w:space="0" w:color="auto"/>
      </w:divBdr>
    </w:div>
    <w:div w:id="1693259942">
      <w:bodyDiv w:val="1"/>
      <w:marLeft w:val="0"/>
      <w:marRight w:val="0"/>
      <w:marTop w:val="0"/>
      <w:marBottom w:val="0"/>
      <w:divBdr>
        <w:top w:val="none" w:sz="0" w:space="0" w:color="auto"/>
        <w:left w:val="none" w:sz="0" w:space="0" w:color="auto"/>
        <w:bottom w:val="none" w:sz="0" w:space="0" w:color="auto"/>
        <w:right w:val="none" w:sz="0" w:space="0" w:color="auto"/>
      </w:divBdr>
    </w:div>
    <w:div w:id="1695568657">
      <w:bodyDiv w:val="1"/>
      <w:marLeft w:val="0"/>
      <w:marRight w:val="0"/>
      <w:marTop w:val="0"/>
      <w:marBottom w:val="0"/>
      <w:divBdr>
        <w:top w:val="none" w:sz="0" w:space="0" w:color="auto"/>
        <w:left w:val="none" w:sz="0" w:space="0" w:color="auto"/>
        <w:bottom w:val="none" w:sz="0" w:space="0" w:color="auto"/>
        <w:right w:val="none" w:sz="0" w:space="0" w:color="auto"/>
      </w:divBdr>
    </w:div>
    <w:div w:id="1696274597">
      <w:bodyDiv w:val="1"/>
      <w:marLeft w:val="0"/>
      <w:marRight w:val="0"/>
      <w:marTop w:val="0"/>
      <w:marBottom w:val="0"/>
      <w:divBdr>
        <w:top w:val="none" w:sz="0" w:space="0" w:color="auto"/>
        <w:left w:val="none" w:sz="0" w:space="0" w:color="auto"/>
        <w:bottom w:val="none" w:sz="0" w:space="0" w:color="auto"/>
        <w:right w:val="none" w:sz="0" w:space="0" w:color="auto"/>
      </w:divBdr>
    </w:div>
    <w:div w:id="1697849651">
      <w:bodyDiv w:val="1"/>
      <w:marLeft w:val="0"/>
      <w:marRight w:val="0"/>
      <w:marTop w:val="0"/>
      <w:marBottom w:val="0"/>
      <w:divBdr>
        <w:top w:val="none" w:sz="0" w:space="0" w:color="auto"/>
        <w:left w:val="none" w:sz="0" w:space="0" w:color="auto"/>
        <w:bottom w:val="none" w:sz="0" w:space="0" w:color="auto"/>
        <w:right w:val="none" w:sz="0" w:space="0" w:color="auto"/>
      </w:divBdr>
    </w:div>
    <w:div w:id="1701709535">
      <w:bodyDiv w:val="1"/>
      <w:marLeft w:val="0"/>
      <w:marRight w:val="0"/>
      <w:marTop w:val="0"/>
      <w:marBottom w:val="0"/>
      <w:divBdr>
        <w:top w:val="none" w:sz="0" w:space="0" w:color="auto"/>
        <w:left w:val="none" w:sz="0" w:space="0" w:color="auto"/>
        <w:bottom w:val="none" w:sz="0" w:space="0" w:color="auto"/>
        <w:right w:val="none" w:sz="0" w:space="0" w:color="auto"/>
      </w:divBdr>
    </w:div>
    <w:div w:id="1706715460">
      <w:bodyDiv w:val="1"/>
      <w:marLeft w:val="0"/>
      <w:marRight w:val="0"/>
      <w:marTop w:val="0"/>
      <w:marBottom w:val="0"/>
      <w:divBdr>
        <w:top w:val="none" w:sz="0" w:space="0" w:color="auto"/>
        <w:left w:val="none" w:sz="0" w:space="0" w:color="auto"/>
        <w:bottom w:val="none" w:sz="0" w:space="0" w:color="auto"/>
        <w:right w:val="none" w:sz="0" w:space="0" w:color="auto"/>
      </w:divBdr>
    </w:div>
    <w:div w:id="1719892230">
      <w:bodyDiv w:val="1"/>
      <w:marLeft w:val="0"/>
      <w:marRight w:val="0"/>
      <w:marTop w:val="0"/>
      <w:marBottom w:val="0"/>
      <w:divBdr>
        <w:top w:val="none" w:sz="0" w:space="0" w:color="auto"/>
        <w:left w:val="none" w:sz="0" w:space="0" w:color="auto"/>
        <w:bottom w:val="none" w:sz="0" w:space="0" w:color="auto"/>
        <w:right w:val="none" w:sz="0" w:space="0" w:color="auto"/>
      </w:divBdr>
    </w:div>
    <w:div w:id="1722053673">
      <w:bodyDiv w:val="1"/>
      <w:marLeft w:val="0"/>
      <w:marRight w:val="0"/>
      <w:marTop w:val="0"/>
      <w:marBottom w:val="0"/>
      <w:divBdr>
        <w:top w:val="none" w:sz="0" w:space="0" w:color="auto"/>
        <w:left w:val="none" w:sz="0" w:space="0" w:color="auto"/>
        <w:bottom w:val="none" w:sz="0" w:space="0" w:color="auto"/>
        <w:right w:val="none" w:sz="0" w:space="0" w:color="auto"/>
      </w:divBdr>
    </w:div>
    <w:div w:id="1728141751">
      <w:bodyDiv w:val="1"/>
      <w:marLeft w:val="0"/>
      <w:marRight w:val="0"/>
      <w:marTop w:val="0"/>
      <w:marBottom w:val="0"/>
      <w:divBdr>
        <w:top w:val="none" w:sz="0" w:space="0" w:color="auto"/>
        <w:left w:val="none" w:sz="0" w:space="0" w:color="auto"/>
        <w:bottom w:val="none" w:sz="0" w:space="0" w:color="auto"/>
        <w:right w:val="none" w:sz="0" w:space="0" w:color="auto"/>
      </w:divBdr>
    </w:div>
    <w:div w:id="1734231277">
      <w:bodyDiv w:val="1"/>
      <w:marLeft w:val="0"/>
      <w:marRight w:val="0"/>
      <w:marTop w:val="0"/>
      <w:marBottom w:val="0"/>
      <w:divBdr>
        <w:top w:val="none" w:sz="0" w:space="0" w:color="auto"/>
        <w:left w:val="none" w:sz="0" w:space="0" w:color="auto"/>
        <w:bottom w:val="none" w:sz="0" w:space="0" w:color="auto"/>
        <w:right w:val="none" w:sz="0" w:space="0" w:color="auto"/>
      </w:divBdr>
    </w:div>
    <w:div w:id="1740865299">
      <w:bodyDiv w:val="1"/>
      <w:marLeft w:val="0"/>
      <w:marRight w:val="0"/>
      <w:marTop w:val="0"/>
      <w:marBottom w:val="0"/>
      <w:divBdr>
        <w:top w:val="none" w:sz="0" w:space="0" w:color="auto"/>
        <w:left w:val="none" w:sz="0" w:space="0" w:color="auto"/>
        <w:bottom w:val="none" w:sz="0" w:space="0" w:color="auto"/>
        <w:right w:val="none" w:sz="0" w:space="0" w:color="auto"/>
      </w:divBdr>
    </w:div>
    <w:div w:id="1743336235">
      <w:bodyDiv w:val="1"/>
      <w:marLeft w:val="0"/>
      <w:marRight w:val="0"/>
      <w:marTop w:val="0"/>
      <w:marBottom w:val="0"/>
      <w:divBdr>
        <w:top w:val="none" w:sz="0" w:space="0" w:color="auto"/>
        <w:left w:val="none" w:sz="0" w:space="0" w:color="auto"/>
        <w:bottom w:val="none" w:sz="0" w:space="0" w:color="auto"/>
        <w:right w:val="none" w:sz="0" w:space="0" w:color="auto"/>
      </w:divBdr>
    </w:div>
    <w:div w:id="1746954789">
      <w:bodyDiv w:val="1"/>
      <w:marLeft w:val="0"/>
      <w:marRight w:val="0"/>
      <w:marTop w:val="0"/>
      <w:marBottom w:val="0"/>
      <w:divBdr>
        <w:top w:val="none" w:sz="0" w:space="0" w:color="auto"/>
        <w:left w:val="none" w:sz="0" w:space="0" w:color="auto"/>
        <w:bottom w:val="none" w:sz="0" w:space="0" w:color="auto"/>
        <w:right w:val="none" w:sz="0" w:space="0" w:color="auto"/>
      </w:divBdr>
    </w:div>
    <w:div w:id="1750537678">
      <w:bodyDiv w:val="1"/>
      <w:marLeft w:val="0"/>
      <w:marRight w:val="0"/>
      <w:marTop w:val="0"/>
      <w:marBottom w:val="0"/>
      <w:divBdr>
        <w:top w:val="none" w:sz="0" w:space="0" w:color="auto"/>
        <w:left w:val="none" w:sz="0" w:space="0" w:color="auto"/>
        <w:bottom w:val="none" w:sz="0" w:space="0" w:color="auto"/>
        <w:right w:val="none" w:sz="0" w:space="0" w:color="auto"/>
      </w:divBdr>
    </w:div>
    <w:div w:id="1771270632">
      <w:bodyDiv w:val="1"/>
      <w:marLeft w:val="0"/>
      <w:marRight w:val="0"/>
      <w:marTop w:val="0"/>
      <w:marBottom w:val="0"/>
      <w:divBdr>
        <w:top w:val="none" w:sz="0" w:space="0" w:color="auto"/>
        <w:left w:val="none" w:sz="0" w:space="0" w:color="auto"/>
        <w:bottom w:val="none" w:sz="0" w:space="0" w:color="auto"/>
        <w:right w:val="none" w:sz="0" w:space="0" w:color="auto"/>
      </w:divBdr>
    </w:div>
    <w:div w:id="1771318274">
      <w:bodyDiv w:val="1"/>
      <w:marLeft w:val="0"/>
      <w:marRight w:val="0"/>
      <w:marTop w:val="0"/>
      <w:marBottom w:val="0"/>
      <w:divBdr>
        <w:top w:val="none" w:sz="0" w:space="0" w:color="auto"/>
        <w:left w:val="none" w:sz="0" w:space="0" w:color="auto"/>
        <w:bottom w:val="none" w:sz="0" w:space="0" w:color="auto"/>
        <w:right w:val="none" w:sz="0" w:space="0" w:color="auto"/>
      </w:divBdr>
    </w:div>
    <w:div w:id="1773085327">
      <w:bodyDiv w:val="1"/>
      <w:marLeft w:val="0"/>
      <w:marRight w:val="0"/>
      <w:marTop w:val="0"/>
      <w:marBottom w:val="0"/>
      <w:divBdr>
        <w:top w:val="none" w:sz="0" w:space="0" w:color="auto"/>
        <w:left w:val="none" w:sz="0" w:space="0" w:color="auto"/>
        <w:bottom w:val="none" w:sz="0" w:space="0" w:color="auto"/>
        <w:right w:val="none" w:sz="0" w:space="0" w:color="auto"/>
      </w:divBdr>
    </w:div>
    <w:div w:id="1787651947">
      <w:bodyDiv w:val="1"/>
      <w:marLeft w:val="0"/>
      <w:marRight w:val="0"/>
      <w:marTop w:val="0"/>
      <w:marBottom w:val="0"/>
      <w:divBdr>
        <w:top w:val="none" w:sz="0" w:space="0" w:color="auto"/>
        <w:left w:val="none" w:sz="0" w:space="0" w:color="auto"/>
        <w:bottom w:val="none" w:sz="0" w:space="0" w:color="auto"/>
        <w:right w:val="none" w:sz="0" w:space="0" w:color="auto"/>
      </w:divBdr>
    </w:div>
    <w:div w:id="1790933941">
      <w:bodyDiv w:val="1"/>
      <w:marLeft w:val="0"/>
      <w:marRight w:val="0"/>
      <w:marTop w:val="0"/>
      <w:marBottom w:val="0"/>
      <w:divBdr>
        <w:top w:val="none" w:sz="0" w:space="0" w:color="auto"/>
        <w:left w:val="none" w:sz="0" w:space="0" w:color="auto"/>
        <w:bottom w:val="none" w:sz="0" w:space="0" w:color="auto"/>
        <w:right w:val="none" w:sz="0" w:space="0" w:color="auto"/>
      </w:divBdr>
    </w:div>
    <w:div w:id="1792743773">
      <w:bodyDiv w:val="1"/>
      <w:marLeft w:val="0"/>
      <w:marRight w:val="0"/>
      <w:marTop w:val="0"/>
      <w:marBottom w:val="0"/>
      <w:divBdr>
        <w:top w:val="none" w:sz="0" w:space="0" w:color="auto"/>
        <w:left w:val="none" w:sz="0" w:space="0" w:color="auto"/>
        <w:bottom w:val="none" w:sz="0" w:space="0" w:color="auto"/>
        <w:right w:val="none" w:sz="0" w:space="0" w:color="auto"/>
      </w:divBdr>
    </w:div>
    <w:div w:id="1793479415">
      <w:bodyDiv w:val="1"/>
      <w:marLeft w:val="0"/>
      <w:marRight w:val="0"/>
      <w:marTop w:val="0"/>
      <w:marBottom w:val="0"/>
      <w:divBdr>
        <w:top w:val="none" w:sz="0" w:space="0" w:color="auto"/>
        <w:left w:val="none" w:sz="0" w:space="0" w:color="auto"/>
        <w:bottom w:val="none" w:sz="0" w:space="0" w:color="auto"/>
        <w:right w:val="none" w:sz="0" w:space="0" w:color="auto"/>
      </w:divBdr>
    </w:div>
    <w:div w:id="1795520974">
      <w:bodyDiv w:val="1"/>
      <w:marLeft w:val="0"/>
      <w:marRight w:val="0"/>
      <w:marTop w:val="0"/>
      <w:marBottom w:val="0"/>
      <w:divBdr>
        <w:top w:val="none" w:sz="0" w:space="0" w:color="auto"/>
        <w:left w:val="none" w:sz="0" w:space="0" w:color="auto"/>
        <w:bottom w:val="none" w:sz="0" w:space="0" w:color="auto"/>
        <w:right w:val="none" w:sz="0" w:space="0" w:color="auto"/>
      </w:divBdr>
    </w:div>
    <w:div w:id="1797016790">
      <w:bodyDiv w:val="1"/>
      <w:marLeft w:val="0"/>
      <w:marRight w:val="0"/>
      <w:marTop w:val="0"/>
      <w:marBottom w:val="0"/>
      <w:divBdr>
        <w:top w:val="none" w:sz="0" w:space="0" w:color="auto"/>
        <w:left w:val="none" w:sz="0" w:space="0" w:color="auto"/>
        <w:bottom w:val="none" w:sz="0" w:space="0" w:color="auto"/>
        <w:right w:val="none" w:sz="0" w:space="0" w:color="auto"/>
      </w:divBdr>
    </w:div>
    <w:div w:id="1797213340">
      <w:bodyDiv w:val="1"/>
      <w:marLeft w:val="0"/>
      <w:marRight w:val="0"/>
      <w:marTop w:val="0"/>
      <w:marBottom w:val="0"/>
      <w:divBdr>
        <w:top w:val="none" w:sz="0" w:space="0" w:color="auto"/>
        <w:left w:val="none" w:sz="0" w:space="0" w:color="auto"/>
        <w:bottom w:val="none" w:sz="0" w:space="0" w:color="auto"/>
        <w:right w:val="none" w:sz="0" w:space="0" w:color="auto"/>
      </w:divBdr>
    </w:div>
    <w:div w:id="1807701239">
      <w:bodyDiv w:val="1"/>
      <w:marLeft w:val="0"/>
      <w:marRight w:val="0"/>
      <w:marTop w:val="0"/>
      <w:marBottom w:val="0"/>
      <w:divBdr>
        <w:top w:val="none" w:sz="0" w:space="0" w:color="auto"/>
        <w:left w:val="none" w:sz="0" w:space="0" w:color="auto"/>
        <w:bottom w:val="none" w:sz="0" w:space="0" w:color="auto"/>
        <w:right w:val="none" w:sz="0" w:space="0" w:color="auto"/>
      </w:divBdr>
    </w:div>
    <w:div w:id="1808741853">
      <w:bodyDiv w:val="1"/>
      <w:marLeft w:val="0"/>
      <w:marRight w:val="0"/>
      <w:marTop w:val="0"/>
      <w:marBottom w:val="0"/>
      <w:divBdr>
        <w:top w:val="none" w:sz="0" w:space="0" w:color="auto"/>
        <w:left w:val="none" w:sz="0" w:space="0" w:color="auto"/>
        <w:bottom w:val="none" w:sz="0" w:space="0" w:color="auto"/>
        <w:right w:val="none" w:sz="0" w:space="0" w:color="auto"/>
      </w:divBdr>
    </w:div>
    <w:div w:id="1809391509">
      <w:bodyDiv w:val="1"/>
      <w:marLeft w:val="0"/>
      <w:marRight w:val="0"/>
      <w:marTop w:val="0"/>
      <w:marBottom w:val="0"/>
      <w:divBdr>
        <w:top w:val="none" w:sz="0" w:space="0" w:color="auto"/>
        <w:left w:val="none" w:sz="0" w:space="0" w:color="auto"/>
        <w:bottom w:val="none" w:sz="0" w:space="0" w:color="auto"/>
        <w:right w:val="none" w:sz="0" w:space="0" w:color="auto"/>
      </w:divBdr>
    </w:div>
    <w:div w:id="1819031273">
      <w:bodyDiv w:val="1"/>
      <w:marLeft w:val="0"/>
      <w:marRight w:val="0"/>
      <w:marTop w:val="0"/>
      <w:marBottom w:val="0"/>
      <w:divBdr>
        <w:top w:val="none" w:sz="0" w:space="0" w:color="auto"/>
        <w:left w:val="none" w:sz="0" w:space="0" w:color="auto"/>
        <w:bottom w:val="none" w:sz="0" w:space="0" w:color="auto"/>
        <w:right w:val="none" w:sz="0" w:space="0" w:color="auto"/>
      </w:divBdr>
    </w:div>
    <w:div w:id="1840584910">
      <w:bodyDiv w:val="1"/>
      <w:marLeft w:val="0"/>
      <w:marRight w:val="0"/>
      <w:marTop w:val="0"/>
      <w:marBottom w:val="0"/>
      <w:divBdr>
        <w:top w:val="none" w:sz="0" w:space="0" w:color="auto"/>
        <w:left w:val="none" w:sz="0" w:space="0" w:color="auto"/>
        <w:bottom w:val="none" w:sz="0" w:space="0" w:color="auto"/>
        <w:right w:val="none" w:sz="0" w:space="0" w:color="auto"/>
      </w:divBdr>
    </w:div>
    <w:div w:id="1847162876">
      <w:bodyDiv w:val="1"/>
      <w:marLeft w:val="0"/>
      <w:marRight w:val="0"/>
      <w:marTop w:val="0"/>
      <w:marBottom w:val="0"/>
      <w:divBdr>
        <w:top w:val="none" w:sz="0" w:space="0" w:color="auto"/>
        <w:left w:val="none" w:sz="0" w:space="0" w:color="auto"/>
        <w:bottom w:val="none" w:sz="0" w:space="0" w:color="auto"/>
        <w:right w:val="none" w:sz="0" w:space="0" w:color="auto"/>
      </w:divBdr>
    </w:div>
    <w:div w:id="1849637697">
      <w:bodyDiv w:val="1"/>
      <w:marLeft w:val="0"/>
      <w:marRight w:val="0"/>
      <w:marTop w:val="0"/>
      <w:marBottom w:val="0"/>
      <w:divBdr>
        <w:top w:val="none" w:sz="0" w:space="0" w:color="auto"/>
        <w:left w:val="none" w:sz="0" w:space="0" w:color="auto"/>
        <w:bottom w:val="none" w:sz="0" w:space="0" w:color="auto"/>
        <w:right w:val="none" w:sz="0" w:space="0" w:color="auto"/>
      </w:divBdr>
    </w:div>
    <w:div w:id="1858034968">
      <w:bodyDiv w:val="1"/>
      <w:marLeft w:val="0"/>
      <w:marRight w:val="0"/>
      <w:marTop w:val="0"/>
      <w:marBottom w:val="0"/>
      <w:divBdr>
        <w:top w:val="none" w:sz="0" w:space="0" w:color="auto"/>
        <w:left w:val="none" w:sz="0" w:space="0" w:color="auto"/>
        <w:bottom w:val="none" w:sz="0" w:space="0" w:color="auto"/>
        <w:right w:val="none" w:sz="0" w:space="0" w:color="auto"/>
      </w:divBdr>
    </w:div>
    <w:div w:id="1860390035">
      <w:bodyDiv w:val="1"/>
      <w:marLeft w:val="0"/>
      <w:marRight w:val="0"/>
      <w:marTop w:val="0"/>
      <w:marBottom w:val="0"/>
      <w:divBdr>
        <w:top w:val="none" w:sz="0" w:space="0" w:color="auto"/>
        <w:left w:val="none" w:sz="0" w:space="0" w:color="auto"/>
        <w:bottom w:val="none" w:sz="0" w:space="0" w:color="auto"/>
        <w:right w:val="none" w:sz="0" w:space="0" w:color="auto"/>
      </w:divBdr>
    </w:div>
    <w:div w:id="1861770859">
      <w:bodyDiv w:val="1"/>
      <w:marLeft w:val="0"/>
      <w:marRight w:val="0"/>
      <w:marTop w:val="0"/>
      <w:marBottom w:val="0"/>
      <w:divBdr>
        <w:top w:val="none" w:sz="0" w:space="0" w:color="auto"/>
        <w:left w:val="none" w:sz="0" w:space="0" w:color="auto"/>
        <w:bottom w:val="none" w:sz="0" w:space="0" w:color="auto"/>
        <w:right w:val="none" w:sz="0" w:space="0" w:color="auto"/>
      </w:divBdr>
    </w:div>
    <w:div w:id="1879927928">
      <w:bodyDiv w:val="1"/>
      <w:marLeft w:val="0"/>
      <w:marRight w:val="0"/>
      <w:marTop w:val="0"/>
      <w:marBottom w:val="0"/>
      <w:divBdr>
        <w:top w:val="none" w:sz="0" w:space="0" w:color="auto"/>
        <w:left w:val="none" w:sz="0" w:space="0" w:color="auto"/>
        <w:bottom w:val="none" w:sz="0" w:space="0" w:color="auto"/>
        <w:right w:val="none" w:sz="0" w:space="0" w:color="auto"/>
      </w:divBdr>
    </w:div>
    <w:div w:id="1882476478">
      <w:bodyDiv w:val="1"/>
      <w:marLeft w:val="0"/>
      <w:marRight w:val="0"/>
      <w:marTop w:val="0"/>
      <w:marBottom w:val="0"/>
      <w:divBdr>
        <w:top w:val="none" w:sz="0" w:space="0" w:color="auto"/>
        <w:left w:val="none" w:sz="0" w:space="0" w:color="auto"/>
        <w:bottom w:val="none" w:sz="0" w:space="0" w:color="auto"/>
        <w:right w:val="none" w:sz="0" w:space="0" w:color="auto"/>
      </w:divBdr>
    </w:div>
    <w:div w:id="1887833650">
      <w:bodyDiv w:val="1"/>
      <w:marLeft w:val="0"/>
      <w:marRight w:val="0"/>
      <w:marTop w:val="0"/>
      <w:marBottom w:val="0"/>
      <w:divBdr>
        <w:top w:val="none" w:sz="0" w:space="0" w:color="auto"/>
        <w:left w:val="none" w:sz="0" w:space="0" w:color="auto"/>
        <w:bottom w:val="none" w:sz="0" w:space="0" w:color="auto"/>
        <w:right w:val="none" w:sz="0" w:space="0" w:color="auto"/>
      </w:divBdr>
    </w:div>
    <w:div w:id="1900478589">
      <w:bodyDiv w:val="1"/>
      <w:marLeft w:val="0"/>
      <w:marRight w:val="0"/>
      <w:marTop w:val="0"/>
      <w:marBottom w:val="0"/>
      <w:divBdr>
        <w:top w:val="none" w:sz="0" w:space="0" w:color="auto"/>
        <w:left w:val="none" w:sz="0" w:space="0" w:color="auto"/>
        <w:bottom w:val="none" w:sz="0" w:space="0" w:color="auto"/>
        <w:right w:val="none" w:sz="0" w:space="0" w:color="auto"/>
      </w:divBdr>
    </w:div>
    <w:div w:id="1903324264">
      <w:bodyDiv w:val="1"/>
      <w:marLeft w:val="0"/>
      <w:marRight w:val="0"/>
      <w:marTop w:val="0"/>
      <w:marBottom w:val="0"/>
      <w:divBdr>
        <w:top w:val="none" w:sz="0" w:space="0" w:color="auto"/>
        <w:left w:val="none" w:sz="0" w:space="0" w:color="auto"/>
        <w:bottom w:val="none" w:sz="0" w:space="0" w:color="auto"/>
        <w:right w:val="none" w:sz="0" w:space="0" w:color="auto"/>
      </w:divBdr>
    </w:div>
    <w:div w:id="1904441211">
      <w:bodyDiv w:val="1"/>
      <w:marLeft w:val="0"/>
      <w:marRight w:val="0"/>
      <w:marTop w:val="0"/>
      <w:marBottom w:val="0"/>
      <w:divBdr>
        <w:top w:val="none" w:sz="0" w:space="0" w:color="auto"/>
        <w:left w:val="none" w:sz="0" w:space="0" w:color="auto"/>
        <w:bottom w:val="none" w:sz="0" w:space="0" w:color="auto"/>
        <w:right w:val="none" w:sz="0" w:space="0" w:color="auto"/>
      </w:divBdr>
    </w:div>
    <w:div w:id="1916432194">
      <w:bodyDiv w:val="1"/>
      <w:marLeft w:val="0"/>
      <w:marRight w:val="0"/>
      <w:marTop w:val="0"/>
      <w:marBottom w:val="0"/>
      <w:divBdr>
        <w:top w:val="none" w:sz="0" w:space="0" w:color="auto"/>
        <w:left w:val="none" w:sz="0" w:space="0" w:color="auto"/>
        <w:bottom w:val="none" w:sz="0" w:space="0" w:color="auto"/>
        <w:right w:val="none" w:sz="0" w:space="0" w:color="auto"/>
      </w:divBdr>
    </w:div>
    <w:div w:id="1918784267">
      <w:bodyDiv w:val="1"/>
      <w:marLeft w:val="0"/>
      <w:marRight w:val="0"/>
      <w:marTop w:val="0"/>
      <w:marBottom w:val="0"/>
      <w:divBdr>
        <w:top w:val="none" w:sz="0" w:space="0" w:color="auto"/>
        <w:left w:val="none" w:sz="0" w:space="0" w:color="auto"/>
        <w:bottom w:val="none" w:sz="0" w:space="0" w:color="auto"/>
        <w:right w:val="none" w:sz="0" w:space="0" w:color="auto"/>
      </w:divBdr>
    </w:div>
    <w:div w:id="1928343148">
      <w:bodyDiv w:val="1"/>
      <w:marLeft w:val="0"/>
      <w:marRight w:val="0"/>
      <w:marTop w:val="0"/>
      <w:marBottom w:val="0"/>
      <w:divBdr>
        <w:top w:val="none" w:sz="0" w:space="0" w:color="auto"/>
        <w:left w:val="none" w:sz="0" w:space="0" w:color="auto"/>
        <w:bottom w:val="none" w:sz="0" w:space="0" w:color="auto"/>
        <w:right w:val="none" w:sz="0" w:space="0" w:color="auto"/>
      </w:divBdr>
    </w:div>
    <w:div w:id="1930232627">
      <w:bodyDiv w:val="1"/>
      <w:marLeft w:val="0"/>
      <w:marRight w:val="0"/>
      <w:marTop w:val="0"/>
      <w:marBottom w:val="0"/>
      <w:divBdr>
        <w:top w:val="none" w:sz="0" w:space="0" w:color="auto"/>
        <w:left w:val="none" w:sz="0" w:space="0" w:color="auto"/>
        <w:bottom w:val="none" w:sz="0" w:space="0" w:color="auto"/>
        <w:right w:val="none" w:sz="0" w:space="0" w:color="auto"/>
      </w:divBdr>
    </w:div>
    <w:div w:id="1942563489">
      <w:bodyDiv w:val="1"/>
      <w:marLeft w:val="0"/>
      <w:marRight w:val="0"/>
      <w:marTop w:val="0"/>
      <w:marBottom w:val="0"/>
      <w:divBdr>
        <w:top w:val="none" w:sz="0" w:space="0" w:color="auto"/>
        <w:left w:val="none" w:sz="0" w:space="0" w:color="auto"/>
        <w:bottom w:val="none" w:sz="0" w:space="0" w:color="auto"/>
        <w:right w:val="none" w:sz="0" w:space="0" w:color="auto"/>
      </w:divBdr>
    </w:div>
    <w:div w:id="1944220639">
      <w:bodyDiv w:val="1"/>
      <w:marLeft w:val="0"/>
      <w:marRight w:val="0"/>
      <w:marTop w:val="0"/>
      <w:marBottom w:val="0"/>
      <w:divBdr>
        <w:top w:val="none" w:sz="0" w:space="0" w:color="auto"/>
        <w:left w:val="none" w:sz="0" w:space="0" w:color="auto"/>
        <w:bottom w:val="none" w:sz="0" w:space="0" w:color="auto"/>
        <w:right w:val="none" w:sz="0" w:space="0" w:color="auto"/>
      </w:divBdr>
    </w:div>
    <w:div w:id="1959677255">
      <w:bodyDiv w:val="1"/>
      <w:marLeft w:val="0"/>
      <w:marRight w:val="0"/>
      <w:marTop w:val="0"/>
      <w:marBottom w:val="0"/>
      <w:divBdr>
        <w:top w:val="none" w:sz="0" w:space="0" w:color="auto"/>
        <w:left w:val="none" w:sz="0" w:space="0" w:color="auto"/>
        <w:bottom w:val="none" w:sz="0" w:space="0" w:color="auto"/>
        <w:right w:val="none" w:sz="0" w:space="0" w:color="auto"/>
      </w:divBdr>
    </w:div>
    <w:div w:id="1966498363">
      <w:bodyDiv w:val="1"/>
      <w:marLeft w:val="0"/>
      <w:marRight w:val="0"/>
      <w:marTop w:val="0"/>
      <w:marBottom w:val="0"/>
      <w:divBdr>
        <w:top w:val="none" w:sz="0" w:space="0" w:color="auto"/>
        <w:left w:val="none" w:sz="0" w:space="0" w:color="auto"/>
        <w:bottom w:val="none" w:sz="0" w:space="0" w:color="auto"/>
        <w:right w:val="none" w:sz="0" w:space="0" w:color="auto"/>
      </w:divBdr>
    </w:div>
    <w:div w:id="1973292548">
      <w:bodyDiv w:val="1"/>
      <w:marLeft w:val="0"/>
      <w:marRight w:val="0"/>
      <w:marTop w:val="0"/>
      <w:marBottom w:val="0"/>
      <w:divBdr>
        <w:top w:val="none" w:sz="0" w:space="0" w:color="auto"/>
        <w:left w:val="none" w:sz="0" w:space="0" w:color="auto"/>
        <w:bottom w:val="none" w:sz="0" w:space="0" w:color="auto"/>
        <w:right w:val="none" w:sz="0" w:space="0" w:color="auto"/>
      </w:divBdr>
    </w:div>
    <w:div w:id="1976258667">
      <w:bodyDiv w:val="1"/>
      <w:marLeft w:val="0"/>
      <w:marRight w:val="0"/>
      <w:marTop w:val="0"/>
      <w:marBottom w:val="0"/>
      <w:divBdr>
        <w:top w:val="none" w:sz="0" w:space="0" w:color="auto"/>
        <w:left w:val="none" w:sz="0" w:space="0" w:color="auto"/>
        <w:bottom w:val="none" w:sz="0" w:space="0" w:color="auto"/>
        <w:right w:val="none" w:sz="0" w:space="0" w:color="auto"/>
      </w:divBdr>
    </w:div>
    <w:div w:id="1976718733">
      <w:bodyDiv w:val="1"/>
      <w:marLeft w:val="0"/>
      <w:marRight w:val="0"/>
      <w:marTop w:val="0"/>
      <w:marBottom w:val="0"/>
      <w:divBdr>
        <w:top w:val="none" w:sz="0" w:space="0" w:color="auto"/>
        <w:left w:val="none" w:sz="0" w:space="0" w:color="auto"/>
        <w:bottom w:val="none" w:sz="0" w:space="0" w:color="auto"/>
        <w:right w:val="none" w:sz="0" w:space="0" w:color="auto"/>
      </w:divBdr>
    </w:div>
    <w:div w:id="1982997357">
      <w:bodyDiv w:val="1"/>
      <w:marLeft w:val="0"/>
      <w:marRight w:val="0"/>
      <w:marTop w:val="0"/>
      <w:marBottom w:val="0"/>
      <w:divBdr>
        <w:top w:val="none" w:sz="0" w:space="0" w:color="auto"/>
        <w:left w:val="none" w:sz="0" w:space="0" w:color="auto"/>
        <w:bottom w:val="none" w:sz="0" w:space="0" w:color="auto"/>
        <w:right w:val="none" w:sz="0" w:space="0" w:color="auto"/>
      </w:divBdr>
    </w:div>
    <w:div w:id="1994522767">
      <w:bodyDiv w:val="1"/>
      <w:marLeft w:val="0"/>
      <w:marRight w:val="0"/>
      <w:marTop w:val="0"/>
      <w:marBottom w:val="0"/>
      <w:divBdr>
        <w:top w:val="none" w:sz="0" w:space="0" w:color="auto"/>
        <w:left w:val="none" w:sz="0" w:space="0" w:color="auto"/>
        <w:bottom w:val="none" w:sz="0" w:space="0" w:color="auto"/>
        <w:right w:val="none" w:sz="0" w:space="0" w:color="auto"/>
      </w:divBdr>
    </w:div>
    <w:div w:id="1995333724">
      <w:bodyDiv w:val="1"/>
      <w:marLeft w:val="0"/>
      <w:marRight w:val="0"/>
      <w:marTop w:val="0"/>
      <w:marBottom w:val="0"/>
      <w:divBdr>
        <w:top w:val="none" w:sz="0" w:space="0" w:color="auto"/>
        <w:left w:val="none" w:sz="0" w:space="0" w:color="auto"/>
        <w:bottom w:val="none" w:sz="0" w:space="0" w:color="auto"/>
        <w:right w:val="none" w:sz="0" w:space="0" w:color="auto"/>
      </w:divBdr>
    </w:div>
    <w:div w:id="2003046719">
      <w:bodyDiv w:val="1"/>
      <w:marLeft w:val="0"/>
      <w:marRight w:val="0"/>
      <w:marTop w:val="0"/>
      <w:marBottom w:val="0"/>
      <w:divBdr>
        <w:top w:val="none" w:sz="0" w:space="0" w:color="auto"/>
        <w:left w:val="none" w:sz="0" w:space="0" w:color="auto"/>
        <w:bottom w:val="none" w:sz="0" w:space="0" w:color="auto"/>
        <w:right w:val="none" w:sz="0" w:space="0" w:color="auto"/>
      </w:divBdr>
    </w:div>
    <w:div w:id="2006586203">
      <w:bodyDiv w:val="1"/>
      <w:marLeft w:val="0"/>
      <w:marRight w:val="0"/>
      <w:marTop w:val="0"/>
      <w:marBottom w:val="0"/>
      <w:divBdr>
        <w:top w:val="none" w:sz="0" w:space="0" w:color="auto"/>
        <w:left w:val="none" w:sz="0" w:space="0" w:color="auto"/>
        <w:bottom w:val="none" w:sz="0" w:space="0" w:color="auto"/>
        <w:right w:val="none" w:sz="0" w:space="0" w:color="auto"/>
      </w:divBdr>
    </w:div>
    <w:div w:id="2007248984">
      <w:bodyDiv w:val="1"/>
      <w:marLeft w:val="0"/>
      <w:marRight w:val="0"/>
      <w:marTop w:val="0"/>
      <w:marBottom w:val="0"/>
      <w:divBdr>
        <w:top w:val="none" w:sz="0" w:space="0" w:color="auto"/>
        <w:left w:val="none" w:sz="0" w:space="0" w:color="auto"/>
        <w:bottom w:val="none" w:sz="0" w:space="0" w:color="auto"/>
        <w:right w:val="none" w:sz="0" w:space="0" w:color="auto"/>
      </w:divBdr>
    </w:div>
    <w:div w:id="2007778004">
      <w:bodyDiv w:val="1"/>
      <w:marLeft w:val="0"/>
      <w:marRight w:val="0"/>
      <w:marTop w:val="0"/>
      <w:marBottom w:val="0"/>
      <w:divBdr>
        <w:top w:val="none" w:sz="0" w:space="0" w:color="auto"/>
        <w:left w:val="none" w:sz="0" w:space="0" w:color="auto"/>
        <w:bottom w:val="none" w:sz="0" w:space="0" w:color="auto"/>
        <w:right w:val="none" w:sz="0" w:space="0" w:color="auto"/>
      </w:divBdr>
    </w:div>
    <w:div w:id="2017613879">
      <w:bodyDiv w:val="1"/>
      <w:marLeft w:val="0"/>
      <w:marRight w:val="0"/>
      <w:marTop w:val="0"/>
      <w:marBottom w:val="0"/>
      <w:divBdr>
        <w:top w:val="none" w:sz="0" w:space="0" w:color="auto"/>
        <w:left w:val="none" w:sz="0" w:space="0" w:color="auto"/>
        <w:bottom w:val="none" w:sz="0" w:space="0" w:color="auto"/>
        <w:right w:val="none" w:sz="0" w:space="0" w:color="auto"/>
      </w:divBdr>
    </w:div>
    <w:div w:id="2024360307">
      <w:bodyDiv w:val="1"/>
      <w:marLeft w:val="0"/>
      <w:marRight w:val="0"/>
      <w:marTop w:val="0"/>
      <w:marBottom w:val="0"/>
      <w:divBdr>
        <w:top w:val="none" w:sz="0" w:space="0" w:color="auto"/>
        <w:left w:val="none" w:sz="0" w:space="0" w:color="auto"/>
        <w:bottom w:val="none" w:sz="0" w:space="0" w:color="auto"/>
        <w:right w:val="none" w:sz="0" w:space="0" w:color="auto"/>
      </w:divBdr>
    </w:div>
    <w:div w:id="2028747364">
      <w:bodyDiv w:val="1"/>
      <w:marLeft w:val="0"/>
      <w:marRight w:val="0"/>
      <w:marTop w:val="0"/>
      <w:marBottom w:val="0"/>
      <w:divBdr>
        <w:top w:val="none" w:sz="0" w:space="0" w:color="auto"/>
        <w:left w:val="none" w:sz="0" w:space="0" w:color="auto"/>
        <w:bottom w:val="none" w:sz="0" w:space="0" w:color="auto"/>
        <w:right w:val="none" w:sz="0" w:space="0" w:color="auto"/>
      </w:divBdr>
    </w:div>
    <w:div w:id="2031486471">
      <w:bodyDiv w:val="1"/>
      <w:marLeft w:val="0"/>
      <w:marRight w:val="0"/>
      <w:marTop w:val="0"/>
      <w:marBottom w:val="0"/>
      <w:divBdr>
        <w:top w:val="none" w:sz="0" w:space="0" w:color="auto"/>
        <w:left w:val="none" w:sz="0" w:space="0" w:color="auto"/>
        <w:bottom w:val="none" w:sz="0" w:space="0" w:color="auto"/>
        <w:right w:val="none" w:sz="0" w:space="0" w:color="auto"/>
      </w:divBdr>
    </w:div>
    <w:div w:id="2034383760">
      <w:bodyDiv w:val="1"/>
      <w:marLeft w:val="0"/>
      <w:marRight w:val="0"/>
      <w:marTop w:val="0"/>
      <w:marBottom w:val="0"/>
      <w:divBdr>
        <w:top w:val="none" w:sz="0" w:space="0" w:color="auto"/>
        <w:left w:val="none" w:sz="0" w:space="0" w:color="auto"/>
        <w:bottom w:val="none" w:sz="0" w:space="0" w:color="auto"/>
        <w:right w:val="none" w:sz="0" w:space="0" w:color="auto"/>
      </w:divBdr>
    </w:div>
    <w:div w:id="2038695475">
      <w:bodyDiv w:val="1"/>
      <w:marLeft w:val="0"/>
      <w:marRight w:val="0"/>
      <w:marTop w:val="0"/>
      <w:marBottom w:val="0"/>
      <w:divBdr>
        <w:top w:val="none" w:sz="0" w:space="0" w:color="auto"/>
        <w:left w:val="none" w:sz="0" w:space="0" w:color="auto"/>
        <w:bottom w:val="none" w:sz="0" w:space="0" w:color="auto"/>
        <w:right w:val="none" w:sz="0" w:space="0" w:color="auto"/>
      </w:divBdr>
    </w:div>
    <w:div w:id="2038919302">
      <w:bodyDiv w:val="1"/>
      <w:marLeft w:val="0"/>
      <w:marRight w:val="0"/>
      <w:marTop w:val="0"/>
      <w:marBottom w:val="0"/>
      <w:divBdr>
        <w:top w:val="none" w:sz="0" w:space="0" w:color="auto"/>
        <w:left w:val="none" w:sz="0" w:space="0" w:color="auto"/>
        <w:bottom w:val="none" w:sz="0" w:space="0" w:color="auto"/>
        <w:right w:val="none" w:sz="0" w:space="0" w:color="auto"/>
      </w:divBdr>
    </w:div>
    <w:div w:id="2040735325">
      <w:bodyDiv w:val="1"/>
      <w:marLeft w:val="0"/>
      <w:marRight w:val="0"/>
      <w:marTop w:val="0"/>
      <w:marBottom w:val="0"/>
      <w:divBdr>
        <w:top w:val="none" w:sz="0" w:space="0" w:color="auto"/>
        <w:left w:val="none" w:sz="0" w:space="0" w:color="auto"/>
        <w:bottom w:val="none" w:sz="0" w:space="0" w:color="auto"/>
        <w:right w:val="none" w:sz="0" w:space="0" w:color="auto"/>
      </w:divBdr>
    </w:div>
    <w:div w:id="2041398420">
      <w:bodyDiv w:val="1"/>
      <w:marLeft w:val="0"/>
      <w:marRight w:val="0"/>
      <w:marTop w:val="0"/>
      <w:marBottom w:val="0"/>
      <w:divBdr>
        <w:top w:val="none" w:sz="0" w:space="0" w:color="auto"/>
        <w:left w:val="none" w:sz="0" w:space="0" w:color="auto"/>
        <w:bottom w:val="none" w:sz="0" w:space="0" w:color="auto"/>
        <w:right w:val="none" w:sz="0" w:space="0" w:color="auto"/>
      </w:divBdr>
    </w:div>
    <w:div w:id="2042852971">
      <w:bodyDiv w:val="1"/>
      <w:marLeft w:val="0"/>
      <w:marRight w:val="0"/>
      <w:marTop w:val="0"/>
      <w:marBottom w:val="0"/>
      <w:divBdr>
        <w:top w:val="none" w:sz="0" w:space="0" w:color="auto"/>
        <w:left w:val="none" w:sz="0" w:space="0" w:color="auto"/>
        <w:bottom w:val="none" w:sz="0" w:space="0" w:color="auto"/>
        <w:right w:val="none" w:sz="0" w:space="0" w:color="auto"/>
      </w:divBdr>
    </w:div>
    <w:div w:id="2046058200">
      <w:bodyDiv w:val="1"/>
      <w:marLeft w:val="0"/>
      <w:marRight w:val="0"/>
      <w:marTop w:val="0"/>
      <w:marBottom w:val="0"/>
      <w:divBdr>
        <w:top w:val="none" w:sz="0" w:space="0" w:color="auto"/>
        <w:left w:val="none" w:sz="0" w:space="0" w:color="auto"/>
        <w:bottom w:val="none" w:sz="0" w:space="0" w:color="auto"/>
        <w:right w:val="none" w:sz="0" w:space="0" w:color="auto"/>
      </w:divBdr>
    </w:div>
    <w:div w:id="2048527378">
      <w:bodyDiv w:val="1"/>
      <w:marLeft w:val="0"/>
      <w:marRight w:val="0"/>
      <w:marTop w:val="0"/>
      <w:marBottom w:val="0"/>
      <w:divBdr>
        <w:top w:val="none" w:sz="0" w:space="0" w:color="auto"/>
        <w:left w:val="none" w:sz="0" w:space="0" w:color="auto"/>
        <w:bottom w:val="none" w:sz="0" w:space="0" w:color="auto"/>
        <w:right w:val="none" w:sz="0" w:space="0" w:color="auto"/>
      </w:divBdr>
    </w:div>
    <w:div w:id="2050177992">
      <w:bodyDiv w:val="1"/>
      <w:marLeft w:val="0"/>
      <w:marRight w:val="0"/>
      <w:marTop w:val="0"/>
      <w:marBottom w:val="0"/>
      <w:divBdr>
        <w:top w:val="none" w:sz="0" w:space="0" w:color="auto"/>
        <w:left w:val="none" w:sz="0" w:space="0" w:color="auto"/>
        <w:bottom w:val="none" w:sz="0" w:space="0" w:color="auto"/>
        <w:right w:val="none" w:sz="0" w:space="0" w:color="auto"/>
      </w:divBdr>
    </w:div>
    <w:div w:id="2055109301">
      <w:bodyDiv w:val="1"/>
      <w:marLeft w:val="0"/>
      <w:marRight w:val="0"/>
      <w:marTop w:val="0"/>
      <w:marBottom w:val="0"/>
      <w:divBdr>
        <w:top w:val="none" w:sz="0" w:space="0" w:color="auto"/>
        <w:left w:val="none" w:sz="0" w:space="0" w:color="auto"/>
        <w:bottom w:val="none" w:sz="0" w:space="0" w:color="auto"/>
        <w:right w:val="none" w:sz="0" w:space="0" w:color="auto"/>
      </w:divBdr>
    </w:div>
    <w:div w:id="2057657114">
      <w:bodyDiv w:val="1"/>
      <w:marLeft w:val="0"/>
      <w:marRight w:val="0"/>
      <w:marTop w:val="0"/>
      <w:marBottom w:val="0"/>
      <w:divBdr>
        <w:top w:val="none" w:sz="0" w:space="0" w:color="auto"/>
        <w:left w:val="none" w:sz="0" w:space="0" w:color="auto"/>
        <w:bottom w:val="none" w:sz="0" w:space="0" w:color="auto"/>
        <w:right w:val="none" w:sz="0" w:space="0" w:color="auto"/>
      </w:divBdr>
    </w:div>
    <w:div w:id="2061711223">
      <w:bodyDiv w:val="1"/>
      <w:marLeft w:val="0"/>
      <w:marRight w:val="0"/>
      <w:marTop w:val="0"/>
      <w:marBottom w:val="0"/>
      <w:divBdr>
        <w:top w:val="none" w:sz="0" w:space="0" w:color="auto"/>
        <w:left w:val="none" w:sz="0" w:space="0" w:color="auto"/>
        <w:bottom w:val="none" w:sz="0" w:space="0" w:color="auto"/>
        <w:right w:val="none" w:sz="0" w:space="0" w:color="auto"/>
      </w:divBdr>
    </w:div>
    <w:div w:id="2065786740">
      <w:bodyDiv w:val="1"/>
      <w:marLeft w:val="0"/>
      <w:marRight w:val="0"/>
      <w:marTop w:val="0"/>
      <w:marBottom w:val="0"/>
      <w:divBdr>
        <w:top w:val="none" w:sz="0" w:space="0" w:color="auto"/>
        <w:left w:val="none" w:sz="0" w:space="0" w:color="auto"/>
        <w:bottom w:val="none" w:sz="0" w:space="0" w:color="auto"/>
        <w:right w:val="none" w:sz="0" w:space="0" w:color="auto"/>
      </w:divBdr>
    </w:div>
    <w:div w:id="2088183345">
      <w:bodyDiv w:val="1"/>
      <w:marLeft w:val="0"/>
      <w:marRight w:val="0"/>
      <w:marTop w:val="0"/>
      <w:marBottom w:val="0"/>
      <w:divBdr>
        <w:top w:val="none" w:sz="0" w:space="0" w:color="auto"/>
        <w:left w:val="none" w:sz="0" w:space="0" w:color="auto"/>
        <w:bottom w:val="none" w:sz="0" w:space="0" w:color="auto"/>
        <w:right w:val="none" w:sz="0" w:space="0" w:color="auto"/>
      </w:divBdr>
    </w:div>
    <w:div w:id="2090301902">
      <w:bodyDiv w:val="1"/>
      <w:marLeft w:val="0"/>
      <w:marRight w:val="0"/>
      <w:marTop w:val="0"/>
      <w:marBottom w:val="0"/>
      <w:divBdr>
        <w:top w:val="none" w:sz="0" w:space="0" w:color="auto"/>
        <w:left w:val="none" w:sz="0" w:space="0" w:color="auto"/>
        <w:bottom w:val="none" w:sz="0" w:space="0" w:color="auto"/>
        <w:right w:val="none" w:sz="0" w:space="0" w:color="auto"/>
      </w:divBdr>
    </w:div>
    <w:div w:id="2094206516">
      <w:bodyDiv w:val="1"/>
      <w:marLeft w:val="0"/>
      <w:marRight w:val="0"/>
      <w:marTop w:val="0"/>
      <w:marBottom w:val="0"/>
      <w:divBdr>
        <w:top w:val="none" w:sz="0" w:space="0" w:color="auto"/>
        <w:left w:val="none" w:sz="0" w:space="0" w:color="auto"/>
        <w:bottom w:val="none" w:sz="0" w:space="0" w:color="auto"/>
        <w:right w:val="none" w:sz="0" w:space="0" w:color="auto"/>
      </w:divBdr>
    </w:div>
    <w:div w:id="2095202154">
      <w:bodyDiv w:val="1"/>
      <w:marLeft w:val="0"/>
      <w:marRight w:val="0"/>
      <w:marTop w:val="0"/>
      <w:marBottom w:val="0"/>
      <w:divBdr>
        <w:top w:val="none" w:sz="0" w:space="0" w:color="auto"/>
        <w:left w:val="none" w:sz="0" w:space="0" w:color="auto"/>
        <w:bottom w:val="none" w:sz="0" w:space="0" w:color="auto"/>
        <w:right w:val="none" w:sz="0" w:space="0" w:color="auto"/>
      </w:divBdr>
    </w:div>
    <w:div w:id="2096318631">
      <w:bodyDiv w:val="1"/>
      <w:marLeft w:val="0"/>
      <w:marRight w:val="0"/>
      <w:marTop w:val="0"/>
      <w:marBottom w:val="0"/>
      <w:divBdr>
        <w:top w:val="none" w:sz="0" w:space="0" w:color="auto"/>
        <w:left w:val="none" w:sz="0" w:space="0" w:color="auto"/>
        <w:bottom w:val="none" w:sz="0" w:space="0" w:color="auto"/>
        <w:right w:val="none" w:sz="0" w:space="0" w:color="auto"/>
      </w:divBdr>
    </w:div>
    <w:div w:id="2104839277">
      <w:bodyDiv w:val="1"/>
      <w:marLeft w:val="0"/>
      <w:marRight w:val="0"/>
      <w:marTop w:val="0"/>
      <w:marBottom w:val="0"/>
      <w:divBdr>
        <w:top w:val="none" w:sz="0" w:space="0" w:color="auto"/>
        <w:left w:val="none" w:sz="0" w:space="0" w:color="auto"/>
        <w:bottom w:val="none" w:sz="0" w:space="0" w:color="auto"/>
        <w:right w:val="none" w:sz="0" w:space="0" w:color="auto"/>
      </w:divBdr>
    </w:div>
    <w:div w:id="2107995556">
      <w:bodyDiv w:val="1"/>
      <w:marLeft w:val="0"/>
      <w:marRight w:val="0"/>
      <w:marTop w:val="0"/>
      <w:marBottom w:val="0"/>
      <w:divBdr>
        <w:top w:val="none" w:sz="0" w:space="0" w:color="auto"/>
        <w:left w:val="none" w:sz="0" w:space="0" w:color="auto"/>
        <w:bottom w:val="none" w:sz="0" w:space="0" w:color="auto"/>
        <w:right w:val="none" w:sz="0" w:space="0" w:color="auto"/>
      </w:divBdr>
    </w:div>
    <w:div w:id="2108039466">
      <w:bodyDiv w:val="1"/>
      <w:marLeft w:val="0"/>
      <w:marRight w:val="0"/>
      <w:marTop w:val="0"/>
      <w:marBottom w:val="0"/>
      <w:divBdr>
        <w:top w:val="none" w:sz="0" w:space="0" w:color="auto"/>
        <w:left w:val="none" w:sz="0" w:space="0" w:color="auto"/>
        <w:bottom w:val="none" w:sz="0" w:space="0" w:color="auto"/>
        <w:right w:val="none" w:sz="0" w:space="0" w:color="auto"/>
      </w:divBdr>
    </w:div>
    <w:div w:id="2119793959">
      <w:bodyDiv w:val="1"/>
      <w:marLeft w:val="0"/>
      <w:marRight w:val="0"/>
      <w:marTop w:val="0"/>
      <w:marBottom w:val="0"/>
      <w:divBdr>
        <w:top w:val="none" w:sz="0" w:space="0" w:color="auto"/>
        <w:left w:val="none" w:sz="0" w:space="0" w:color="auto"/>
        <w:bottom w:val="none" w:sz="0" w:space="0" w:color="auto"/>
        <w:right w:val="none" w:sz="0" w:space="0" w:color="auto"/>
      </w:divBdr>
    </w:div>
    <w:div w:id="2120101490">
      <w:bodyDiv w:val="1"/>
      <w:marLeft w:val="0"/>
      <w:marRight w:val="0"/>
      <w:marTop w:val="0"/>
      <w:marBottom w:val="0"/>
      <w:divBdr>
        <w:top w:val="none" w:sz="0" w:space="0" w:color="auto"/>
        <w:left w:val="none" w:sz="0" w:space="0" w:color="auto"/>
        <w:bottom w:val="none" w:sz="0" w:space="0" w:color="auto"/>
        <w:right w:val="none" w:sz="0" w:space="0" w:color="auto"/>
      </w:divBdr>
    </w:div>
    <w:div w:id="2125726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jpg"/><Relationship Id="rId76" Type="http://schemas.openxmlformats.org/officeDocument/2006/relationships/image" Target="media/image62.jp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2.jpg"/><Relationship Id="rId74" Type="http://schemas.openxmlformats.org/officeDocument/2006/relationships/image" Target="media/image60.jpg"/><Relationship Id="rId79" Type="http://schemas.openxmlformats.org/officeDocument/2006/relationships/image" Target="media/image65.jp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g"/><Relationship Id="rId77" Type="http://schemas.openxmlformats.org/officeDocument/2006/relationships/image" Target="media/image63.jp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Sha00</b:Tag>
    <b:SourceType>Book</b:SourceType>
    <b:Guid>{C769C7CC-0808-4625-B38C-7FE08B44CBE5}</b:Guid>
    <b:Author>
      <b:Author>
        <b:NameList>
          <b:Person>
            <b:Last>Shapiro</b:Last>
            <b:First>Linda</b:First>
          </b:Person>
          <b:Person>
            <b:Last>Stockman</b:Last>
            <b:First>George</b:First>
          </b:Person>
        </b:NameList>
      </b:Author>
    </b:Author>
    <b:Title>Computer Vision</b:Title>
    <b:Year>2000</b:Year>
    <b:Publisher>University of Washington - Department of Computer Science and Engineering: Prentice-Hall</b:Publisher>
    <b:RefOrder>3</b:RefOrder>
  </b:Source>
  <b:Source>
    <b:Tag>Duš14</b:Tag>
    <b:SourceType>Book</b:SourceType>
    <b:Guid>{71AB4178-10B1-4322-BCCC-429F90E89CC2}</b:Guid>
    <b:Author>
      <b:Author>
        <b:NameList>
          <b:Person>
            <b:Last>Ilić</b:Last>
            <b:First>Dušan</b:First>
          </b:Person>
        </b:NameList>
      </b:Author>
    </b:Author>
    <b:Title>Boje i osvetljenost</b:Title>
    <b:Year>2014</b:Year>
    <b:City>Novi Sad</b:City>
    <b:Publisher>Univerzitet u Novom Sadu, Fakultet tehničkih nauka</b:Publisher>
    <b:RefOrder>1</b:RefOrder>
  </b:Source>
  <b:Source>
    <b:Tag>Son13</b:Tag>
    <b:SourceType>Book</b:SourceType>
    <b:Guid>{C7761169-B320-4DED-B817-4DEB02879B28}</b:Guid>
    <b:Title>Image Processing, Analysis, and Machine Vision</b:Title>
    <b:Year>2013</b:Year>
    <b:City>Stamford, USA</b:City>
    <b:Publisher>Global Engineering: Timothy L. Anderson</b:Publisher>
    <b:Author>
      <b:Author>
        <b:NameList>
          <b:Person>
            <b:Last>Sonka</b:Last>
            <b:First>Milan</b:First>
          </b:Person>
          <b:Person>
            <b:Last>Hlavac</b:Last>
            <b:First>Vaclav</b:First>
          </b:Person>
          <b:Person>
            <b:Last>Boyle</b:Last>
            <b:First>Roger</b:First>
          </b:Person>
        </b:NameList>
      </b:Author>
    </b:Author>
    <b:RefOrder>2</b:RefOrder>
  </b:Source>
  <b:Source>
    <b:Tag>Jel21</b:Tag>
    <b:SourceType>Report</b:SourceType>
    <b:Guid>{14795090-EB59-4E36-9840-19B6FE181734}</b:Guid>
    <b:Author>
      <b:Author>
        <b:NameList>
          <b:Person>
            <b:Last>Slivka</b:Last>
            <b:First>Jelena</b:First>
          </b:Person>
        </b:NameList>
      </b:Author>
    </b:Author>
    <b:Title>Nastavni materijali sa predmeta Soft Computing</b:Title>
    <b:Year>2021</b:Year>
    <b:Publisher>Fakultet tehničkih nauka, Univerzitet u Novom Sadu</b:Publisher>
    <b:City>Novi Sad</b:City>
    <b:RefOrder>9</b:RefOrder>
  </b:Source>
  <b:Source>
    <b:Tag>Ann07</b:Tag>
    <b:SourceType>Book</b:SourceType>
    <b:Guid>{71770418-1000-4360-A836-A1C77E4EFF0C}</b:Guid>
    <b:Author>
      <b:Author>
        <b:NameList>
          <b:Person>
            <b:Last>Annadurai</b:Last>
            <b:First>S.</b:First>
          </b:Person>
          <b:Person>
            <b:Last>Shanmugalakshmi</b:Last>
            <b:First>R.</b:First>
          </b:Person>
        </b:NameList>
      </b:Author>
    </b:Author>
    <b:Title>Fundamentals of digital image processing</b:Title>
    <b:Year>2007</b:Year>
    <b:Publisher>Pearson</b:Publisher>
    <b:City>Delhi</b:City>
    <b:RefOrder>8</b:RefOrder>
  </b:Source>
  <b:Source>
    <b:Tag>Gon07</b:Tag>
    <b:SourceType>Book</b:SourceType>
    <b:Guid>{AACB00C2-FB3D-4F45-9BE7-F77A9FF3482A}</b:Guid>
    <b:Author>
      <b:Author>
        <b:NameList>
          <b:Person>
            <b:Last>Gonzalez</b:Last>
            <b:First>Rafael</b:First>
            <b:Middle>C.</b:Middle>
          </b:Person>
          <b:Person>
            <b:Last>Woods</b:Last>
            <b:Middle>E.</b:Middle>
            <b:First>Richard</b:First>
          </b:Person>
        </b:NameList>
      </b:Author>
    </b:Author>
    <b:Title>Digital Image Processing, Third Edition</b:Title>
    <b:Year>2007</b:Year>
    <b:Publisher>Pearson</b:Publisher>
    <b:RefOrder>7</b:RefOrder>
  </b:Source>
  <b:Source>
    <b:Tag>Mat21</b:Tag>
    <b:SourceType>Report</b:SourceType>
    <b:Guid>{C1CFF2FE-7663-4F6C-B296-FB5D5B950EE0}</b:Guid>
    <b:Author>
      <b:Author>
        <b:NameList>
          <b:Person>
            <b:Last>Maulion</b:Last>
            <b:First>Matt</b:First>
          </b:Person>
        </b:NameList>
      </b:Author>
    </b:Author>
    <b:Title>The Digital Image — An Introduction to Image Processing Basics</b:Title>
    <b:Year>2021</b:Year>
    <b:Publisher>Medium</b:Publisher>
    <b:RefOrder>5</b:RefOrder>
  </b:Source>
  <b:Source>
    <b:Tag>Ant10</b:Tag>
    <b:SourceType>Book</b:SourceType>
    <b:Guid>{F52E6639-B477-474E-A973-21194565048F}</b:Guid>
    <b:Author>
      <b:Author>
        <b:NameList>
          <b:Person>
            <b:Last>Paiva</b:Last>
            <b:First>Antonio</b:First>
            <b:Middle>R. C.</b:Middle>
          </b:Person>
        </b:NameList>
      </b:Author>
    </b:Author>
    <b:Title>Image representation, sampling and quantization</b:Title>
    <b:Year>2010</b:Year>
    <b:Publisher>Scientific Computing and Imaging Institute, University of Utah</b:Publisher>
    <b:City>Salt Lake City, UT</b:City>
    <b:RefOrder>4</b:RefOrder>
  </b:Source>
  <b:Source>
    <b:Tag>Hru21</b:Tag>
    <b:SourceType>Report</b:SourceType>
    <b:Guid>{4ACD0138-C670-4EEF-81C6-6D65B6C79123}</b:Guid>
    <b:Title>Digital Image Processing</b:Title>
    <b:Year>2021</b:Year>
    <b:Publisher>Medium</b:Publisher>
    <b:Author>
      <b:Author>
        <b:NameList>
          <b:Person>
            <b:Last>Champaneri</b:Last>
            <b:First>Hrutik</b:First>
          </b:Person>
        </b:NameList>
      </b:Author>
    </b:Author>
    <b:RefOrder>6</b:RefOrder>
  </b:Source>
  <b:Source>
    <b:Tag>Lou</b:Tag>
    <b:SourceType>Report</b:SourceType>
    <b:Guid>{01D71367-7379-4A31-A7AC-E73809A92E53}</b:Guid>
    <b:Title>Deep Learning vs. Bag of Features in Machine Learning for Image Classification</b:Title>
    <b:Publisher>LA.R.A, Ecole Nationale d’Ingénieurs de Tunis, Université Tunis El Manar</b:Publisher>
    <b:City>Tunis, Tunisie</b:City>
    <b:Author>
      <b:Author>
        <b:NameList>
          <b:Person>
            <b:Last>Loussaief</b:Last>
            <b:First>Sehla</b:First>
          </b:Person>
          <b:Person>
            <b:Last>Abdelkrim</b:Last>
            <b:First>Afef</b:First>
          </b:Person>
        </b:NameList>
      </b:Author>
    </b:Author>
    <b:RefOrder>10</b:RefOrder>
  </b:Source>
  <b:Source>
    <b:Tag>Hou14</b:Tag>
    <b:SourceType>JournalArticle</b:SourceType>
    <b:Guid>{2D8867C1-419D-422C-A45E-85C38D826A49}</b:Guid>
    <b:Title>One Dimensional Local Binary Pattern for Bone Texture Characterization</b:Title>
    <b:Year>2014</b:Year>
    <b:JournalName>Pattern Analysis &amp; Applications</b:JournalName>
    <b:Pages>214</b:Pages>
    <b:Volume>17</b:Volume>
    <b:Issue>1</b:Issue>
    <b:Author>
      <b:Author>
        <b:NameList>
          <b:Person>
            <b:Last>Houam</b:Last>
            <b:First>Lotf</b:First>
          </b:Person>
          <b:Person>
            <b:Last>Hafiane</b:Last>
            <b:First>Adel</b:First>
          </b:Person>
          <b:Person>
            <b:Last>Boukrouche</b:Last>
            <b:First>Abdelhani</b:First>
          </b:Person>
        </b:NameList>
      </b:Author>
    </b:Author>
    <b:RefOrder>11</b:RefOrder>
  </b:Source>
  <b:Source>
    <b:Tag>Men15</b:Tag>
    <b:SourceType>Report</b:SourceType>
    <b:Guid>{2BCBB6A3-6D15-48CA-91B1-5FAF34345BB3}</b:Guid>
    <b:Title>Local Binary Pattern Network: A Deep Learning Approach for Face Recognition</b:Title>
    <b:Year>2015</b:Year>
    <b:Author>
      <b:Author>
        <b:NameList>
          <b:Person>
            <b:Last>Xi</b:Last>
            <b:First>Meng</b:First>
          </b:Person>
        </b:NameList>
      </b:Author>
    </b:Author>
    <b:Publisher>University of Northern British Columbia</b:Publisher>
    <b:RefOrder>12</b:RefOrder>
  </b:Source>
  <b:Source>
    <b:Tag>Rus18</b:Tag>
    <b:SourceType>Report</b:SourceType>
    <b:Guid>{92AC9490-7C64-4C6E-BC66-289EDF4EF907}</b:Guid>
    <b:Author>
      <b:Author>
        <b:NameList>
          <b:Person>
            <b:Last>Pupale</b:Last>
            <b:First>Rushikesh</b:First>
          </b:Person>
        </b:NameList>
      </b:Author>
    </b:Author>
    <b:Title>Support Vector Machines</b:Title>
    <b:Year>2018</b:Year>
    <b:Publisher>Medium</b:Publisher>
    <b:RefOrder>13</b:RefOrder>
  </b:Source>
  <b:Source>
    <b:Tag>Aur19</b:Tag>
    <b:SourceType>Book</b:SourceType>
    <b:Guid>{BA26DE20-D3DB-4ED1-877A-7C47E4B468FA}</b:Guid>
    <b:Title>Hands-on Machine Learning with Scikit-Learn, Keras, and TensorFlow</b:Title>
    <b:Year>2019</b:Year>
    <b:Publisher>y O’Reilly Media, Inc.</b:Publisher>
    <b:City>1005 Gravenstein Highway North, Sebastopol</b:City>
    <b:Author>
      <b:Author>
        <b:NameList>
          <b:Person>
            <b:Last>Géron</b:Last>
            <b:First>Aurélien</b:First>
          </b:Person>
        </b:NameList>
      </b:Author>
    </b:Author>
    <b:RefOrder>15</b:RefOrder>
  </b:Source>
  <b:Source>
    <b:Tag>Baš08</b:Tag>
    <b:SourceType>Book</b:SourceType>
    <b:Guid>{BC159EA4-BF8D-4BD8-B167-54D758202709}</b:Guid>
    <b:Author>
      <b:Author>
        <b:NameList>
          <b:Person>
            <b:Last>Bašić</b:Last>
            <b:First>Bojana</b:First>
            <b:Middle>Dalbelo</b:Middle>
          </b:Person>
          <b:Person>
            <b:Last>Čupić </b:Last>
            <b:First>Marko</b:First>
          </b:Person>
          <b:Person>
            <b:Last>Šnajder</b:Last>
            <b:First>Jan</b:First>
          </b:Person>
        </b:NameList>
      </b:Author>
    </b:Author>
    <b:Title>Umjetne neuronske mreže</b:Title>
    <b:Year>2008</b:Year>
    <b:City>Zagreb</b:City>
    <b:Publisher>Zavod za elektorniku, mikroelektroniku i inteligentne sustave, Fakultet elektrotehnike i računarstva </b:Publisher>
    <b:RefOrder>14</b:RefOrder>
  </b:Source>
  <b:Source>
    <b:Tag>Žar</b:Tag>
    <b:SourceType>Book</b:SourceType>
    <b:Guid>{124BD8AD-4A0A-4495-A68C-E8CF1B9CA515}</b:Guid>
    <b:Author>
      <b:Author>
        <b:NameList>
          <b:Person>
            <b:Last>Zečević</b:Last>
            <b:First>Žarko</b:First>
          </b:Person>
        </b:NameList>
      </b:Author>
    </b:Author>
    <b:Title>Inteligentni SAU</b:Title>
    <b:Publisher>Elektrotehnički fakultet, Univerzitet Crne Gore</b:Publisher>
    <b:RefOrder>16</b:RefOrder>
  </b:Source>
  <b:Source>
    <b:Tag>Lik21</b:Tag>
    <b:SourceType>Book</b:SourceType>
    <b:Guid>{226314CB-6C20-4F11-BB0A-DE4C4B5493BE}</b:Guid>
    <b:Author>
      <b:Author>
        <b:NameList>
          <b:Person>
            <b:Last>Dmitriy</b:Last>
            <b:First>Likhachev</b:First>
          </b:Person>
        </b:NameList>
      </b:Author>
    </b:Author>
    <b:Title>On the optimization of knot allocation for B-spline parameterization of the dielectric function: a practitioner's guide</b:Title>
    <b:Year>2021</b:Year>
    <b:Publisher>J. Appl. Phys</b:Publisher>
    <b:RefOrder>19</b:RefOrder>
  </b:Source>
  <b:Source>
    <b:Tag>Iva21</b:Tag>
    <b:SourceType>Book</b:SourceType>
    <b:Guid>{E708E46D-3444-4469-A6FA-BE90160BCEC6}</b:Guid>
    <b:Author>
      <b:Author>
        <b:NameList>
          <b:Person>
            <b:Last>Perić</b:Last>
            <b:First>Ivan</b:First>
          </b:Person>
        </b:NameList>
      </b:Author>
    </b:Author>
    <b:Title>Nastavni materijali sa predmeta "Neuronske mreže"</b:Title>
    <b:Year>2021</b:Year>
    <b:City>Novi Sad</b:City>
    <b:Publisher>Fakultet tehničkih nauka, Univerzitet u Novom Sadu</b:Publisher>
    <b:RefOrder>18</b:RefOrder>
  </b:Source>
  <b:Source>
    <b:Tag>Zhe18</b:Tag>
    <b:SourceType>Book</b:SourceType>
    <b:Guid>{AF60B5EE-2680-470F-AFFF-720AD9FB6D1E}</b:Guid>
    <b:Author>
      <b:Author>
        <b:NameList>
          <b:Person>
            <b:Last>Zheng</b:Last>
            <b:First>Yufeng</b:First>
          </b:Person>
          <b:Person>
            <b:Last>Yang</b:Last>
            <b:First>Clifford</b:First>
          </b:Person>
          <b:Person>
            <b:Last>Merkulov</b:Last>
            <b:First>Aleksey</b:First>
          </b:Person>
        </b:NameList>
      </b:Author>
    </b:Author>
    <b:Title>Breast cancer screening using convolutional neural network and follow-up digital mammography</b:Title>
    <b:Year>2018</b:Year>
    <b:RefOrder>20</b:RefOrder>
  </b:Source>
  <b:Source>
    <b:Tag>Kin15</b:Tag>
    <b:SourceType>Report</b:SourceType>
    <b:Guid>{DD15E22F-FE5E-4FEC-A795-1AEEDC623950}</b:Guid>
    <b:Title>Adam: A Method for Stochastic Optimization</b:Title>
    <b:Year>2015</b:Year>
    <b:City>San Diego</b:City>
    <b:Publisher>3rd International Conference for Learning Representations</b:Publisher>
    <b:Author>
      <b:Author>
        <b:NameList>
          <b:Person>
            <b:Last>Kingma</b:Last>
            <b:Middle>P.</b:Middle>
            <b:First>Diederik</b:First>
          </b:Person>
          <b:Person>
            <b:Last>Ba</b:Last>
            <b:First>Jimmy</b:First>
          </b:Person>
        </b:NameList>
      </b:Author>
    </b:Author>
    <b:RefOrder>21</b:RefOrder>
  </b:Source>
  <b:Source>
    <b:Tag>Nas22</b:Tag>
    <b:SourceType>Book</b:SourceType>
    <b:Guid>{0AA8DED2-217E-4FDA-85AF-E1510E68257C}</b:Guid>
    <b:Title>Nastavni materijali iz predmeta Deep Learning for Computer Vision</b:Title>
    <b:Year>2022</b:Year>
    <b:City>California, United States</b:City>
    <b:Publisher>Stanford University</b:Publisher>
    <b:RefOrder>17</b:RefOrder>
  </b:Source>
  <b:Source>
    <b:Tag>Sar</b:Tag>
    <b:SourceType>InternetSite</b:SourceType>
    <b:Guid>{1A64EC1C-A0BC-4669-A59F-390994DA4DFD}</b:Guid>
    <b:Title>Alzheimer's Dataset ( 4 class of Images)</b:Title>
    <b:Author>
      <b:Author>
        <b:NameList>
          <b:Person>
            <b:Last>Dubey</b:Last>
            <b:First>Sarvesh</b:First>
          </b:Person>
        </b:NameList>
      </b:Author>
    </b:Author>
    <b:ProductionCompany>Kaggle</b:ProductionCompany>
    <b:URL>https://www.kaggle.com/datasets/tourist55/alzheimers-dataset-4-class-of-images</b:URL>
    <b:RefOrder>22</b:RefOrder>
  </b:Source>
</b:Sources>
</file>

<file path=customXml/itemProps1.xml><?xml version="1.0" encoding="utf-8"?>
<ds:datastoreItem xmlns:ds="http://schemas.openxmlformats.org/officeDocument/2006/customXml" ds:itemID="{C8F717AD-DEC4-4122-A2A3-51B74FD8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10596</TotalTime>
  <Pages>69</Pages>
  <Words>12801</Words>
  <Characters>72972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Odredjivanje faze razvoja Alchajmerove bolesti na osnovu MRI snimka endokranijuma</vt:lpstr>
    </vt:vector>
  </TitlesOfParts>
  <Company/>
  <LinksUpToDate>false</LinksUpToDate>
  <CharactersWithSpaces>85602</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Odredjivanje faze razvoja Alchajmerove bolesti na osnovu MRI snimka endokranijuma</dc:title>
  <dc:subject>Mašinsko učenje</dc:subject>
  <dc:creator>Ana Gavrilovic</dc:creator>
  <cp:keywords/>
  <dc:description/>
  <cp:lastModifiedBy>Ana Gavrilovic</cp:lastModifiedBy>
  <cp:revision>18</cp:revision>
  <cp:lastPrinted>2022-08-27T00:09:00Z</cp:lastPrinted>
  <dcterms:created xsi:type="dcterms:W3CDTF">2021-12-23T17:05:00Z</dcterms:created>
  <dcterms:modified xsi:type="dcterms:W3CDTF">2022-08-27T00:23:00Z</dcterms:modified>
</cp:coreProperties>
</file>