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522A9" w14:textId="57C5C23F" w:rsidR="00A90366" w:rsidRPr="007614D2" w:rsidRDefault="00116B1D" w:rsidP="00807895">
      <w:pPr>
        <w:jc w:val="center"/>
        <w:rPr>
          <w:b/>
          <w:bCs/>
        </w:rPr>
      </w:pPr>
      <w:r w:rsidRPr="007614D2">
        <w:rPr>
          <w:b/>
          <w:bCs/>
        </w:rPr>
        <w:t>Encoder-Decoder</w:t>
      </w:r>
    </w:p>
    <w:p w14:paraId="1473AEAA" w14:textId="08D40895" w:rsidR="00116B1D" w:rsidRDefault="00116B1D">
      <w:r w:rsidRPr="007614D2">
        <w:t>======================================================================</w:t>
      </w:r>
    </w:p>
    <w:p w14:paraId="31FB848D" w14:textId="7D04FAA4" w:rsidR="00B67D40" w:rsidRDefault="00B67D40">
      <w:r w:rsidRPr="00B67D40">
        <w:rPr>
          <w:b/>
          <w:bCs/>
        </w:rPr>
        <w:t>Pre-requisite:</w:t>
      </w:r>
      <w:r>
        <w:t xml:space="preserve"> Seq2Seq model – which takes sequence of input values (example: sentences or paragraphs) and produces the output sequences (example: sentences or paragraphs)</w:t>
      </w:r>
    </w:p>
    <w:p w14:paraId="79B6E5BC" w14:textId="00B0F026" w:rsidR="00B67D40" w:rsidRDefault="00B67D40">
      <w:r w:rsidRPr="00B67D40">
        <w:rPr>
          <w:b/>
          <w:bCs/>
        </w:rPr>
        <w:t>Ex:</w:t>
      </w:r>
      <w:r>
        <w:t xml:space="preserve"> Language translation, Summarization, chatbot responses, Q &amp; A’s.</w:t>
      </w:r>
    </w:p>
    <w:p w14:paraId="4F976989" w14:textId="61F09223" w:rsidR="00B67D40" w:rsidRPr="007614D2" w:rsidRDefault="00B67D40">
      <w:r>
        <w:t>--------------------------------------------------------------------------------------------------------------</w:t>
      </w:r>
    </w:p>
    <w:p w14:paraId="1BED8C1A" w14:textId="0DC4CB6E" w:rsidR="00116B1D" w:rsidRDefault="00116B1D">
      <w:r w:rsidRPr="007614D2">
        <w:t xml:space="preserve">Encoder-Decoder architecture is a </w:t>
      </w:r>
      <w:r w:rsidRPr="007614D2">
        <w:rPr>
          <w:b/>
          <w:bCs/>
        </w:rPr>
        <w:t>sequence-to-sequence (Seq2Seq</w:t>
      </w:r>
      <w:r w:rsidRPr="007614D2">
        <w:t>) model structure, originally designed for tasks like machine translation but can used in many areas of NLP, speech, and even vision.</w:t>
      </w:r>
    </w:p>
    <w:p w14:paraId="34B57E81" w14:textId="31C2DF80" w:rsidR="001F04C2" w:rsidRPr="007614D2" w:rsidRDefault="001F04C2" w:rsidP="001F04C2">
      <w:pPr>
        <w:jc w:val="center"/>
      </w:pPr>
      <w:r w:rsidRPr="00744AE9">
        <w:rPr>
          <w:noProof/>
        </w:rPr>
        <w:drawing>
          <wp:inline distT="0" distB="0" distL="0" distR="0" wp14:anchorId="1C04F3AA" wp14:editId="05048326">
            <wp:extent cx="3600953" cy="2572109"/>
            <wp:effectExtent l="19050" t="19050" r="19050" b="19050"/>
            <wp:docPr id="48328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88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721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AADE7" w14:textId="7CB2CBEE" w:rsidR="00116B1D" w:rsidRPr="007614D2" w:rsidRDefault="003440D2">
      <w:r w:rsidRPr="007614D2">
        <w:t>--------------------------------------------------------------------------------------------------------------</w:t>
      </w:r>
    </w:p>
    <w:p w14:paraId="1CCAE9CE" w14:textId="77777777" w:rsidR="00CE2783" w:rsidRDefault="00CE2783" w:rsidP="00CE2783">
      <w:pPr>
        <w:spacing w:after="0"/>
        <w:rPr>
          <w:b/>
          <w:bCs/>
        </w:rPr>
      </w:pPr>
      <w:r w:rsidRPr="00CE2783">
        <w:rPr>
          <w:b/>
          <w:bCs/>
        </w:rPr>
        <w:t>What is Encoder-Decoder Architecture?</w:t>
      </w:r>
    </w:p>
    <w:p w14:paraId="203545E9" w14:textId="77777777" w:rsidR="007614D2" w:rsidRPr="00CE2783" w:rsidRDefault="007614D2" w:rsidP="00CE2783">
      <w:pPr>
        <w:spacing w:after="0"/>
        <w:rPr>
          <w:b/>
          <w:bCs/>
        </w:rPr>
      </w:pPr>
    </w:p>
    <w:p w14:paraId="2F7846E6" w14:textId="77777777" w:rsidR="00CE2783" w:rsidRPr="00CE2783" w:rsidRDefault="00CE2783" w:rsidP="00CE2783">
      <w:pPr>
        <w:spacing w:after="0"/>
      </w:pPr>
      <w:r w:rsidRPr="00CE2783">
        <w:t>It’s a two-part neural network design used to transform one sequence into another.</w:t>
      </w:r>
    </w:p>
    <w:p w14:paraId="3444AED6" w14:textId="77777777" w:rsidR="00CE2783" w:rsidRPr="00CE2783" w:rsidRDefault="00CE2783" w:rsidP="00CE2783">
      <w:pPr>
        <w:numPr>
          <w:ilvl w:val="0"/>
          <w:numId w:val="1"/>
        </w:numPr>
        <w:spacing w:after="0"/>
      </w:pPr>
      <w:r w:rsidRPr="00CE2783">
        <w:rPr>
          <w:b/>
          <w:bCs/>
        </w:rPr>
        <w:t>Encoder</w:t>
      </w:r>
      <w:r w:rsidRPr="00CE2783">
        <w:t>: Processes the input sequence and encodes it into a fixed-length context vector.</w:t>
      </w:r>
    </w:p>
    <w:p w14:paraId="0AA2BC7E" w14:textId="36A5E5FB" w:rsidR="00015EAD" w:rsidRDefault="00CE2783" w:rsidP="001F04C2">
      <w:pPr>
        <w:numPr>
          <w:ilvl w:val="0"/>
          <w:numId w:val="1"/>
        </w:numPr>
        <w:spacing w:after="0"/>
      </w:pPr>
      <w:r w:rsidRPr="00CE2783">
        <w:rPr>
          <w:b/>
          <w:bCs/>
        </w:rPr>
        <w:t>Decoder</w:t>
      </w:r>
      <w:r w:rsidRPr="00CE2783">
        <w:t>: Takes the context vector and generates the output sequence step-by-step.</w:t>
      </w:r>
    </w:p>
    <w:p w14:paraId="58A0CB69" w14:textId="6366C071" w:rsidR="00887F52" w:rsidRDefault="00887F52" w:rsidP="00744AE9">
      <w:pPr>
        <w:spacing w:after="0"/>
        <w:jc w:val="center"/>
      </w:pPr>
      <w:r w:rsidRPr="00887F52">
        <w:rPr>
          <w:noProof/>
        </w:rPr>
        <w:lastRenderedPageBreak/>
        <w:drawing>
          <wp:inline distT="0" distB="0" distL="0" distR="0" wp14:anchorId="77F1A86E" wp14:editId="5BF9F2FA">
            <wp:extent cx="5258534" cy="2743583"/>
            <wp:effectExtent l="19050" t="19050" r="18415" b="19050"/>
            <wp:docPr id="130538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83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435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37086" w14:textId="77777777" w:rsidR="00015EAD" w:rsidRPr="00CE2783" w:rsidRDefault="00015EAD" w:rsidP="00015EAD">
      <w:pPr>
        <w:spacing w:after="0"/>
      </w:pPr>
    </w:p>
    <w:p w14:paraId="0D5A6E79" w14:textId="77777777" w:rsidR="00CE2783" w:rsidRPr="00CE2783" w:rsidRDefault="00CE2783" w:rsidP="00CE2783">
      <w:pPr>
        <w:spacing w:after="0"/>
      </w:pPr>
      <w:r w:rsidRPr="00CE2783">
        <w:t xml:space="preserve">1. </w:t>
      </w:r>
      <w:r w:rsidRPr="00CE2783">
        <w:rPr>
          <w:b/>
          <w:bCs/>
        </w:rPr>
        <w:t>Encoder</w:t>
      </w:r>
    </w:p>
    <w:p w14:paraId="614CD2C6" w14:textId="5287803E" w:rsidR="00CE2783" w:rsidRPr="00CE2783" w:rsidRDefault="00CE2783" w:rsidP="00CE2783">
      <w:pPr>
        <w:numPr>
          <w:ilvl w:val="0"/>
          <w:numId w:val="2"/>
        </w:numPr>
        <w:spacing w:after="0"/>
      </w:pPr>
      <w:r w:rsidRPr="007614D2">
        <w:t>Typically,</w:t>
      </w:r>
      <w:r w:rsidRPr="00CE2783">
        <w:t xml:space="preserve"> an RNN/LSTM/GRU (or Transformer encoder)</w:t>
      </w:r>
    </w:p>
    <w:p w14:paraId="5B3EE652" w14:textId="77777777" w:rsidR="00CE2783" w:rsidRPr="00CE2783" w:rsidRDefault="00CE2783" w:rsidP="00CE2783">
      <w:pPr>
        <w:numPr>
          <w:ilvl w:val="0"/>
          <w:numId w:val="2"/>
        </w:numPr>
        <w:spacing w:after="0"/>
      </w:pPr>
      <w:r w:rsidRPr="00CE2783">
        <w:t>It takes the input sequence (e.g., a sentence in English) and processes it one timestep at a time.</w:t>
      </w:r>
    </w:p>
    <w:p w14:paraId="1716C350" w14:textId="6D785CB5" w:rsidR="00CE2783" w:rsidRPr="00CE2783" w:rsidRDefault="00CE2783" w:rsidP="00CE2783">
      <w:pPr>
        <w:numPr>
          <w:ilvl w:val="0"/>
          <w:numId w:val="2"/>
        </w:numPr>
        <w:spacing w:after="0"/>
      </w:pPr>
      <w:r w:rsidRPr="00CE2783">
        <w:t>It encodes the full sequence into a single vector (often the final hidden state), known as the context vector.</w:t>
      </w:r>
      <w:r w:rsidR="00D034F2">
        <w:t xml:space="preserve"> </w:t>
      </w:r>
    </w:p>
    <w:p w14:paraId="2711B611" w14:textId="77777777" w:rsidR="00CE2783" w:rsidRPr="00CE2783" w:rsidRDefault="00CE2783" w:rsidP="00CE2783">
      <w:pPr>
        <w:spacing w:after="0"/>
      </w:pPr>
      <w:r w:rsidRPr="00CE2783">
        <w:t xml:space="preserve">2. </w:t>
      </w:r>
      <w:r w:rsidRPr="00CE2783">
        <w:rPr>
          <w:b/>
          <w:bCs/>
        </w:rPr>
        <w:t>Context Vector</w:t>
      </w:r>
    </w:p>
    <w:p w14:paraId="6D827181" w14:textId="77777777" w:rsidR="00CE2783" w:rsidRPr="00CE2783" w:rsidRDefault="00CE2783" w:rsidP="00CE2783">
      <w:pPr>
        <w:numPr>
          <w:ilvl w:val="0"/>
          <w:numId w:val="3"/>
        </w:numPr>
        <w:spacing w:after="0"/>
      </w:pPr>
      <w:r w:rsidRPr="00CE2783">
        <w:t>A compressed representation of the input sequence.</w:t>
      </w:r>
    </w:p>
    <w:p w14:paraId="40495F12" w14:textId="77777777" w:rsidR="00CE2783" w:rsidRPr="00CE2783" w:rsidRDefault="00CE2783" w:rsidP="00CE2783">
      <w:pPr>
        <w:numPr>
          <w:ilvl w:val="0"/>
          <w:numId w:val="3"/>
        </w:numPr>
        <w:spacing w:after="0"/>
      </w:pPr>
      <w:r w:rsidRPr="00CE2783">
        <w:t>Passed to the decoder.</w:t>
      </w:r>
    </w:p>
    <w:p w14:paraId="59D0FD18" w14:textId="77777777" w:rsidR="00CE2783" w:rsidRPr="00CE2783" w:rsidRDefault="00CE2783" w:rsidP="00CE2783">
      <w:pPr>
        <w:numPr>
          <w:ilvl w:val="0"/>
          <w:numId w:val="3"/>
        </w:numPr>
        <w:spacing w:after="0"/>
      </w:pPr>
      <w:r w:rsidRPr="00CE2783">
        <w:t>This bottleneck vector is supposed to contain all the relevant information needed for output generation.</w:t>
      </w:r>
    </w:p>
    <w:p w14:paraId="418A6D77" w14:textId="77777777" w:rsidR="00CE2783" w:rsidRPr="00CE2783" w:rsidRDefault="00CE2783" w:rsidP="00CE2783">
      <w:pPr>
        <w:spacing w:after="0"/>
      </w:pPr>
      <w:r w:rsidRPr="00CE2783">
        <w:t xml:space="preserve">3. </w:t>
      </w:r>
      <w:r w:rsidRPr="00CE2783">
        <w:rPr>
          <w:b/>
          <w:bCs/>
        </w:rPr>
        <w:t>Decoder</w:t>
      </w:r>
    </w:p>
    <w:p w14:paraId="76964FB6" w14:textId="77777777" w:rsidR="00CE2783" w:rsidRPr="00CE2783" w:rsidRDefault="00CE2783" w:rsidP="00CE2783">
      <w:pPr>
        <w:numPr>
          <w:ilvl w:val="0"/>
          <w:numId w:val="4"/>
        </w:numPr>
        <w:spacing w:after="0"/>
      </w:pPr>
      <w:r w:rsidRPr="00CE2783">
        <w:t>Another RNN/LSTM/GRU (or Transformer decoder)</w:t>
      </w:r>
    </w:p>
    <w:p w14:paraId="7F7CDF04" w14:textId="77777777" w:rsidR="00CE2783" w:rsidRPr="00CE2783" w:rsidRDefault="00CE2783" w:rsidP="00CE2783">
      <w:pPr>
        <w:numPr>
          <w:ilvl w:val="0"/>
          <w:numId w:val="4"/>
        </w:numPr>
        <w:spacing w:after="0"/>
      </w:pPr>
      <w:r w:rsidRPr="00CE2783">
        <w:t>It takes the context vector and generates the output sequence (e.g., a sentence in French) token by token.</w:t>
      </w:r>
    </w:p>
    <w:p w14:paraId="74849DDA" w14:textId="77777777" w:rsidR="00CE2783" w:rsidRPr="00CE2783" w:rsidRDefault="00CE2783" w:rsidP="00CE2783">
      <w:pPr>
        <w:numPr>
          <w:ilvl w:val="0"/>
          <w:numId w:val="4"/>
        </w:numPr>
        <w:spacing w:after="0"/>
      </w:pPr>
      <w:r w:rsidRPr="00CE2783">
        <w:t>The decoder uses previous outputs as inputs for the next prediction step (auto-regressive generation).</w:t>
      </w:r>
    </w:p>
    <w:p w14:paraId="752770B2" w14:textId="77777777" w:rsidR="00CE2783" w:rsidRPr="00CE2783" w:rsidRDefault="00CE2783" w:rsidP="00CE2783">
      <w:pPr>
        <w:spacing w:after="0"/>
        <w:rPr>
          <w:b/>
          <w:bCs/>
        </w:rPr>
      </w:pPr>
      <w:r w:rsidRPr="00CE2783">
        <w:rPr>
          <w:b/>
          <w:bCs/>
        </w:rPr>
        <w:t>Advantages</w:t>
      </w:r>
    </w:p>
    <w:p w14:paraId="051B5381" w14:textId="77777777" w:rsidR="00CE2783" w:rsidRPr="00CE2783" w:rsidRDefault="00CE2783" w:rsidP="00CE2783">
      <w:pPr>
        <w:numPr>
          <w:ilvl w:val="0"/>
          <w:numId w:val="5"/>
        </w:numPr>
        <w:spacing w:after="0"/>
      </w:pPr>
      <w:r w:rsidRPr="00CE2783">
        <w:t>Can handle variable-length input and output sequences.</w:t>
      </w:r>
    </w:p>
    <w:p w14:paraId="045F32A4" w14:textId="77777777" w:rsidR="00CE2783" w:rsidRPr="00CE2783" w:rsidRDefault="00CE2783" w:rsidP="00CE2783">
      <w:pPr>
        <w:numPr>
          <w:ilvl w:val="0"/>
          <w:numId w:val="5"/>
        </w:numPr>
        <w:spacing w:after="0"/>
      </w:pPr>
      <w:r w:rsidRPr="00CE2783">
        <w:t>Works well for translation, summarization, chatbot responses, etc.</w:t>
      </w:r>
    </w:p>
    <w:p w14:paraId="53266896" w14:textId="77777777" w:rsidR="00CE2783" w:rsidRPr="007614D2" w:rsidRDefault="00CE2783" w:rsidP="00CE2783">
      <w:pPr>
        <w:numPr>
          <w:ilvl w:val="0"/>
          <w:numId w:val="5"/>
        </w:numPr>
        <w:spacing w:after="0"/>
      </w:pPr>
      <w:r w:rsidRPr="00CE2783">
        <w:t>Flexible: You can replace RNNs with LSTM/GRU/Transformer blocks.</w:t>
      </w:r>
    </w:p>
    <w:p w14:paraId="392B7305" w14:textId="77777777" w:rsidR="00E30870" w:rsidRPr="007614D2" w:rsidRDefault="00E30870" w:rsidP="00E30870">
      <w:pPr>
        <w:spacing w:after="0"/>
      </w:pPr>
    </w:p>
    <w:p w14:paraId="363B90F0" w14:textId="22578686" w:rsidR="00E30870" w:rsidRPr="00CE2783" w:rsidRDefault="00E30870" w:rsidP="00E30870">
      <w:pPr>
        <w:spacing w:after="0"/>
      </w:pPr>
      <w:r w:rsidRPr="007614D2">
        <w:t>-------------------------------------------------------------------------------------------------------------</w:t>
      </w:r>
    </w:p>
    <w:p w14:paraId="555EFA05" w14:textId="77777777" w:rsidR="00CE2783" w:rsidRPr="00CE2783" w:rsidRDefault="00CE2783" w:rsidP="00CE2783">
      <w:pPr>
        <w:spacing w:after="0"/>
        <w:rPr>
          <w:b/>
          <w:bCs/>
        </w:rPr>
      </w:pPr>
      <w:r w:rsidRPr="00CE2783">
        <w:rPr>
          <w:b/>
          <w:bCs/>
        </w:rPr>
        <w:t>Drawbacks</w:t>
      </w:r>
    </w:p>
    <w:p w14:paraId="37AA7DF0" w14:textId="77777777" w:rsidR="00CE2783" w:rsidRPr="00CE2783" w:rsidRDefault="00CE2783" w:rsidP="00CE2783">
      <w:pPr>
        <w:numPr>
          <w:ilvl w:val="0"/>
          <w:numId w:val="6"/>
        </w:numPr>
        <w:spacing w:after="0"/>
      </w:pPr>
      <w:r w:rsidRPr="00CE2783">
        <w:t>Fixed-size context vector bottleneck:</w:t>
      </w:r>
    </w:p>
    <w:p w14:paraId="22AE3E26" w14:textId="77777777" w:rsidR="00CE2783" w:rsidRPr="00CE2783" w:rsidRDefault="00CE2783" w:rsidP="00CE2783">
      <w:pPr>
        <w:numPr>
          <w:ilvl w:val="1"/>
          <w:numId w:val="6"/>
        </w:numPr>
        <w:spacing w:after="0"/>
      </w:pPr>
      <w:r w:rsidRPr="00CE2783">
        <w:t>If the input is long (e.g., a paragraph), compressing all info into one vector hurts performance.</w:t>
      </w:r>
    </w:p>
    <w:p w14:paraId="1193091B" w14:textId="77777777" w:rsidR="00CE2783" w:rsidRPr="00CE2783" w:rsidRDefault="00CE2783" w:rsidP="00CE2783">
      <w:pPr>
        <w:numPr>
          <w:ilvl w:val="1"/>
          <w:numId w:val="6"/>
        </w:numPr>
        <w:spacing w:after="0"/>
      </w:pPr>
      <w:r w:rsidRPr="00CE2783">
        <w:lastRenderedPageBreak/>
        <w:t>Solution: Use attention mechanism (which led to Transformers).</w:t>
      </w:r>
    </w:p>
    <w:p w14:paraId="50D1075B" w14:textId="77777777" w:rsidR="00CE2783" w:rsidRPr="00CE2783" w:rsidRDefault="00CE2783" w:rsidP="00CE2783">
      <w:pPr>
        <w:numPr>
          <w:ilvl w:val="0"/>
          <w:numId w:val="6"/>
        </w:numPr>
        <w:spacing w:after="0"/>
      </w:pPr>
      <w:r w:rsidRPr="00CE2783">
        <w:t>Slow inference:</w:t>
      </w:r>
    </w:p>
    <w:p w14:paraId="7E1410E3" w14:textId="77777777" w:rsidR="00CE2783" w:rsidRPr="00CE2783" w:rsidRDefault="00CE2783" w:rsidP="00CE2783">
      <w:pPr>
        <w:numPr>
          <w:ilvl w:val="1"/>
          <w:numId w:val="6"/>
        </w:numPr>
        <w:spacing w:after="0"/>
      </w:pPr>
      <w:r w:rsidRPr="00CE2783">
        <w:t>Decoding is sequential (word-by-word); can’t parallelize easily.</w:t>
      </w:r>
    </w:p>
    <w:p w14:paraId="62D8C4B5" w14:textId="77777777" w:rsidR="00CE2783" w:rsidRPr="00CE2783" w:rsidRDefault="00CE2783" w:rsidP="00CE2783">
      <w:pPr>
        <w:numPr>
          <w:ilvl w:val="1"/>
          <w:numId w:val="6"/>
        </w:numPr>
        <w:spacing w:after="0"/>
      </w:pPr>
      <w:r w:rsidRPr="00CE2783">
        <w:t>Transformers solve this partially.</w:t>
      </w:r>
    </w:p>
    <w:p w14:paraId="30FF317E" w14:textId="77777777" w:rsidR="00CE2783" w:rsidRPr="00CE2783" w:rsidRDefault="00CE2783" w:rsidP="00CE2783">
      <w:pPr>
        <w:numPr>
          <w:ilvl w:val="0"/>
          <w:numId w:val="6"/>
        </w:numPr>
        <w:spacing w:after="0"/>
      </w:pPr>
      <w:r w:rsidRPr="00CE2783">
        <w:t>Memory constraints:</w:t>
      </w:r>
    </w:p>
    <w:p w14:paraId="491A6B2A" w14:textId="77777777" w:rsidR="00CE2783" w:rsidRPr="007614D2" w:rsidRDefault="00CE2783" w:rsidP="00CE2783">
      <w:pPr>
        <w:numPr>
          <w:ilvl w:val="1"/>
          <w:numId w:val="6"/>
        </w:numPr>
        <w:spacing w:after="0"/>
      </w:pPr>
      <w:r w:rsidRPr="00CE2783">
        <w:t>Long sequences are harder to model for basic RNN/LSTM-based architectures.</w:t>
      </w:r>
    </w:p>
    <w:p w14:paraId="64658D47" w14:textId="3E9B4D3D" w:rsidR="00E30870" w:rsidRPr="00CE2783" w:rsidRDefault="00E30870" w:rsidP="00E30870">
      <w:pPr>
        <w:spacing w:after="0"/>
      </w:pPr>
      <w:r w:rsidRPr="007614D2">
        <w:t>--------------------------------------------------------------------------------------------------------------</w:t>
      </w:r>
    </w:p>
    <w:p w14:paraId="1E3ED1C2" w14:textId="77777777" w:rsidR="00CE2783" w:rsidRPr="00CE2783" w:rsidRDefault="00CE2783" w:rsidP="00CE2783">
      <w:pPr>
        <w:spacing w:after="0"/>
        <w:rPr>
          <w:b/>
          <w:bCs/>
        </w:rPr>
      </w:pPr>
      <w:r w:rsidRPr="00CE2783">
        <w:rPr>
          <w:b/>
          <w:bCs/>
        </w:rPr>
        <w:t>Modern Improvement: Attention + Transformer</w:t>
      </w:r>
    </w:p>
    <w:p w14:paraId="6B01B3A0" w14:textId="77777777" w:rsidR="00CE2783" w:rsidRPr="00CE2783" w:rsidRDefault="00CE2783" w:rsidP="00CE2783">
      <w:pPr>
        <w:numPr>
          <w:ilvl w:val="0"/>
          <w:numId w:val="7"/>
        </w:numPr>
        <w:spacing w:after="0"/>
      </w:pPr>
      <w:r w:rsidRPr="00CE2783">
        <w:t>Attention lets the decoder look at all encoder hidden states, not just a single context vector.</w:t>
      </w:r>
    </w:p>
    <w:p w14:paraId="3B54EB26" w14:textId="77777777" w:rsidR="00CE2783" w:rsidRPr="00CE2783" w:rsidRDefault="00CE2783" w:rsidP="00CE2783">
      <w:pPr>
        <w:numPr>
          <w:ilvl w:val="0"/>
          <w:numId w:val="7"/>
        </w:numPr>
        <w:spacing w:after="0"/>
      </w:pPr>
      <w:r w:rsidRPr="00CE2783">
        <w:t>Transformer (like BERT, GPT) uses self-attention instead of RNNs altogether for more parallelism and context awareness.</w:t>
      </w:r>
    </w:p>
    <w:p w14:paraId="0E1F57A5" w14:textId="77777777" w:rsidR="00116B1D" w:rsidRPr="007614D2" w:rsidRDefault="00116B1D" w:rsidP="00CE2783">
      <w:pPr>
        <w:spacing w:after="0"/>
      </w:pPr>
    </w:p>
    <w:sectPr w:rsidR="00116B1D" w:rsidRPr="0076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2A0"/>
    <w:multiLevelType w:val="multilevel"/>
    <w:tmpl w:val="75C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1FBB"/>
    <w:multiLevelType w:val="multilevel"/>
    <w:tmpl w:val="EB3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073C"/>
    <w:multiLevelType w:val="multilevel"/>
    <w:tmpl w:val="90A6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105A8"/>
    <w:multiLevelType w:val="multilevel"/>
    <w:tmpl w:val="4936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85B19"/>
    <w:multiLevelType w:val="multilevel"/>
    <w:tmpl w:val="283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B3CE8"/>
    <w:multiLevelType w:val="multilevel"/>
    <w:tmpl w:val="B57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E4570"/>
    <w:multiLevelType w:val="multilevel"/>
    <w:tmpl w:val="2408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291062">
    <w:abstractNumId w:val="3"/>
  </w:num>
  <w:num w:numId="2" w16cid:durableId="359204713">
    <w:abstractNumId w:val="4"/>
  </w:num>
  <w:num w:numId="3" w16cid:durableId="1948585881">
    <w:abstractNumId w:val="5"/>
  </w:num>
  <w:num w:numId="4" w16cid:durableId="720792016">
    <w:abstractNumId w:val="1"/>
  </w:num>
  <w:num w:numId="5" w16cid:durableId="285623234">
    <w:abstractNumId w:val="6"/>
  </w:num>
  <w:num w:numId="6" w16cid:durableId="420372517">
    <w:abstractNumId w:val="2"/>
  </w:num>
  <w:num w:numId="7" w16cid:durableId="93940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D9"/>
    <w:rsid w:val="00015EAD"/>
    <w:rsid w:val="00116B1D"/>
    <w:rsid w:val="001F04C2"/>
    <w:rsid w:val="003440D2"/>
    <w:rsid w:val="0037217B"/>
    <w:rsid w:val="00744AE9"/>
    <w:rsid w:val="007614D2"/>
    <w:rsid w:val="00807895"/>
    <w:rsid w:val="00887F52"/>
    <w:rsid w:val="009F400B"/>
    <w:rsid w:val="00A90366"/>
    <w:rsid w:val="00B67D40"/>
    <w:rsid w:val="00C17DFD"/>
    <w:rsid w:val="00CE2783"/>
    <w:rsid w:val="00D034F2"/>
    <w:rsid w:val="00E30870"/>
    <w:rsid w:val="00E714B3"/>
    <w:rsid w:val="00EF1ACE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B9C9"/>
  <w15:chartTrackingRefBased/>
  <w15:docId w15:val="{567D27D4-3B7E-4CF6-A69D-0FCD420E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A</dc:creator>
  <cp:keywords/>
  <dc:description/>
  <cp:lastModifiedBy>Nageswara Rao A</cp:lastModifiedBy>
  <cp:revision>15</cp:revision>
  <dcterms:created xsi:type="dcterms:W3CDTF">2025-04-10T09:24:00Z</dcterms:created>
  <dcterms:modified xsi:type="dcterms:W3CDTF">2025-04-10T09:43:00Z</dcterms:modified>
</cp:coreProperties>
</file>