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78B04" w14:textId="0195BC3F" w:rsidR="00A90366" w:rsidRPr="00A35E98" w:rsidRDefault="00783665" w:rsidP="00A35E98">
      <w:pPr>
        <w:jc w:val="center"/>
        <w:rPr>
          <w:b/>
          <w:bCs/>
        </w:rPr>
      </w:pPr>
      <w:r w:rsidRPr="00A35E98">
        <w:rPr>
          <w:b/>
          <w:bCs/>
        </w:rPr>
        <w:t>Positional Encoding</w:t>
      </w:r>
    </w:p>
    <w:p w14:paraId="4A85E43F" w14:textId="381AAAB4" w:rsidR="00783665" w:rsidRDefault="00783665">
      <w:r>
        <w:t>======================================================================</w:t>
      </w:r>
    </w:p>
    <w:p w14:paraId="034679BE" w14:textId="2F3B6552" w:rsidR="00783665" w:rsidRDefault="00783665" w:rsidP="00783665">
      <w:r>
        <w:t>The self-attention mechanism treats all tokens in the input sequence as a set, and the output for a given token is based on its relationships with all other tokens, regardless of their position.</w:t>
      </w:r>
    </w:p>
    <w:p w14:paraId="77DF2ACF" w14:textId="0B553377" w:rsidR="00783665" w:rsidRDefault="00D7560A" w:rsidP="00783665">
      <w:r w:rsidRPr="00D7560A">
        <w:t xml:space="preserve">To enable the Transformer to understand the sequence order, </w:t>
      </w:r>
      <w:r w:rsidRPr="00D7560A">
        <w:rPr>
          <w:highlight w:val="green"/>
        </w:rPr>
        <w:t>we need to inject information about the absolute or relative position of each token in the input embedding</w:t>
      </w:r>
      <w:r w:rsidRPr="00D7560A">
        <w:t>. This is the role of positional encoding.</w:t>
      </w:r>
    </w:p>
    <w:p w14:paraId="6F0066CD" w14:textId="77777777" w:rsidR="00B81BB2" w:rsidRDefault="00B81BB2" w:rsidP="00783665"/>
    <w:p w14:paraId="657929AF" w14:textId="73062301" w:rsidR="00B81BB2" w:rsidRPr="00B81BB2" w:rsidRDefault="00B81BB2" w:rsidP="00783665">
      <w:pPr>
        <w:rPr>
          <w:b/>
          <w:bCs/>
          <w:u w:val="single"/>
        </w:rPr>
      </w:pPr>
      <w:r w:rsidRPr="00B81BB2">
        <w:rPr>
          <w:b/>
          <w:bCs/>
          <w:u w:val="single"/>
        </w:rPr>
        <w:t>Sine, Cosine curves for each position</w:t>
      </w:r>
    </w:p>
    <w:p w14:paraId="03BA4F64" w14:textId="67AB990D" w:rsidR="00B81BB2" w:rsidRDefault="00B81BB2" w:rsidP="00783665">
      <w:r w:rsidRPr="00B81BB2">
        <w:drawing>
          <wp:inline distT="0" distB="0" distL="0" distR="0" wp14:anchorId="3D1B7365" wp14:editId="5D5BE462">
            <wp:extent cx="5629275" cy="3828411"/>
            <wp:effectExtent l="19050" t="19050" r="9525" b="20320"/>
            <wp:docPr id="853417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179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093" cy="383440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534B73" w14:textId="77777777" w:rsidR="00AD5706" w:rsidRDefault="00AD5706" w:rsidP="00783665"/>
    <w:p w14:paraId="1FEC7CF2" w14:textId="2CBF1F4C" w:rsidR="00AD5706" w:rsidRDefault="00AD5706" w:rsidP="00783665">
      <w:r w:rsidRPr="00AD5706">
        <w:rPr>
          <w:noProof/>
        </w:rPr>
        <w:lastRenderedPageBreak/>
        <w:drawing>
          <wp:inline distT="0" distB="0" distL="0" distR="0" wp14:anchorId="61D58538" wp14:editId="20D8B958">
            <wp:extent cx="5731510" cy="2135505"/>
            <wp:effectExtent l="0" t="0" r="2540" b="0"/>
            <wp:docPr id="34700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007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67B5B" w14:textId="4F49E7A6" w:rsidR="00AD5706" w:rsidRDefault="00E40AA6" w:rsidP="00783665">
      <w:r w:rsidRPr="00E40AA6">
        <w:t xml:space="preserve">This creates </w:t>
      </w:r>
      <w:r w:rsidRPr="00E40AA6">
        <w:rPr>
          <w:b/>
          <w:bCs/>
        </w:rPr>
        <w:t>distinct positional patterns</w:t>
      </w:r>
      <w:r w:rsidRPr="00E40AA6">
        <w:t xml:space="preserve"> that can be learned by the model and generalized to longer sequences than it has seen during training.</w:t>
      </w:r>
    </w:p>
    <w:p w14:paraId="3DD89E7A" w14:textId="056471C2" w:rsidR="00E40AA6" w:rsidRDefault="00E40AA6" w:rsidP="00783665">
      <w:r>
        <w:t>--------------------------------------------------------------------------------------------------------------</w:t>
      </w:r>
    </w:p>
    <w:p w14:paraId="21ABC8D3" w14:textId="77777777" w:rsidR="00E40AA6" w:rsidRPr="00E40AA6" w:rsidRDefault="00E40AA6" w:rsidP="00E40AA6">
      <w:pPr>
        <w:rPr>
          <w:b/>
          <w:bCs/>
        </w:rPr>
      </w:pPr>
      <w:r w:rsidRPr="00E40AA6">
        <w:rPr>
          <w:b/>
          <w:bCs/>
        </w:rPr>
        <w:t>How Positional Encodings are Used:</w:t>
      </w:r>
    </w:p>
    <w:p w14:paraId="0B665891" w14:textId="4EC02FE8" w:rsidR="00E40AA6" w:rsidRDefault="00E40AA6" w:rsidP="00E40AA6">
      <w:r w:rsidRPr="00E40AA6">
        <w:rPr>
          <w:b/>
          <w:bCs/>
        </w:rPr>
        <w:t>Generation:</w:t>
      </w:r>
      <w:r>
        <w:t xml:space="preserve"> For each token in the input sequence, a positional encoding vector of the same dimensionality as the token embedding is generated based on its position.   </w:t>
      </w:r>
    </w:p>
    <w:p w14:paraId="3C3063DE" w14:textId="77777777" w:rsidR="00E40AA6" w:rsidRDefault="00E40AA6" w:rsidP="00E40AA6">
      <w:r w:rsidRPr="00E40AA6">
        <w:rPr>
          <w:b/>
          <w:bCs/>
        </w:rPr>
        <w:t>Addition:</w:t>
      </w:r>
      <w:r>
        <w:t xml:space="preserve"> This positional encoding vector is then added element-wise to the corresponding token's embedding.</w:t>
      </w:r>
    </w:p>
    <w:p w14:paraId="277414BD" w14:textId="77777777" w:rsidR="00E40AA6" w:rsidRDefault="00E40AA6" w:rsidP="00E40AA6">
      <w:r w:rsidRPr="00E40AA6">
        <w:rPr>
          <w:b/>
          <w:bCs/>
        </w:rPr>
        <w:t>Input to Transformer Layers:</w:t>
      </w:r>
      <w:r>
        <w:t xml:space="preserve"> These combined embeddings (token embedding + positional encoding) are then fed into the subsequent layers of the Transformer (self-attention, feed-forward networks).  </w:t>
      </w:r>
    </w:p>
    <w:p w14:paraId="5801C60F" w14:textId="2F386E2D" w:rsidR="00E40AA6" w:rsidRDefault="00E40AA6" w:rsidP="00E40AA6">
      <w:r>
        <w:t>--------------------------------------------------------------------------------------------------------------</w:t>
      </w:r>
    </w:p>
    <w:p w14:paraId="5FFC7FC4" w14:textId="2E59921D" w:rsidR="00E40AA6" w:rsidRDefault="00E40AA6" w:rsidP="00E40AA6">
      <w:r>
        <w:t xml:space="preserve">By adding the positional encodings, the Transformer now has information about the </w:t>
      </w:r>
      <w:r w:rsidRPr="008E6447">
        <w:rPr>
          <w:highlight w:val="green"/>
        </w:rPr>
        <w:t>order and position</w:t>
      </w:r>
      <w:r>
        <w:t xml:space="preserve"> of the tokens in the sequence, which it can then use in conjunction with the self-attention mechanism to understand the relationships between tokens in a context-aware and position-aware manner.</w:t>
      </w:r>
    </w:p>
    <w:sectPr w:rsidR="00E40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AB1300"/>
    <w:multiLevelType w:val="multilevel"/>
    <w:tmpl w:val="54F6D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1629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39F"/>
    <w:rsid w:val="00783665"/>
    <w:rsid w:val="008C50AC"/>
    <w:rsid w:val="008E6447"/>
    <w:rsid w:val="00A35E98"/>
    <w:rsid w:val="00A90366"/>
    <w:rsid w:val="00AD5706"/>
    <w:rsid w:val="00B355DD"/>
    <w:rsid w:val="00B81BB2"/>
    <w:rsid w:val="00C17DFD"/>
    <w:rsid w:val="00CC539F"/>
    <w:rsid w:val="00D7560A"/>
    <w:rsid w:val="00E40AA6"/>
    <w:rsid w:val="00EF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3706F"/>
  <w15:chartTrackingRefBased/>
  <w15:docId w15:val="{E7033C7F-4133-4618-93D3-EDCC126B5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3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3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3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3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3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3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3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3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3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3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3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3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3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3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3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3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3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3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3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3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3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3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3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3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3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3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3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Nageswara Rao A</dc:creator>
  <cp:keywords/>
  <dc:description/>
  <cp:lastModifiedBy>Nageswara Rao A</cp:lastModifiedBy>
  <cp:revision>10</cp:revision>
  <dcterms:created xsi:type="dcterms:W3CDTF">2025-04-13T09:15:00Z</dcterms:created>
  <dcterms:modified xsi:type="dcterms:W3CDTF">2025-04-13T09:33:00Z</dcterms:modified>
</cp:coreProperties>
</file>