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37D9" w14:textId="2E5B30E6" w:rsidR="00B6246B" w:rsidRPr="000D0CA9" w:rsidRDefault="00B6246B" w:rsidP="000D0CA9">
      <w:pPr>
        <w:pStyle w:val="NormalWeb"/>
        <w:shd w:val="clear" w:color="auto" w:fill="FFFFFF"/>
        <w:jc w:val="center"/>
        <w:textAlignment w:val="baseline"/>
        <w:rPr>
          <w:b/>
          <w:sz w:val="28"/>
          <w:szCs w:val="28"/>
        </w:rPr>
      </w:pPr>
      <w:r w:rsidRPr="000D0CA9">
        <w:rPr>
          <w:b/>
          <w:sz w:val="28"/>
          <w:szCs w:val="28"/>
        </w:rPr>
        <w:t>Experiment No.</w:t>
      </w:r>
      <w:r w:rsidR="0056311B">
        <w:rPr>
          <w:b/>
          <w:sz w:val="28"/>
          <w:szCs w:val="28"/>
        </w:rPr>
        <w:t>4</w:t>
      </w:r>
    </w:p>
    <w:p w14:paraId="7C2EBA2F" w14:textId="77777777" w:rsidR="002E4702" w:rsidRPr="005D1101" w:rsidRDefault="002E4702" w:rsidP="002E4702">
      <w:pPr>
        <w:pStyle w:val="NormalWeb"/>
        <w:shd w:val="clear" w:color="auto" w:fill="FFFFFF"/>
        <w:jc w:val="both"/>
        <w:textAlignment w:val="baseline"/>
        <w:rPr>
          <w:color w:val="000000" w:themeColor="text1"/>
        </w:rPr>
      </w:pPr>
      <w:r w:rsidRPr="005D1101">
        <w:rPr>
          <w:b/>
          <w:color w:val="000000" w:themeColor="text1"/>
        </w:rPr>
        <w:t>Aim</w:t>
      </w:r>
      <w:r w:rsidRPr="005D1101">
        <w:rPr>
          <w:color w:val="000000" w:themeColor="text1"/>
        </w:rPr>
        <w:t xml:space="preserve">: </w:t>
      </w:r>
      <w:r w:rsidRPr="00A539E7">
        <w:rPr>
          <w:color w:val="000000" w:themeColor="text1"/>
        </w:rPr>
        <w:t xml:space="preserve">To implementation of Statistical Hypothesis Test using </w:t>
      </w:r>
      <w:proofErr w:type="spellStart"/>
      <w:r w:rsidRPr="00A539E7">
        <w:rPr>
          <w:color w:val="000000" w:themeColor="text1"/>
        </w:rPr>
        <w:t>Scipy</w:t>
      </w:r>
      <w:proofErr w:type="spellEnd"/>
      <w:r>
        <w:rPr>
          <w:color w:val="000000" w:themeColor="text1"/>
        </w:rPr>
        <w:t>.</w:t>
      </w:r>
    </w:p>
    <w:p w14:paraId="27A9A957" w14:textId="77777777" w:rsidR="002E4702" w:rsidRPr="005D1101" w:rsidRDefault="002E4702" w:rsidP="002E4702">
      <w:pPr>
        <w:pStyle w:val="NormalWeb"/>
        <w:shd w:val="clear" w:color="auto" w:fill="FFFFFF"/>
        <w:jc w:val="both"/>
        <w:textAlignment w:val="baseline"/>
        <w:rPr>
          <w:color w:val="000000" w:themeColor="text1"/>
        </w:rPr>
      </w:pPr>
      <w:r w:rsidRPr="005D1101">
        <w:rPr>
          <w:b/>
          <w:color w:val="000000" w:themeColor="text1"/>
        </w:rPr>
        <w:t>Prerequisites</w:t>
      </w:r>
      <w:r w:rsidRPr="005D1101">
        <w:rPr>
          <w:color w:val="000000" w:themeColor="text1"/>
        </w:rPr>
        <w:t xml:space="preserve">: </w:t>
      </w:r>
      <w:r w:rsidRPr="00A539E7">
        <w:rPr>
          <w:color w:val="000000" w:themeColor="text1"/>
        </w:rPr>
        <w:t xml:space="preserve">Python3, </w:t>
      </w:r>
      <w:proofErr w:type="spellStart"/>
      <w:r w:rsidRPr="00A539E7">
        <w:rPr>
          <w:color w:val="000000" w:themeColor="text1"/>
        </w:rPr>
        <w:t>numpy</w:t>
      </w:r>
      <w:proofErr w:type="spellEnd"/>
      <w:r w:rsidRPr="00A539E7">
        <w:rPr>
          <w:color w:val="000000" w:themeColor="text1"/>
        </w:rPr>
        <w:t xml:space="preserve">, </w:t>
      </w:r>
      <w:proofErr w:type="spellStart"/>
      <w:proofErr w:type="gramStart"/>
      <w:r w:rsidRPr="00A539E7">
        <w:rPr>
          <w:color w:val="000000" w:themeColor="text1"/>
        </w:rPr>
        <w:t>pandas,seaborn</w:t>
      </w:r>
      <w:proofErr w:type="spellEnd"/>
      <w:proofErr w:type="gramEnd"/>
      <w:r w:rsidRPr="00A539E7">
        <w:rPr>
          <w:color w:val="000000" w:themeColor="text1"/>
        </w:rPr>
        <w:t>.</w:t>
      </w:r>
    </w:p>
    <w:p w14:paraId="32D249A5" w14:textId="77777777" w:rsidR="002E4702" w:rsidRPr="005D1101" w:rsidRDefault="002E4702" w:rsidP="002E4702">
      <w:pPr>
        <w:pStyle w:val="NormalWeb"/>
        <w:shd w:val="clear" w:color="auto" w:fill="FFFFFF"/>
        <w:jc w:val="both"/>
        <w:textAlignment w:val="baseline"/>
        <w:rPr>
          <w:color w:val="000000" w:themeColor="text1"/>
        </w:rPr>
      </w:pPr>
      <w:r w:rsidRPr="005D1101">
        <w:rPr>
          <w:b/>
          <w:color w:val="000000" w:themeColor="text1"/>
        </w:rPr>
        <w:t>Objectives:</w:t>
      </w:r>
      <w:r w:rsidRPr="005D1101">
        <w:rPr>
          <w:color w:val="000000" w:themeColor="text1"/>
        </w:rPr>
        <w:t xml:space="preserve"> </w:t>
      </w:r>
      <w:r w:rsidRPr="00476E70">
        <w:rPr>
          <w:color w:val="000000" w:themeColor="text1"/>
        </w:rPr>
        <w:t>At the end of this experiment, students will be able to</w:t>
      </w:r>
      <w:r>
        <w:rPr>
          <w:color w:val="000000" w:themeColor="text1"/>
        </w:rPr>
        <w:t xml:space="preserve"> </w:t>
      </w:r>
      <w:proofErr w:type="gramStart"/>
      <w:r>
        <w:rPr>
          <w:color w:val="000000" w:themeColor="text1"/>
        </w:rPr>
        <w:t xml:space="preserve">perform </w:t>
      </w:r>
      <w:r w:rsidRPr="00476E70">
        <w:rPr>
          <w:color w:val="000000" w:themeColor="text1"/>
        </w:rPr>
        <w:t>:</w:t>
      </w:r>
      <w:proofErr w:type="gramEnd"/>
    </w:p>
    <w:p w14:paraId="48600D04" w14:textId="77777777" w:rsidR="002E4702" w:rsidRDefault="002E4702" w:rsidP="002E47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Student’s t-test</w:t>
      </w:r>
    </w:p>
    <w:p w14:paraId="27E036A2" w14:textId="77777777" w:rsidR="002E4702" w:rsidRDefault="002E4702" w:rsidP="002E47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Paired Student’s t-test</w:t>
      </w:r>
    </w:p>
    <w:p w14:paraId="5F9CB912" w14:textId="77777777" w:rsidR="002E4702" w:rsidRDefault="002E4702" w:rsidP="002E47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Analysis of Variance Test (ANOVA)</w:t>
      </w:r>
    </w:p>
    <w:p w14:paraId="1A74C7AD" w14:textId="1864EC87" w:rsidR="002E4702" w:rsidRDefault="002E4702" w:rsidP="002E4702">
      <w:pPr>
        <w:pStyle w:val="NormalWeb"/>
        <w:shd w:val="clear" w:color="auto" w:fill="FFFFFF"/>
        <w:spacing w:before="0" w:after="0"/>
        <w:jc w:val="both"/>
        <w:textAlignment w:val="baseline"/>
        <w:rPr>
          <w:color w:val="000000" w:themeColor="text1"/>
        </w:rPr>
      </w:pPr>
      <w:r w:rsidRPr="005D1101">
        <w:rPr>
          <w:b/>
          <w:color w:val="000000" w:themeColor="text1"/>
        </w:rPr>
        <w:t>Theory:</w:t>
      </w:r>
      <w:r w:rsidRPr="005D1101">
        <w:rPr>
          <w:color w:val="000000" w:themeColor="text1"/>
        </w:rPr>
        <w:t xml:space="preserve"> </w:t>
      </w:r>
      <w:r>
        <w:rPr>
          <w:color w:val="000000" w:themeColor="text1"/>
        </w:rPr>
        <w:t>-</w:t>
      </w:r>
    </w:p>
    <w:p w14:paraId="3A080F71" w14:textId="77777777" w:rsidR="004738A0" w:rsidRPr="004738A0" w:rsidRDefault="004738A0" w:rsidP="004738A0">
      <w:pPr>
        <w:pStyle w:val="NormalWeb"/>
        <w:shd w:val="clear" w:color="auto" w:fill="FFFFFF"/>
        <w:spacing w:after="0"/>
        <w:jc w:val="both"/>
        <w:textAlignment w:val="baseline"/>
        <w:rPr>
          <w:b/>
          <w:bCs/>
          <w:color w:val="000000" w:themeColor="text1"/>
        </w:rPr>
      </w:pPr>
      <w:r w:rsidRPr="004738A0">
        <w:rPr>
          <w:b/>
          <w:bCs/>
          <w:color w:val="000000" w:themeColor="text1"/>
        </w:rPr>
        <w:t>Student's t-test</w:t>
      </w:r>
    </w:p>
    <w:p w14:paraId="624529C1" w14:textId="77777777" w:rsidR="004738A0" w:rsidRPr="004738A0" w:rsidRDefault="004738A0" w:rsidP="004738A0">
      <w:pPr>
        <w:pStyle w:val="NormalWeb"/>
        <w:shd w:val="clear" w:color="auto" w:fill="FFFFFF"/>
        <w:spacing w:after="0"/>
        <w:jc w:val="both"/>
        <w:textAlignment w:val="baseline"/>
        <w:rPr>
          <w:color w:val="000000" w:themeColor="text1"/>
        </w:rPr>
      </w:pPr>
      <w:r w:rsidRPr="004738A0">
        <w:rPr>
          <w:color w:val="000000" w:themeColor="text1"/>
        </w:rPr>
        <w:t xml:space="preserve">The </w:t>
      </w:r>
      <w:proofErr w:type="gramStart"/>
      <w:r w:rsidRPr="004738A0">
        <w:rPr>
          <w:color w:val="000000" w:themeColor="text1"/>
        </w:rPr>
        <w:t>Student's</w:t>
      </w:r>
      <w:proofErr w:type="gramEnd"/>
      <w:r w:rsidRPr="004738A0">
        <w:rPr>
          <w:color w:val="000000" w:themeColor="text1"/>
        </w:rPr>
        <w:t xml:space="preserve"> t-test is a statistical test used to determine whether there is a significant difference between the means of two independent groups. The formula for the two-sample t-test is:</w:t>
      </w:r>
    </w:p>
    <w:p w14:paraId="125FCACD" w14:textId="77777777" w:rsidR="004738A0" w:rsidRPr="004738A0" w:rsidRDefault="004738A0" w:rsidP="004738A0">
      <w:pPr>
        <w:pStyle w:val="NormalWeb"/>
        <w:shd w:val="clear" w:color="auto" w:fill="FFFFFF"/>
        <w:spacing w:after="0"/>
        <w:jc w:val="both"/>
        <w:textAlignment w:val="baseline"/>
        <w:rPr>
          <w:color w:val="000000" w:themeColor="text1"/>
        </w:rPr>
      </w:pPr>
    </w:p>
    <w:p w14:paraId="4719B5FC" w14:textId="0A7869BB" w:rsidR="004738A0" w:rsidRPr="004738A0" w:rsidRDefault="004738A0" w:rsidP="004738A0">
      <w:pPr>
        <w:pStyle w:val="NormalWeb"/>
        <w:shd w:val="clear" w:color="auto" w:fill="FFFFFF"/>
        <w:spacing w:after="0"/>
        <w:jc w:val="both"/>
        <w:textAlignment w:val="baseline"/>
        <w:rPr>
          <w:color w:val="000000" w:themeColor="text1"/>
        </w:rPr>
      </w:pPr>
      <w:r w:rsidRPr="004738A0">
        <w:rPr>
          <w:color w:val="000000" w:themeColor="text1"/>
        </w:rPr>
        <w:t>t = (x̄1 - x̄2) / [</w:t>
      </w:r>
      <w:proofErr w:type="spellStart"/>
      <w:r w:rsidRPr="004738A0">
        <w:rPr>
          <w:color w:val="000000" w:themeColor="text1"/>
        </w:rPr>
        <w:t>s_p</w:t>
      </w:r>
      <w:proofErr w:type="spellEnd"/>
      <w:r w:rsidRPr="004738A0">
        <w:rPr>
          <w:color w:val="000000" w:themeColor="text1"/>
        </w:rPr>
        <w:t xml:space="preserve"> * </w:t>
      </w:r>
      <w:proofErr w:type="gramStart"/>
      <w:r w:rsidRPr="004738A0">
        <w:rPr>
          <w:color w:val="000000" w:themeColor="text1"/>
        </w:rPr>
        <w:t>sqrt(</w:t>
      </w:r>
      <w:proofErr w:type="gramEnd"/>
      <w:r w:rsidRPr="004738A0">
        <w:rPr>
          <w:color w:val="000000" w:themeColor="text1"/>
        </w:rPr>
        <w:t>1/n1 + 1/n2)]</w:t>
      </w:r>
    </w:p>
    <w:p w14:paraId="57C25777" w14:textId="57E25414" w:rsidR="004738A0" w:rsidRPr="004738A0" w:rsidRDefault="004738A0" w:rsidP="004738A0">
      <w:pPr>
        <w:pStyle w:val="NormalWeb"/>
        <w:shd w:val="clear" w:color="auto" w:fill="FFFFFF"/>
        <w:spacing w:after="0"/>
        <w:jc w:val="both"/>
        <w:textAlignment w:val="baseline"/>
        <w:rPr>
          <w:color w:val="000000" w:themeColor="text1"/>
        </w:rPr>
      </w:pPr>
      <w:r w:rsidRPr="004738A0">
        <w:rPr>
          <w:color w:val="000000" w:themeColor="text1"/>
        </w:rPr>
        <w:t>Where:</w:t>
      </w:r>
    </w:p>
    <w:p w14:paraId="55A24FEA" w14:textId="77777777" w:rsidR="004738A0" w:rsidRPr="004738A0" w:rsidRDefault="004738A0" w:rsidP="004738A0">
      <w:pPr>
        <w:pStyle w:val="NormalWeb"/>
        <w:shd w:val="clear" w:color="auto" w:fill="FFFFFF"/>
        <w:spacing w:after="0"/>
        <w:jc w:val="both"/>
        <w:textAlignment w:val="baseline"/>
        <w:rPr>
          <w:color w:val="000000" w:themeColor="text1"/>
        </w:rPr>
      </w:pPr>
      <w:r w:rsidRPr="004738A0">
        <w:rPr>
          <w:color w:val="000000" w:themeColor="text1"/>
        </w:rPr>
        <w:t xml:space="preserve">x̄1 and x̄2 are the sample means of the two groups being </w:t>
      </w:r>
      <w:proofErr w:type="gramStart"/>
      <w:r w:rsidRPr="004738A0">
        <w:rPr>
          <w:color w:val="000000" w:themeColor="text1"/>
        </w:rPr>
        <w:t>compared</w:t>
      </w:r>
      <w:proofErr w:type="gramEnd"/>
    </w:p>
    <w:p w14:paraId="4EE09C1F" w14:textId="77777777" w:rsidR="004738A0" w:rsidRPr="004738A0" w:rsidRDefault="004738A0" w:rsidP="004738A0">
      <w:pPr>
        <w:pStyle w:val="NormalWeb"/>
        <w:shd w:val="clear" w:color="auto" w:fill="FFFFFF"/>
        <w:spacing w:after="0"/>
        <w:jc w:val="both"/>
        <w:textAlignment w:val="baseline"/>
        <w:rPr>
          <w:color w:val="000000" w:themeColor="text1"/>
        </w:rPr>
      </w:pPr>
      <w:proofErr w:type="spellStart"/>
      <w:r w:rsidRPr="004738A0">
        <w:rPr>
          <w:color w:val="000000" w:themeColor="text1"/>
        </w:rPr>
        <w:t>s_p</w:t>
      </w:r>
      <w:proofErr w:type="spellEnd"/>
      <w:r w:rsidRPr="004738A0">
        <w:rPr>
          <w:color w:val="000000" w:themeColor="text1"/>
        </w:rPr>
        <w:t xml:space="preserve"> is the pooled standard deviation, calculated as:</w:t>
      </w:r>
    </w:p>
    <w:p w14:paraId="324D2DC5" w14:textId="48D93DA3" w:rsidR="004738A0" w:rsidRPr="004738A0" w:rsidRDefault="004738A0" w:rsidP="004738A0">
      <w:pPr>
        <w:pStyle w:val="NormalWeb"/>
        <w:shd w:val="clear" w:color="auto" w:fill="FFFFFF"/>
        <w:spacing w:after="0"/>
        <w:jc w:val="both"/>
        <w:textAlignment w:val="baseline"/>
        <w:rPr>
          <w:color w:val="000000" w:themeColor="text1"/>
        </w:rPr>
      </w:pPr>
      <w:proofErr w:type="spellStart"/>
      <w:r w:rsidRPr="004738A0">
        <w:rPr>
          <w:color w:val="000000" w:themeColor="text1"/>
        </w:rPr>
        <w:t>s_p</w:t>
      </w:r>
      <w:proofErr w:type="spellEnd"/>
      <w:r w:rsidRPr="004738A0">
        <w:rPr>
          <w:color w:val="000000" w:themeColor="text1"/>
        </w:rPr>
        <w:t xml:space="preserve"> = sqrt(((n1-</w:t>
      </w:r>
      <w:proofErr w:type="gramStart"/>
      <w:r w:rsidRPr="004738A0">
        <w:rPr>
          <w:color w:val="000000" w:themeColor="text1"/>
        </w:rPr>
        <w:t>1)*</w:t>
      </w:r>
      <w:proofErr w:type="gramEnd"/>
      <w:r w:rsidRPr="004738A0">
        <w:rPr>
          <w:color w:val="000000" w:themeColor="text1"/>
        </w:rPr>
        <w:t>s1^2 + (n2-1)*s2^2) / (n1+n2-2))</w:t>
      </w:r>
    </w:p>
    <w:p w14:paraId="55E1A42C" w14:textId="77777777" w:rsidR="004738A0" w:rsidRPr="004738A0" w:rsidRDefault="004738A0" w:rsidP="004738A0">
      <w:pPr>
        <w:pStyle w:val="NormalWeb"/>
        <w:shd w:val="clear" w:color="auto" w:fill="FFFFFF"/>
        <w:spacing w:after="0"/>
        <w:jc w:val="both"/>
        <w:textAlignment w:val="baseline"/>
        <w:rPr>
          <w:color w:val="000000" w:themeColor="text1"/>
        </w:rPr>
      </w:pPr>
      <w:r w:rsidRPr="004738A0">
        <w:rPr>
          <w:color w:val="000000" w:themeColor="text1"/>
        </w:rPr>
        <w:t xml:space="preserve">n1 and n2 are the sample sizes of the two groups being </w:t>
      </w:r>
      <w:proofErr w:type="gramStart"/>
      <w:r w:rsidRPr="004738A0">
        <w:rPr>
          <w:color w:val="000000" w:themeColor="text1"/>
        </w:rPr>
        <w:t>compared</w:t>
      </w:r>
      <w:proofErr w:type="gramEnd"/>
    </w:p>
    <w:p w14:paraId="4C64225F" w14:textId="77777777" w:rsidR="004738A0" w:rsidRPr="004738A0" w:rsidRDefault="004738A0" w:rsidP="004738A0">
      <w:pPr>
        <w:pStyle w:val="NormalWeb"/>
        <w:shd w:val="clear" w:color="auto" w:fill="FFFFFF"/>
        <w:spacing w:after="0"/>
        <w:jc w:val="both"/>
        <w:textAlignment w:val="baseline"/>
        <w:rPr>
          <w:color w:val="000000" w:themeColor="text1"/>
        </w:rPr>
      </w:pPr>
      <w:r w:rsidRPr="004738A0">
        <w:rPr>
          <w:color w:val="000000" w:themeColor="text1"/>
        </w:rPr>
        <w:t xml:space="preserve">s1 and s2 are the sample standard deviations of the two groups being </w:t>
      </w:r>
      <w:proofErr w:type="gramStart"/>
      <w:r w:rsidRPr="004738A0">
        <w:rPr>
          <w:color w:val="000000" w:themeColor="text1"/>
        </w:rPr>
        <w:t>compared</w:t>
      </w:r>
      <w:proofErr w:type="gramEnd"/>
    </w:p>
    <w:p w14:paraId="3887700D" w14:textId="77777777" w:rsidR="004738A0" w:rsidRPr="004738A0" w:rsidRDefault="004738A0" w:rsidP="004738A0">
      <w:pPr>
        <w:pStyle w:val="NormalWeb"/>
        <w:shd w:val="clear" w:color="auto" w:fill="FFFFFF"/>
        <w:spacing w:after="0"/>
        <w:jc w:val="both"/>
        <w:textAlignment w:val="baseline"/>
        <w:rPr>
          <w:color w:val="000000" w:themeColor="text1"/>
        </w:rPr>
      </w:pPr>
      <w:r w:rsidRPr="004738A0">
        <w:rPr>
          <w:color w:val="000000" w:themeColor="text1"/>
        </w:rPr>
        <w:t>Example:</w:t>
      </w:r>
    </w:p>
    <w:p w14:paraId="122A8DFA" w14:textId="5A6AB198" w:rsidR="004738A0" w:rsidRPr="004738A0" w:rsidRDefault="004738A0" w:rsidP="004738A0">
      <w:pPr>
        <w:pStyle w:val="NormalWeb"/>
        <w:shd w:val="clear" w:color="auto" w:fill="FFFFFF"/>
        <w:spacing w:after="0"/>
        <w:jc w:val="both"/>
        <w:textAlignment w:val="baseline"/>
        <w:rPr>
          <w:color w:val="000000" w:themeColor="text1"/>
        </w:rPr>
      </w:pPr>
      <w:r w:rsidRPr="004738A0">
        <w:rPr>
          <w:color w:val="000000" w:themeColor="text1"/>
        </w:rPr>
        <w:t xml:space="preserve">Suppose we are interested in comparing the average test scores of two groups of students. We randomly select 20 students from each group and find that the average test scores of Group A </w:t>
      </w:r>
      <w:r w:rsidRPr="004738A0">
        <w:rPr>
          <w:color w:val="000000" w:themeColor="text1"/>
        </w:rPr>
        <w:lastRenderedPageBreak/>
        <w:t>and Group B are 80 and 85, respectively. The sample standard deviations of the two groups are 5 and 6, respectively. We can use the two-sample t-test to determine whether there is a significant difference between the two groups.</w:t>
      </w:r>
    </w:p>
    <w:p w14:paraId="52D7E0B3" w14:textId="38C506A1" w:rsidR="004738A0" w:rsidRPr="004738A0" w:rsidRDefault="004738A0" w:rsidP="004738A0">
      <w:pPr>
        <w:pStyle w:val="NormalWeb"/>
        <w:shd w:val="clear" w:color="auto" w:fill="FFFFFF"/>
        <w:spacing w:after="0"/>
        <w:jc w:val="both"/>
        <w:textAlignment w:val="baseline"/>
        <w:rPr>
          <w:color w:val="000000" w:themeColor="text1"/>
        </w:rPr>
      </w:pPr>
      <w:r w:rsidRPr="004738A0">
        <w:rPr>
          <w:color w:val="000000" w:themeColor="text1"/>
        </w:rPr>
        <w:t>t = (80 - 85) / [</w:t>
      </w:r>
      <w:proofErr w:type="gramStart"/>
      <w:r w:rsidRPr="004738A0">
        <w:rPr>
          <w:color w:val="000000" w:themeColor="text1"/>
        </w:rPr>
        <w:t>sqrt(</w:t>
      </w:r>
      <w:proofErr w:type="gramEnd"/>
      <w:r w:rsidRPr="004738A0">
        <w:rPr>
          <w:color w:val="000000" w:themeColor="text1"/>
        </w:rPr>
        <w:t>((195^2) + (196^2)) / (20+20-2)) * sqrt(1/20 + 1/20)]</w:t>
      </w:r>
    </w:p>
    <w:p w14:paraId="66C5206A" w14:textId="5CE24869" w:rsidR="004738A0" w:rsidRPr="004738A0" w:rsidRDefault="004738A0" w:rsidP="004738A0">
      <w:pPr>
        <w:pStyle w:val="NormalWeb"/>
        <w:shd w:val="clear" w:color="auto" w:fill="FFFFFF"/>
        <w:spacing w:after="0"/>
        <w:jc w:val="both"/>
        <w:textAlignment w:val="baseline"/>
        <w:rPr>
          <w:color w:val="000000" w:themeColor="text1"/>
        </w:rPr>
      </w:pPr>
      <w:r w:rsidRPr="004738A0">
        <w:rPr>
          <w:color w:val="000000" w:themeColor="text1"/>
        </w:rPr>
        <w:t>t = -2.52</w:t>
      </w:r>
    </w:p>
    <w:p w14:paraId="72D2BBAD" w14:textId="33797719" w:rsidR="00991399" w:rsidRDefault="004738A0" w:rsidP="004738A0">
      <w:pPr>
        <w:pStyle w:val="NormalWeb"/>
        <w:shd w:val="clear" w:color="auto" w:fill="FFFFFF"/>
        <w:spacing w:before="0" w:after="0"/>
        <w:jc w:val="both"/>
        <w:textAlignment w:val="baseline"/>
        <w:rPr>
          <w:color w:val="000000" w:themeColor="text1"/>
        </w:rPr>
      </w:pPr>
      <w:r w:rsidRPr="004738A0">
        <w:rPr>
          <w:color w:val="000000" w:themeColor="text1"/>
        </w:rPr>
        <w:t>Using a t-distribution table with 38 degrees of freedom at a significance level of 0.05, we find that the critical value of t is ±2.024. Since our calculated t-value (-2.52) is greater than the critical value, we can conclude that there is a significant difference between the average test scores of the two groups.</w:t>
      </w:r>
    </w:p>
    <w:p w14:paraId="7688F722" w14:textId="7F7DC670" w:rsidR="002E4702" w:rsidRDefault="002E4702" w:rsidP="002E4702">
      <w:pPr>
        <w:pStyle w:val="NormalWeb"/>
        <w:shd w:val="clear" w:color="auto" w:fill="FFFFFF"/>
        <w:spacing w:before="0" w:after="0"/>
        <w:jc w:val="both"/>
        <w:textAlignment w:val="baseline"/>
        <w:rPr>
          <w:color w:val="000000" w:themeColor="text1"/>
        </w:rPr>
      </w:pPr>
    </w:p>
    <w:p w14:paraId="3ED61A1A" w14:textId="77777777" w:rsidR="002B5188" w:rsidRPr="005D1101" w:rsidRDefault="002B5188" w:rsidP="002B5188">
      <w:pPr>
        <w:pStyle w:val="NormalWeb"/>
        <w:shd w:val="clear" w:color="auto" w:fill="FFFFFF"/>
        <w:spacing w:before="0" w:after="0"/>
        <w:jc w:val="both"/>
        <w:textAlignment w:val="baseline"/>
        <w:rPr>
          <w:color w:val="000000" w:themeColor="text1"/>
        </w:rPr>
      </w:pPr>
      <w:r w:rsidRPr="00986857">
        <w:rPr>
          <w:b/>
          <w:bCs/>
          <w:color w:val="000000" w:themeColor="text1"/>
        </w:rPr>
        <w:t>Conclusion</w:t>
      </w:r>
      <w:r w:rsidRPr="005D1101">
        <w:rPr>
          <w:color w:val="000000" w:themeColor="text1"/>
        </w:rPr>
        <w:t xml:space="preserve">: - </w:t>
      </w:r>
      <w:r w:rsidRPr="00314C8D">
        <w:rPr>
          <w:color w:val="000000" w:themeColor="text1"/>
        </w:rPr>
        <w:t xml:space="preserve">In conclusion, statistical tests such as the </w:t>
      </w:r>
      <w:proofErr w:type="gramStart"/>
      <w:r w:rsidRPr="00314C8D">
        <w:rPr>
          <w:color w:val="000000" w:themeColor="text1"/>
        </w:rPr>
        <w:t>Student's</w:t>
      </w:r>
      <w:proofErr w:type="gramEnd"/>
      <w:r w:rsidRPr="00314C8D">
        <w:rPr>
          <w:color w:val="000000" w:themeColor="text1"/>
        </w:rPr>
        <w:t xml:space="preserve"> t-test, paired t-test, and ANOVA test are powerful tools for analyzing data and drawing conclusions. The selection of a particular test depends on the research question, the type of data, and the number of groups being compared. The results of these tests can provide valuable insights and inform future research and decision-making.</w:t>
      </w:r>
    </w:p>
    <w:p w14:paraId="36B425BF" w14:textId="77777777" w:rsidR="002B5188" w:rsidRPr="005D1101" w:rsidRDefault="002B5188" w:rsidP="002B5188">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val="en-US"/>
        </w:rPr>
      </w:pPr>
    </w:p>
    <w:p w14:paraId="1732B6E5" w14:textId="77777777" w:rsidR="002E4702" w:rsidRDefault="002E4702" w:rsidP="002E4702">
      <w:pPr>
        <w:pStyle w:val="NormalWeb"/>
        <w:shd w:val="clear" w:color="auto" w:fill="FFFFFF"/>
        <w:spacing w:before="0" w:after="0"/>
        <w:jc w:val="both"/>
        <w:textAlignment w:val="baseline"/>
        <w:rPr>
          <w:color w:val="000000" w:themeColor="text1"/>
        </w:rPr>
      </w:pPr>
    </w:p>
    <w:sectPr w:rsidR="002E4702" w:rsidSect="00714691">
      <w:headerReference w:type="default" r:id="rId7"/>
      <w:footerReference w:type="default" r:id="rId8"/>
      <w:pgSz w:w="11906" w:h="16838"/>
      <w:pgMar w:top="1440" w:right="1247" w:bottom="1440"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18A41" w14:textId="77777777" w:rsidR="00017833" w:rsidRDefault="00017833" w:rsidP="004A0DC1">
      <w:pPr>
        <w:spacing w:after="0" w:line="240" w:lineRule="auto"/>
      </w:pPr>
      <w:r>
        <w:separator/>
      </w:r>
    </w:p>
  </w:endnote>
  <w:endnote w:type="continuationSeparator" w:id="0">
    <w:p w14:paraId="12304FDF" w14:textId="77777777" w:rsidR="00017833" w:rsidRDefault="00017833"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0F3770" w:rsidRDefault="000F3770"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7F734" w14:textId="77777777" w:rsidR="00017833" w:rsidRDefault="00017833" w:rsidP="004A0DC1">
      <w:pPr>
        <w:spacing w:after="0" w:line="240" w:lineRule="auto"/>
      </w:pPr>
      <w:r>
        <w:separator/>
      </w:r>
    </w:p>
  </w:footnote>
  <w:footnote w:type="continuationSeparator" w:id="0">
    <w:p w14:paraId="3D48F3F4" w14:textId="77777777" w:rsidR="00017833" w:rsidRDefault="00017833"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0F3770" w:rsidRDefault="000F3770">
    <w:pPr>
      <w:pStyle w:val="Header"/>
    </w:pPr>
    <w:r w:rsidRPr="004A0DC1">
      <w:rPr>
        <w:noProof/>
        <w:lang w:val="en-GB" w:eastAsia="en-GB"/>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1AEB9310" w14:textId="77777777" w:rsidR="000F3770" w:rsidRDefault="000F3770">
    <w:pPr>
      <w:pStyle w:val="Header"/>
    </w:pPr>
  </w:p>
  <w:p w14:paraId="535FF67F" w14:textId="096853E7" w:rsidR="005A33E6" w:rsidRPr="00CD1BF8" w:rsidRDefault="005A33E6" w:rsidP="00CD1BF8">
    <w:pP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Academic Year 2022-23                                                       </w:t>
    </w:r>
    <w:proofErr w:type="gramStart"/>
    <w:r>
      <w:rPr>
        <w:rFonts w:ascii="Times New Roman" w:eastAsia="Times New Roman" w:hAnsi="Times New Roman" w:cs="Times New Roman"/>
        <w:b/>
        <w:bCs/>
        <w:color w:val="000000"/>
        <w:sz w:val="24"/>
        <w:szCs w:val="24"/>
        <w:lang w:val="en-US"/>
      </w:rPr>
      <w:t>Semester :VI</w:t>
    </w:r>
    <w:proofErr w:type="gramEnd"/>
  </w:p>
  <w:p w14:paraId="0421BCA5" w14:textId="392A81E8" w:rsidR="000F3770" w:rsidRPr="00CD1BF8" w:rsidRDefault="000F3770" w:rsidP="00CD1BF8">
    <w:pPr>
      <w:rPr>
        <w:rFonts w:ascii="Times New Roman" w:eastAsia="Times New Roman" w:hAnsi="Times New Roman" w:cs="Times New Roman"/>
        <w:b/>
        <w:bCs/>
        <w:color w:val="000000"/>
        <w:sz w:val="24"/>
        <w:szCs w:val="24"/>
        <w:lang w:val="en-US"/>
      </w:rPr>
    </w:pPr>
    <w:r w:rsidRPr="00CD1BF8">
      <w:rPr>
        <w:rFonts w:ascii="Times New Roman" w:eastAsia="Times New Roman" w:hAnsi="Times New Roman" w:cs="Times New Roman"/>
        <w:b/>
        <w:bCs/>
        <w:color w:val="000000"/>
        <w:sz w:val="24"/>
        <w:szCs w:val="24"/>
        <w:lang w:val="en-US"/>
      </w:rPr>
      <w:t>Class / Branch: TE IT</w:t>
    </w:r>
    <w:r>
      <w:rPr>
        <w:rFonts w:ascii="Times New Roman" w:eastAsia="Times New Roman" w:hAnsi="Times New Roman" w:cs="Times New Roman"/>
        <w:b/>
        <w:bCs/>
        <w:color w:val="000000"/>
        <w:sz w:val="24"/>
        <w:szCs w:val="24"/>
        <w:lang w:val="en-US"/>
      </w:rPr>
      <w:t xml:space="preserve"> A/B</w:t>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r>
    <w:r w:rsidRPr="00CD1BF8">
      <w:rPr>
        <w:rFonts w:ascii="Times New Roman" w:eastAsia="Times New Roman" w:hAnsi="Times New Roman" w:cs="Times New Roman"/>
        <w:b/>
        <w:bCs/>
        <w:color w:val="000000"/>
        <w:sz w:val="24"/>
        <w:szCs w:val="24"/>
        <w:lang w:val="en-US"/>
      </w:rPr>
      <w:tab/>
      <w:t>Subject: DS using Python Lab</w:t>
    </w:r>
  </w:p>
  <w:p w14:paraId="08FFB481" w14:textId="77777777" w:rsidR="000F3770" w:rsidRDefault="000F3770" w:rsidP="00412650">
    <w:pPr>
      <w:pBdr>
        <w:bottom w:val="single" w:sz="8" w:space="1" w:color="000000"/>
      </w:pBdr>
      <w:rPr>
        <w:rFonts w:cs="Times New Roman"/>
        <w:b/>
      </w:rPr>
    </w:pPr>
  </w:p>
  <w:p w14:paraId="5A7599EA" w14:textId="77777777" w:rsidR="000F3770" w:rsidRDefault="000F3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67C"/>
    <w:multiLevelType w:val="multilevel"/>
    <w:tmpl w:val="2ACC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A2547"/>
    <w:multiLevelType w:val="multilevel"/>
    <w:tmpl w:val="8524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95F99"/>
    <w:multiLevelType w:val="multilevel"/>
    <w:tmpl w:val="7BEC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B5E53"/>
    <w:multiLevelType w:val="multilevel"/>
    <w:tmpl w:val="D528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203DE4"/>
    <w:multiLevelType w:val="multilevel"/>
    <w:tmpl w:val="48A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F2F84"/>
    <w:multiLevelType w:val="multilevel"/>
    <w:tmpl w:val="5206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340B8"/>
    <w:multiLevelType w:val="multilevel"/>
    <w:tmpl w:val="4C22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C45D8"/>
    <w:multiLevelType w:val="multilevel"/>
    <w:tmpl w:val="7F06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F86893"/>
    <w:multiLevelType w:val="multilevel"/>
    <w:tmpl w:val="4E0E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C10E2A"/>
    <w:multiLevelType w:val="multilevel"/>
    <w:tmpl w:val="1CA40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1544FC"/>
    <w:multiLevelType w:val="hybridMultilevel"/>
    <w:tmpl w:val="59DE2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1451AB"/>
    <w:multiLevelType w:val="multilevel"/>
    <w:tmpl w:val="B3DA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D325F0"/>
    <w:multiLevelType w:val="multilevel"/>
    <w:tmpl w:val="319A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B90B9E"/>
    <w:multiLevelType w:val="multilevel"/>
    <w:tmpl w:val="9EB0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504C4"/>
    <w:multiLevelType w:val="multilevel"/>
    <w:tmpl w:val="2AA09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1E4162"/>
    <w:multiLevelType w:val="multilevel"/>
    <w:tmpl w:val="351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70834"/>
    <w:multiLevelType w:val="multilevel"/>
    <w:tmpl w:val="A39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110B1F"/>
    <w:multiLevelType w:val="multilevel"/>
    <w:tmpl w:val="AC2C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54B2E"/>
    <w:multiLevelType w:val="multilevel"/>
    <w:tmpl w:val="CFEE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35CA6"/>
    <w:multiLevelType w:val="multilevel"/>
    <w:tmpl w:val="50BC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28703F"/>
    <w:multiLevelType w:val="multilevel"/>
    <w:tmpl w:val="CD4EB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DF6BB6"/>
    <w:multiLevelType w:val="hybridMultilevel"/>
    <w:tmpl w:val="1EE46954"/>
    <w:lvl w:ilvl="0" w:tplc="40F6AA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2E7E06"/>
    <w:multiLevelType w:val="multilevel"/>
    <w:tmpl w:val="1EC6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391C3D"/>
    <w:multiLevelType w:val="hybridMultilevel"/>
    <w:tmpl w:val="E7C40560"/>
    <w:lvl w:ilvl="0" w:tplc="40F6AA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4523950">
    <w:abstractNumId w:val="10"/>
  </w:num>
  <w:num w:numId="2" w16cid:durableId="486675609">
    <w:abstractNumId w:val="21"/>
  </w:num>
  <w:num w:numId="3" w16cid:durableId="2013876775">
    <w:abstractNumId w:val="23"/>
  </w:num>
  <w:num w:numId="4" w16cid:durableId="1801610737">
    <w:abstractNumId w:val="15"/>
  </w:num>
  <w:num w:numId="5" w16cid:durableId="825779505">
    <w:abstractNumId w:val="4"/>
  </w:num>
  <w:num w:numId="6" w16cid:durableId="2068260275">
    <w:abstractNumId w:val="6"/>
  </w:num>
  <w:num w:numId="7" w16cid:durableId="988175020">
    <w:abstractNumId w:val="17"/>
  </w:num>
  <w:num w:numId="8" w16cid:durableId="1779332490">
    <w:abstractNumId w:val="0"/>
  </w:num>
  <w:num w:numId="9" w16cid:durableId="1688018447">
    <w:abstractNumId w:val="1"/>
  </w:num>
  <w:num w:numId="10" w16cid:durableId="1459765197">
    <w:abstractNumId w:val="19"/>
  </w:num>
  <w:num w:numId="11" w16cid:durableId="1548179668">
    <w:abstractNumId w:val="18"/>
  </w:num>
  <w:num w:numId="12" w16cid:durableId="308706075">
    <w:abstractNumId w:val="13"/>
  </w:num>
  <w:num w:numId="13" w16cid:durableId="347948361">
    <w:abstractNumId w:val="2"/>
  </w:num>
  <w:num w:numId="14" w16cid:durableId="780344236">
    <w:abstractNumId w:val="22"/>
  </w:num>
  <w:num w:numId="15" w16cid:durableId="1345474076">
    <w:abstractNumId w:val="7"/>
  </w:num>
  <w:num w:numId="16" w16cid:durableId="2079279860">
    <w:abstractNumId w:val="8"/>
  </w:num>
  <w:num w:numId="17" w16cid:durableId="1340278742">
    <w:abstractNumId w:val="9"/>
  </w:num>
  <w:num w:numId="18" w16cid:durableId="1899776937">
    <w:abstractNumId w:val="11"/>
  </w:num>
  <w:num w:numId="19" w16cid:durableId="1220089996">
    <w:abstractNumId w:val="14"/>
  </w:num>
  <w:num w:numId="20" w16cid:durableId="1675379227">
    <w:abstractNumId w:val="12"/>
  </w:num>
  <w:num w:numId="21" w16cid:durableId="1279802838">
    <w:abstractNumId w:val="20"/>
  </w:num>
  <w:num w:numId="22" w16cid:durableId="1016535865">
    <w:abstractNumId w:val="5"/>
  </w:num>
  <w:num w:numId="23" w16cid:durableId="389234145">
    <w:abstractNumId w:val="16"/>
  </w:num>
  <w:num w:numId="24" w16cid:durableId="695348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DC1"/>
    <w:rsid w:val="00017833"/>
    <w:rsid w:val="000D0CA9"/>
    <w:rsid w:val="000F3770"/>
    <w:rsid w:val="002B5188"/>
    <w:rsid w:val="002E4702"/>
    <w:rsid w:val="00313871"/>
    <w:rsid w:val="00412650"/>
    <w:rsid w:val="004738A0"/>
    <w:rsid w:val="004A0DC1"/>
    <w:rsid w:val="0056311B"/>
    <w:rsid w:val="005A33E6"/>
    <w:rsid w:val="00651E67"/>
    <w:rsid w:val="006B51C2"/>
    <w:rsid w:val="00714691"/>
    <w:rsid w:val="00715D3A"/>
    <w:rsid w:val="00760F20"/>
    <w:rsid w:val="009841D0"/>
    <w:rsid w:val="00991399"/>
    <w:rsid w:val="009D2C57"/>
    <w:rsid w:val="00B55DE7"/>
    <w:rsid w:val="00B56DA6"/>
    <w:rsid w:val="00B6246B"/>
    <w:rsid w:val="00C9198B"/>
    <w:rsid w:val="00CD1BF8"/>
    <w:rsid w:val="00D36CE7"/>
    <w:rsid w:val="00D9171A"/>
    <w:rsid w:val="00DE1D76"/>
    <w:rsid w:val="00E6086F"/>
    <w:rsid w:val="00FA6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D14317"/>
  <w15:docId w15:val="{4C75D449-B161-48AA-8084-AE1A1C63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6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CD1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0F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0F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styleId="BodyText">
    <w:name w:val="Body Text"/>
    <w:basedOn w:val="Normal"/>
    <w:link w:val="BodyTextChar"/>
    <w:uiPriority w:val="1"/>
    <w:qFormat/>
    <w:rsid w:val="00715D3A"/>
    <w:pPr>
      <w:widowControl w:val="0"/>
      <w:autoSpaceDE w:val="0"/>
      <w:autoSpaceDN w:val="0"/>
      <w:spacing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715D3A"/>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715D3A"/>
    <w:pPr>
      <w:widowControl w:val="0"/>
      <w:autoSpaceDE w:val="0"/>
      <w:autoSpaceDN w:val="0"/>
      <w:spacing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412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650"/>
    <w:rPr>
      <w:rFonts w:ascii="Tahoma" w:hAnsi="Tahoma" w:cs="Tahoma"/>
      <w:sz w:val="16"/>
      <w:szCs w:val="16"/>
    </w:rPr>
  </w:style>
  <w:style w:type="paragraph" w:styleId="ListParagraph">
    <w:name w:val="List Paragraph"/>
    <w:basedOn w:val="Normal"/>
    <w:uiPriority w:val="34"/>
    <w:qFormat/>
    <w:rsid w:val="00412650"/>
    <w:pPr>
      <w:ind w:left="720"/>
      <w:contextualSpacing/>
    </w:pPr>
  </w:style>
  <w:style w:type="paragraph" w:styleId="NormalWeb">
    <w:name w:val="Normal (Web)"/>
    <w:basedOn w:val="Normal"/>
    <w:uiPriority w:val="99"/>
    <w:unhideWhenUsed/>
    <w:rsid w:val="0041265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12650"/>
  </w:style>
  <w:style w:type="character" w:customStyle="1" w:styleId="Heading1Char">
    <w:name w:val="Heading 1 Char"/>
    <w:basedOn w:val="DefaultParagraphFont"/>
    <w:link w:val="Heading1"/>
    <w:uiPriority w:val="9"/>
    <w:rsid w:val="00412650"/>
    <w:rPr>
      <w:rFonts w:ascii="Times New Roman" w:eastAsia="Times New Roman" w:hAnsi="Times New Roman" w:cs="Times New Roman"/>
      <w:b/>
      <w:bCs/>
      <w:kern w:val="36"/>
      <w:sz w:val="48"/>
      <w:szCs w:val="48"/>
      <w:lang w:val="en-GB" w:eastAsia="en-GB"/>
    </w:rPr>
  </w:style>
  <w:style w:type="paragraph" w:styleId="HTMLPreformatted">
    <w:name w:val="HTML Preformatted"/>
    <w:basedOn w:val="Normal"/>
    <w:link w:val="HTMLPreformattedChar"/>
    <w:uiPriority w:val="99"/>
    <w:semiHidden/>
    <w:unhideWhenUsed/>
    <w:rsid w:val="00CD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D1BF8"/>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CD1BF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D1BF8"/>
    <w:rPr>
      <w:color w:val="0000FF"/>
      <w:u w:val="single"/>
    </w:rPr>
  </w:style>
  <w:style w:type="character" w:styleId="Strong">
    <w:name w:val="Strong"/>
    <w:basedOn w:val="DefaultParagraphFont"/>
    <w:uiPriority w:val="22"/>
    <w:qFormat/>
    <w:rsid w:val="00CD1BF8"/>
    <w:rPr>
      <w:b/>
      <w:bCs/>
    </w:rPr>
  </w:style>
  <w:style w:type="paragraph" w:customStyle="1" w:styleId="responsive-tabslistitem">
    <w:name w:val="responsive-tabs__list__item"/>
    <w:basedOn w:val="Normal"/>
    <w:rsid w:val="00CD1B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D1BF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60F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60F2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913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5138">
      <w:bodyDiv w:val="1"/>
      <w:marLeft w:val="0"/>
      <w:marRight w:val="0"/>
      <w:marTop w:val="0"/>
      <w:marBottom w:val="0"/>
      <w:divBdr>
        <w:top w:val="none" w:sz="0" w:space="0" w:color="auto"/>
        <w:left w:val="none" w:sz="0" w:space="0" w:color="auto"/>
        <w:bottom w:val="none" w:sz="0" w:space="0" w:color="auto"/>
        <w:right w:val="none" w:sz="0" w:space="0" w:color="auto"/>
      </w:divBdr>
      <w:divsChild>
        <w:div w:id="957493074">
          <w:marLeft w:val="0"/>
          <w:marRight w:val="0"/>
          <w:marTop w:val="0"/>
          <w:marBottom w:val="300"/>
          <w:divBdr>
            <w:top w:val="none" w:sz="0" w:space="0" w:color="auto"/>
            <w:left w:val="none" w:sz="0" w:space="0" w:color="auto"/>
            <w:bottom w:val="none" w:sz="0" w:space="0" w:color="auto"/>
            <w:right w:val="none" w:sz="0" w:space="0" w:color="auto"/>
          </w:divBdr>
          <w:divsChild>
            <w:div w:id="1207252807">
              <w:marLeft w:val="0"/>
              <w:marRight w:val="0"/>
              <w:marTop w:val="0"/>
              <w:marBottom w:val="0"/>
              <w:divBdr>
                <w:top w:val="none" w:sz="0" w:space="0" w:color="auto"/>
                <w:left w:val="none" w:sz="0" w:space="0" w:color="auto"/>
                <w:bottom w:val="none" w:sz="0" w:space="0" w:color="auto"/>
                <w:right w:val="none" w:sz="0" w:space="0" w:color="auto"/>
              </w:divBdr>
              <w:divsChild>
                <w:div w:id="824781709">
                  <w:marLeft w:val="0"/>
                  <w:marRight w:val="0"/>
                  <w:marTop w:val="0"/>
                  <w:marBottom w:val="0"/>
                  <w:divBdr>
                    <w:top w:val="single" w:sz="6" w:space="0" w:color="DDDDDD"/>
                    <w:left w:val="single" w:sz="6" w:space="4" w:color="DDDDDD"/>
                    <w:bottom w:val="single" w:sz="6" w:space="0" w:color="DDDDDD"/>
                    <w:right w:val="single" w:sz="6" w:space="4" w:color="DDDDDD"/>
                  </w:divBdr>
                  <w:divsChild>
                    <w:div w:id="316493367">
                      <w:marLeft w:val="0"/>
                      <w:marRight w:val="0"/>
                      <w:marTop w:val="300"/>
                      <w:marBottom w:val="300"/>
                      <w:divBdr>
                        <w:top w:val="none" w:sz="0" w:space="0" w:color="auto"/>
                        <w:left w:val="none" w:sz="0" w:space="0" w:color="auto"/>
                        <w:bottom w:val="none" w:sz="0" w:space="0" w:color="auto"/>
                        <w:right w:val="none" w:sz="0" w:space="0" w:color="auto"/>
                      </w:divBdr>
                    </w:div>
                    <w:div w:id="1419596243">
                      <w:marLeft w:val="0"/>
                      <w:marRight w:val="0"/>
                      <w:marTop w:val="0"/>
                      <w:marBottom w:val="150"/>
                      <w:divBdr>
                        <w:top w:val="none" w:sz="0" w:space="0" w:color="auto"/>
                        <w:left w:val="none" w:sz="0" w:space="0" w:color="auto"/>
                        <w:bottom w:val="none" w:sz="0" w:space="0" w:color="auto"/>
                        <w:right w:val="none" w:sz="0" w:space="0" w:color="auto"/>
                      </w:divBdr>
                      <w:divsChild>
                        <w:div w:id="2085566860">
                          <w:marLeft w:val="0"/>
                          <w:marRight w:val="0"/>
                          <w:marTop w:val="0"/>
                          <w:marBottom w:val="0"/>
                          <w:divBdr>
                            <w:top w:val="none" w:sz="0" w:space="0" w:color="auto"/>
                            <w:left w:val="none" w:sz="0" w:space="0" w:color="auto"/>
                            <w:bottom w:val="none" w:sz="0" w:space="0" w:color="auto"/>
                            <w:right w:val="none" w:sz="0" w:space="0" w:color="auto"/>
                          </w:divBdr>
                          <w:divsChild>
                            <w:div w:id="12160448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69186666">
          <w:marLeft w:val="0"/>
          <w:marRight w:val="0"/>
          <w:marTop w:val="0"/>
          <w:marBottom w:val="300"/>
          <w:divBdr>
            <w:top w:val="none" w:sz="0" w:space="0" w:color="auto"/>
            <w:left w:val="none" w:sz="0" w:space="0" w:color="auto"/>
            <w:bottom w:val="none" w:sz="0" w:space="0" w:color="auto"/>
            <w:right w:val="none" w:sz="0" w:space="0" w:color="auto"/>
          </w:divBdr>
          <w:divsChild>
            <w:div w:id="756168629">
              <w:marLeft w:val="0"/>
              <w:marRight w:val="0"/>
              <w:marTop w:val="0"/>
              <w:marBottom w:val="0"/>
              <w:divBdr>
                <w:top w:val="none" w:sz="0" w:space="0" w:color="auto"/>
                <w:left w:val="none" w:sz="0" w:space="0" w:color="auto"/>
                <w:bottom w:val="none" w:sz="0" w:space="0" w:color="auto"/>
                <w:right w:val="none" w:sz="0" w:space="0" w:color="auto"/>
              </w:divBdr>
              <w:divsChild>
                <w:div w:id="577590746">
                  <w:marLeft w:val="0"/>
                  <w:marRight w:val="0"/>
                  <w:marTop w:val="0"/>
                  <w:marBottom w:val="0"/>
                  <w:divBdr>
                    <w:top w:val="single" w:sz="6" w:space="0" w:color="DDDDDD"/>
                    <w:left w:val="single" w:sz="6" w:space="4" w:color="DDDDDD"/>
                    <w:bottom w:val="single" w:sz="6" w:space="0" w:color="DDDDDD"/>
                    <w:right w:val="single" w:sz="6" w:space="4" w:color="DDDDDD"/>
                  </w:divBdr>
                  <w:divsChild>
                    <w:div w:id="376467882">
                      <w:marLeft w:val="0"/>
                      <w:marRight w:val="0"/>
                      <w:marTop w:val="0"/>
                      <w:marBottom w:val="150"/>
                      <w:divBdr>
                        <w:top w:val="none" w:sz="0" w:space="0" w:color="auto"/>
                        <w:left w:val="none" w:sz="0" w:space="0" w:color="auto"/>
                        <w:bottom w:val="none" w:sz="0" w:space="0" w:color="auto"/>
                        <w:right w:val="none" w:sz="0" w:space="0" w:color="auto"/>
                      </w:divBdr>
                      <w:divsChild>
                        <w:div w:id="1121387290">
                          <w:marLeft w:val="0"/>
                          <w:marRight w:val="0"/>
                          <w:marTop w:val="0"/>
                          <w:marBottom w:val="0"/>
                          <w:divBdr>
                            <w:top w:val="none" w:sz="0" w:space="0" w:color="auto"/>
                            <w:left w:val="none" w:sz="0" w:space="0" w:color="auto"/>
                            <w:bottom w:val="none" w:sz="0" w:space="0" w:color="auto"/>
                            <w:right w:val="none" w:sz="0" w:space="0" w:color="auto"/>
                          </w:divBdr>
                          <w:divsChild>
                            <w:div w:id="10371999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88082491">
          <w:marLeft w:val="0"/>
          <w:marRight w:val="0"/>
          <w:marTop w:val="0"/>
          <w:marBottom w:val="300"/>
          <w:divBdr>
            <w:top w:val="none" w:sz="0" w:space="0" w:color="auto"/>
            <w:left w:val="none" w:sz="0" w:space="0" w:color="auto"/>
            <w:bottom w:val="none" w:sz="0" w:space="0" w:color="auto"/>
            <w:right w:val="none" w:sz="0" w:space="0" w:color="auto"/>
          </w:divBdr>
          <w:divsChild>
            <w:div w:id="1416626570">
              <w:marLeft w:val="0"/>
              <w:marRight w:val="0"/>
              <w:marTop w:val="0"/>
              <w:marBottom w:val="0"/>
              <w:divBdr>
                <w:top w:val="none" w:sz="0" w:space="0" w:color="auto"/>
                <w:left w:val="none" w:sz="0" w:space="0" w:color="auto"/>
                <w:bottom w:val="none" w:sz="0" w:space="0" w:color="auto"/>
                <w:right w:val="none" w:sz="0" w:space="0" w:color="auto"/>
              </w:divBdr>
              <w:divsChild>
                <w:div w:id="1554123719">
                  <w:marLeft w:val="0"/>
                  <w:marRight w:val="0"/>
                  <w:marTop w:val="0"/>
                  <w:marBottom w:val="0"/>
                  <w:divBdr>
                    <w:top w:val="single" w:sz="6" w:space="0" w:color="DDDDDD"/>
                    <w:left w:val="single" w:sz="6" w:space="4" w:color="DDDDDD"/>
                    <w:bottom w:val="single" w:sz="6" w:space="0" w:color="DDDDDD"/>
                    <w:right w:val="single" w:sz="6" w:space="4" w:color="DDDDDD"/>
                  </w:divBdr>
                  <w:divsChild>
                    <w:div w:id="315846012">
                      <w:marLeft w:val="0"/>
                      <w:marRight w:val="0"/>
                      <w:marTop w:val="0"/>
                      <w:marBottom w:val="150"/>
                      <w:divBdr>
                        <w:top w:val="none" w:sz="0" w:space="0" w:color="auto"/>
                        <w:left w:val="none" w:sz="0" w:space="0" w:color="auto"/>
                        <w:bottom w:val="none" w:sz="0" w:space="0" w:color="auto"/>
                        <w:right w:val="none" w:sz="0" w:space="0" w:color="auto"/>
                      </w:divBdr>
                      <w:divsChild>
                        <w:div w:id="968703671">
                          <w:marLeft w:val="0"/>
                          <w:marRight w:val="0"/>
                          <w:marTop w:val="0"/>
                          <w:marBottom w:val="0"/>
                          <w:divBdr>
                            <w:top w:val="none" w:sz="0" w:space="0" w:color="auto"/>
                            <w:left w:val="none" w:sz="0" w:space="0" w:color="auto"/>
                            <w:bottom w:val="none" w:sz="0" w:space="0" w:color="auto"/>
                            <w:right w:val="none" w:sz="0" w:space="0" w:color="auto"/>
                          </w:divBdr>
                          <w:divsChild>
                            <w:div w:id="20579718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5056052">
          <w:marLeft w:val="0"/>
          <w:marRight w:val="0"/>
          <w:marTop w:val="0"/>
          <w:marBottom w:val="300"/>
          <w:divBdr>
            <w:top w:val="none" w:sz="0" w:space="0" w:color="auto"/>
            <w:left w:val="none" w:sz="0" w:space="0" w:color="auto"/>
            <w:bottom w:val="none" w:sz="0" w:space="0" w:color="auto"/>
            <w:right w:val="none" w:sz="0" w:space="0" w:color="auto"/>
          </w:divBdr>
          <w:divsChild>
            <w:div w:id="288358450">
              <w:marLeft w:val="0"/>
              <w:marRight w:val="0"/>
              <w:marTop w:val="0"/>
              <w:marBottom w:val="0"/>
              <w:divBdr>
                <w:top w:val="none" w:sz="0" w:space="0" w:color="auto"/>
                <w:left w:val="none" w:sz="0" w:space="0" w:color="auto"/>
                <w:bottom w:val="none" w:sz="0" w:space="0" w:color="auto"/>
                <w:right w:val="none" w:sz="0" w:space="0" w:color="auto"/>
              </w:divBdr>
              <w:divsChild>
                <w:div w:id="2046901656">
                  <w:marLeft w:val="0"/>
                  <w:marRight w:val="0"/>
                  <w:marTop w:val="0"/>
                  <w:marBottom w:val="0"/>
                  <w:divBdr>
                    <w:top w:val="single" w:sz="6" w:space="0" w:color="DDDDDD"/>
                    <w:left w:val="single" w:sz="6" w:space="4" w:color="DDDDDD"/>
                    <w:bottom w:val="single" w:sz="6" w:space="0" w:color="DDDDDD"/>
                    <w:right w:val="single" w:sz="6" w:space="4" w:color="DDDDDD"/>
                  </w:divBdr>
                  <w:divsChild>
                    <w:div w:id="1875387271">
                      <w:marLeft w:val="0"/>
                      <w:marRight w:val="0"/>
                      <w:marTop w:val="0"/>
                      <w:marBottom w:val="150"/>
                      <w:divBdr>
                        <w:top w:val="none" w:sz="0" w:space="0" w:color="auto"/>
                        <w:left w:val="none" w:sz="0" w:space="0" w:color="auto"/>
                        <w:bottom w:val="none" w:sz="0" w:space="0" w:color="auto"/>
                        <w:right w:val="none" w:sz="0" w:space="0" w:color="auto"/>
                      </w:divBdr>
                      <w:divsChild>
                        <w:div w:id="582298797">
                          <w:marLeft w:val="0"/>
                          <w:marRight w:val="0"/>
                          <w:marTop w:val="0"/>
                          <w:marBottom w:val="0"/>
                          <w:divBdr>
                            <w:top w:val="none" w:sz="0" w:space="0" w:color="auto"/>
                            <w:left w:val="none" w:sz="0" w:space="0" w:color="auto"/>
                            <w:bottom w:val="none" w:sz="0" w:space="0" w:color="auto"/>
                            <w:right w:val="none" w:sz="0" w:space="0" w:color="auto"/>
                          </w:divBdr>
                          <w:divsChild>
                            <w:div w:id="1903633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14472">
      <w:bodyDiv w:val="1"/>
      <w:marLeft w:val="0"/>
      <w:marRight w:val="0"/>
      <w:marTop w:val="0"/>
      <w:marBottom w:val="0"/>
      <w:divBdr>
        <w:top w:val="none" w:sz="0" w:space="0" w:color="auto"/>
        <w:left w:val="none" w:sz="0" w:space="0" w:color="auto"/>
        <w:bottom w:val="none" w:sz="0" w:space="0" w:color="auto"/>
        <w:right w:val="none" w:sz="0" w:space="0" w:color="auto"/>
      </w:divBdr>
      <w:divsChild>
        <w:div w:id="1082676562">
          <w:marLeft w:val="0"/>
          <w:marRight w:val="0"/>
          <w:marTop w:val="0"/>
          <w:marBottom w:val="240"/>
          <w:divBdr>
            <w:top w:val="none" w:sz="0" w:space="0" w:color="auto"/>
            <w:left w:val="none" w:sz="0" w:space="0" w:color="auto"/>
            <w:bottom w:val="none" w:sz="0" w:space="0" w:color="auto"/>
            <w:right w:val="none" w:sz="0" w:space="0" w:color="auto"/>
          </w:divBdr>
        </w:div>
        <w:div w:id="1594392230">
          <w:marLeft w:val="0"/>
          <w:marRight w:val="0"/>
          <w:marTop w:val="0"/>
          <w:marBottom w:val="240"/>
          <w:divBdr>
            <w:top w:val="none" w:sz="0" w:space="0" w:color="auto"/>
            <w:left w:val="none" w:sz="0" w:space="0" w:color="auto"/>
            <w:bottom w:val="none" w:sz="0" w:space="0" w:color="auto"/>
            <w:right w:val="none" w:sz="0" w:space="0" w:color="auto"/>
          </w:divBdr>
        </w:div>
        <w:div w:id="1765763448">
          <w:marLeft w:val="0"/>
          <w:marRight w:val="0"/>
          <w:marTop w:val="0"/>
          <w:marBottom w:val="240"/>
          <w:divBdr>
            <w:top w:val="none" w:sz="0" w:space="0" w:color="auto"/>
            <w:left w:val="none" w:sz="0" w:space="0" w:color="auto"/>
            <w:bottom w:val="none" w:sz="0" w:space="0" w:color="auto"/>
            <w:right w:val="none" w:sz="0" w:space="0" w:color="auto"/>
          </w:divBdr>
        </w:div>
        <w:div w:id="1377777340">
          <w:marLeft w:val="0"/>
          <w:marRight w:val="0"/>
          <w:marTop w:val="0"/>
          <w:marBottom w:val="240"/>
          <w:divBdr>
            <w:top w:val="none" w:sz="0" w:space="0" w:color="auto"/>
            <w:left w:val="none" w:sz="0" w:space="0" w:color="auto"/>
            <w:bottom w:val="none" w:sz="0" w:space="0" w:color="auto"/>
            <w:right w:val="none" w:sz="0" w:space="0" w:color="auto"/>
          </w:divBdr>
        </w:div>
        <w:div w:id="1910768633">
          <w:marLeft w:val="0"/>
          <w:marRight w:val="0"/>
          <w:marTop w:val="0"/>
          <w:marBottom w:val="240"/>
          <w:divBdr>
            <w:top w:val="none" w:sz="0" w:space="0" w:color="auto"/>
            <w:left w:val="none" w:sz="0" w:space="0" w:color="auto"/>
            <w:bottom w:val="none" w:sz="0" w:space="0" w:color="auto"/>
            <w:right w:val="none" w:sz="0" w:space="0" w:color="auto"/>
          </w:divBdr>
        </w:div>
        <w:div w:id="1615625984">
          <w:marLeft w:val="0"/>
          <w:marRight w:val="0"/>
          <w:marTop w:val="0"/>
          <w:marBottom w:val="360"/>
          <w:divBdr>
            <w:top w:val="none" w:sz="0" w:space="0" w:color="auto"/>
            <w:left w:val="none" w:sz="0" w:space="0" w:color="auto"/>
            <w:bottom w:val="none" w:sz="0" w:space="0" w:color="auto"/>
            <w:right w:val="none" w:sz="0" w:space="0" w:color="auto"/>
          </w:divBdr>
        </w:div>
        <w:div w:id="1910847321">
          <w:marLeft w:val="0"/>
          <w:marRight w:val="0"/>
          <w:marTop w:val="0"/>
          <w:marBottom w:val="240"/>
          <w:divBdr>
            <w:top w:val="none" w:sz="0" w:space="0" w:color="auto"/>
            <w:left w:val="none" w:sz="0" w:space="0" w:color="auto"/>
            <w:bottom w:val="none" w:sz="0" w:space="0" w:color="auto"/>
            <w:right w:val="none" w:sz="0" w:space="0" w:color="auto"/>
          </w:divBdr>
        </w:div>
        <w:div w:id="1395739825">
          <w:marLeft w:val="0"/>
          <w:marRight w:val="0"/>
          <w:marTop w:val="0"/>
          <w:marBottom w:val="240"/>
          <w:divBdr>
            <w:top w:val="none" w:sz="0" w:space="0" w:color="auto"/>
            <w:left w:val="none" w:sz="0" w:space="0" w:color="auto"/>
            <w:bottom w:val="none" w:sz="0" w:space="0" w:color="auto"/>
            <w:right w:val="none" w:sz="0" w:space="0" w:color="auto"/>
          </w:divBdr>
        </w:div>
        <w:div w:id="1327318928">
          <w:marLeft w:val="0"/>
          <w:marRight w:val="0"/>
          <w:marTop w:val="0"/>
          <w:marBottom w:val="240"/>
          <w:divBdr>
            <w:top w:val="none" w:sz="0" w:space="0" w:color="auto"/>
            <w:left w:val="none" w:sz="0" w:space="0" w:color="auto"/>
            <w:bottom w:val="none" w:sz="0" w:space="0" w:color="auto"/>
            <w:right w:val="none" w:sz="0" w:space="0" w:color="auto"/>
          </w:divBdr>
        </w:div>
        <w:div w:id="2071224179">
          <w:marLeft w:val="0"/>
          <w:marRight w:val="0"/>
          <w:marTop w:val="0"/>
          <w:marBottom w:val="360"/>
          <w:divBdr>
            <w:top w:val="none" w:sz="0" w:space="0" w:color="auto"/>
            <w:left w:val="none" w:sz="0" w:space="0" w:color="auto"/>
            <w:bottom w:val="none" w:sz="0" w:space="0" w:color="auto"/>
            <w:right w:val="none" w:sz="0" w:space="0" w:color="auto"/>
          </w:divBdr>
        </w:div>
        <w:div w:id="1889027962">
          <w:marLeft w:val="0"/>
          <w:marRight w:val="0"/>
          <w:marTop w:val="0"/>
          <w:marBottom w:val="240"/>
          <w:divBdr>
            <w:top w:val="none" w:sz="0" w:space="0" w:color="auto"/>
            <w:left w:val="none" w:sz="0" w:space="0" w:color="auto"/>
            <w:bottom w:val="none" w:sz="0" w:space="0" w:color="auto"/>
            <w:right w:val="none" w:sz="0" w:space="0" w:color="auto"/>
          </w:divBdr>
        </w:div>
        <w:div w:id="1662998011">
          <w:marLeft w:val="0"/>
          <w:marRight w:val="0"/>
          <w:marTop w:val="0"/>
          <w:marBottom w:val="240"/>
          <w:divBdr>
            <w:top w:val="none" w:sz="0" w:space="0" w:color="auto"/>
            <w:left w:val="none" w:sz="0" w:space="0" w:color="auto"/>
            <w:bottom w:val="none" w:sz="0" w:space="0" w:color="auto"/>
            <w:right w:val="none" w:sz="0" w:space="0" w:color="auto"/>
          </w:divBdr>
        </w:div>
        <w:div w:id="411704623">
          <w:marLeft w:val="0"/>
          <w:marRight w:val="0"/>
          <w:marTop w:val="0"/>
          <w:marBottom w:val="240"/>
          <w:divBdr>
            <w:top w:val="none" w:sz="0" w:space="0" w:color="auto"/>
            <w:left w:val="none" w:sz="0" w:space="0" w:color="auto"/>
            <w:bottom w:val="none" w:sz="0" w:space="0" w:color="auto"/>
            <w:right w:val="none" w:sz="0" w:space="0" w:color="auto"/>
          </w:divBdr>
        </w:div>
      </w:divsChild>
    </w:div>
    <w:div w:id="656033436">
      <w:bodyDiv w:val="1"/>
      <w:marLeft w:val="0"/>
      <w:marRight w:val="0"/>
      <w:marTop w:val="0"/>
      <w:marBottom w:val="0"/>
      <w:divBdr>
        <w:top w:val="none" w:sz="0" w:space="0" w:color="auto"/>
        <w:left w:val="none" w:sz="0" w:space="0" w:color="auto"/>
        <w:bottom w:val="none" w:sz="0" w:space="0" w:color="auto"/>
        <w:right w:val="none" w:sz="0" w:space="0" w:color="auto"/>
      </w:divBdr>
    </w:div>
    <w:div w:id="782041656">
      <w:bodyDiv w:val="1"/>
      <w:marLeft w:val="0"/>
      <w:marRight w:val="0"/>
      <w:marTop w:val="0"/>
      <w:marBottom w:val="0"/>
      <w:divBdr>
        <w:top w:val="none" w:sz="0" w:space="0" w:color="auto"/>
        <w:left w:val="none" w:sz="0" w:space="0" w:color="auto"/>
        <w:bottom w:val="none" w:sz="0" w:space="0" w:color="auto"/>
        <w:right w:val="none" w:sz="0" w:space="0" w:color="auto"/>
      </w:divBdr>
    </w:div>
    <w:div w:id="871923336">
      <w:bodyDiv w:val="1"/>
      <w:marLeft w:val="0"/>
      <w:marRight w:val="0"/>
      <w:marTop w:val="0"/>
      <w:marBottom w:val="0"/>
      <w:divBdr>
        <w:top w:val="none" w:sz="0" w:space="0" w:color="auto"/>
        <w:left w:val="none" w:sz="0" w:space="0" w:color="auto"/>
        <w:bottom w:val="none" w:sz="0" w:space="0" w:color="auto"/>
        <w:right w:val="none" w:sz="0" w:space="0" w:color="auto"/>
      </w:divBdr>
      <w:divsChild>
        <w:div w:id="507327928">
          <w:blockQuote w:val="1"/>
          <w:marLeft w:val="0"/>
          <w:marRight w:val="0"/>
          <w:marTop w:val="150"/>
          <w:marBottom w:val="360"/>
          <w:divBdr>
            <w:top w:val="none" w:sz="0" w:space="0" w:color="auto"/>
            <w:left w:val="none" w:sz="0" w:space="0" w:color="auto"/>
            <w:bottom w:val="none" w:sz="0" w:space="0" w:color="auto"/>
            <w:right w:val="none" w:sz="0" w:space="0" w:color="auto"/>
          </w:divBdr>
        </w:div>
        <w:div w:id="2069837397">
          <w:blockQuote w:val="1"/>
          <w:marLeft w:val="0"/>
          <w:marRight w:val="0"/>
          <w:marTop w:val="150"/>
          <w:marBottom w:val="360"/>
          <w:divBdr>
            <w:top w:val="none" w:sz="0" w:space="0" w:color="auto"/>
            <w:left w:val="none" w:sz="0" w:space="0" w:color="auto"/>
            <w:bottom w:val="none" w:sz="0" w:space="0" w:color="auto"/>
            <w:right w:val="none" w:sz="0" w:space="0" w:color="auto"/>
          </w:divBdr>
        </w:div>
        <w:div w:id="1897467612">
          <w:marLeft w:val="0"/>
          <w:marRight w:val="0"/>
          <w:marTop w:val="0"/>
          <w:marBottom w:val="300"/>
          <w:divBdr>
            <w:top w:val="none" w:sz="0" w:space="0" w:color="auto"/>
            <w:left w:val="none" w:sz="0" w:space="0" w:color="auto"/>
            <w:bottom w:val="none" w:sz="0" w:space="0" w:color="auto"/>
            <w:right w:val="none" w:sz="0" w:space="0" w:color="auto"/>
          </w:divBdr>
          <w:divsChild>
            <w:div w:id="1155335054">
              <w:marLeft w:val="0"/>
              <w:marRight w:val="0"/>
              <w:marTop w:val="0"/>
              <w:marBottom w:val="0"/>
              <w:divBdr>
                <w:top w:val="none" w:sz="0" w:space="0" w:color="auto"/>
                <w:left w:val="none" w:sz="0" w:space="0" w:color="auto"/>
                <w:bottom w:val="none" w:sz="0" w:space="0" w:color="auto"/>
                <w:right w:val="none" w:sz="0" w:space="0" w:color="auto"/>
              </w:divBdr>
              <w:divsChild>
                <w:div w:id="127935225">
                  <w:marLeft w:val="0"/>
                  <w:marRight w:val="0"/>
                  <w:marTop w:val="0"/>
                  <w:marBottom w:val="0"/>
                  <w:divBdr>
                    <w:top w:val="single" w:sz="6" w:space="0" w:color="DDDDDD"/>
                    <w:left w:val="single" w:sz="6" w:space="4" w:color="DDDDDD"/>
                    <w:bottom w:val="single" w:sz="6" w:space="0" w:color="DDDDDD"/>
                    <w:right w:val="single" w:sz="6" w:space="4" w:color="DDDDDD"/>
                  </w:divBdr>
                  <w:divsChild>
                    <w:div w:id="1436945439">
                      <w:marLeft w:val="0"/>
                      <w:marRight w:val="0"/>
                      <w:marTop w:val="0"/>
                      <w:marBottom w:val="150"/>
                      <w:divBdr>
                        <w:top w:val="none" w:sz="0" w:space="0" w:color="auto"/>
                        <w:left w:val="none" w:sz="0" w:space="0" w:color="auto"/>
                        <w:bottom w:val="none" w:sz="0" w:space="0" w:color="auto"/>
                        <w:right w:val="none" w:sz="0" w:space="0" w:color="auto"/>
                      </w:divBdr>
                      <w:divsChild>
                        <w:div w:id="1276058495">
                          <w:marLeft w:val="0"/>
                          <w:marRight w:val="0"/>
                          <w:marTop w:val="0"/>
                          <w:marBottom w:val="0"/>
                          <w:divBdr>
                            <w:top w:val="none" w:sz="0" w:space="0" w:color="auto"/>
                            <w:left w:val="none" w:sz="0" w:space="0" w:color="auto"/>
                            <w:bottom w:val="none" w:sz="0" w:space="0" w:color="auto"/>
                            <w:right w:val="none" w:sz="0" w:space="0" w:color="auto"/>
                          </w:divBdr>
                          <w:divsChild>
                            <w:div w:id="10772403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72144707">
          <w:marLeft w:val="0"/>
          <w:marRight w:val="0"/>
          <w:marTop w:val="300"/>
          <w:marBottom w:val="300"/>
          <w:divBdr>
            <w:top w:val="none" w:sz="0" w:space="0" w:color="auto"/>
            <w:left w:val="none" w:sz="0" w:space="0" w:color="auto"/>
            <w:bottom w:val="none" w:sz="0" w:space="0" w:color="auto"/>
            <w:right w:val="none" w:sz="0" w:space="0" w:color="auto"/>
          </w:divBdr>
        </w:div>
        <w:div w:id="200168475">
          <w:marLeft w:val="0"/>
          <w:marRight w:val="0"/>
          <w:marTop w:val="0"/>
          <w:marBottom w:val="300"/>
          <w:divBdr>
            <w:top w:val="none" w:sz="0" w:space="0" w:color="auto"/>
            <w:left w:val="none" w:sz="0" w:space="0" w:color="auto"/>
            <w:bottom w:val="none" w:sz="0" w:space="0" w:color="auto"/>
            <w:right w:val="none" w:sz="0" w:space="0" w:color="auto"/>
          </w:divBdr>
          <w:divsChild>
            <w:div w:id="1596211748">
              <w:marLeft w:val="0"/>
              <w:marRight w:val="0"/>
              <w:marTop w:val="0"/>
              <w:marBottom w:val="0"/>
              <w:divBdr>
                <w:top w:val="none" w:sz="0" w:space="0" w:color="auto"/>
                <w:left w:val="none" w:sz="0" w:space="0" w:color="auto"/>
                <w:bottom w:val="none" w:sz="0" w:space="0" w:color="auto"/>
                <w:right w:val="none" w:sz="0" w:space="0" w:color="auto"/>
              </w:divBdr>
              <w:divsChild>
                <w:div w:id="2026710014">
                  <w:marLeft w:val="0"/>
                  <w:marRight w:val="0"/>
                  <w:marTop w:val="0"/>
                  <w:marBottom w:val="0"/>
                  <w:divBdr>
                    <w:top w:val="single" w:sz="6" w:space="0" w:color="DDDDDD"/>
                    <w:left w:val="single" w:sz="6" w:space="4" w:color="DDDDDD"/>
                    <w:bottom w:val="single" w:sz="6" w:space="0" w:color="DDDDDD"/>
                    <w:right w:val="single" w:sz="6" w:space="4" w:color="DDDDDD"/>
                  </w:divBdr>
                  <w:divsChild>
                    <w:div w:id="1991324028">
                      <w:marLeft w:val="0"/>
                      <w:marRight w:val="0"/>
                      <w:marTop w:val="0"/>
                      <w:marBottom w:val="150"/>
                      <w:divBdr>
                        <w:top w:val="none" w:sz="0" w:space="0" w:color="auto"/>
                        <w:left w:val="none" w:sz="0" w:space="0" w:color="auto"/>
                        <w:bottom w:val="none" w:sz="0" w:space="0" w:color="auto"/>
                        <w:right w:val="none" w:sz="0" w:space="0" w:color="auto"/>
                      </w:divBdr>
                      <w:divsChild>
                        <w:div w:id="1759642130">
                          <w:marLeft w:val="0"/>
                          <w:marRight w:val="0"/>
                          <w:marTop w:val="0"/>
                          <w:marBottom w:val="0"/>
                          <w:divBdr>
                            <w:top w:val="none" w:sz="0" w:space="0" w:color="auto"/>
                            <w:left w:val="none" w:sz="0" w:space="0" w:color="auto"/>
                            <w:bottom w:val="none" w:sz="0" w:space="0" w:color="auto"/>
                            <w:right w:val="none" w:sz="0" w:space="0" w:color="auto"/>
                          </w:divBdr>
                          <w:divsChild>
                            <w:div w:id="1588843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2500554">
          <w:marLeft w:val="0"/>
          <w:marRight w:val="0"/>
          <w:marTop w:val="0"/>
          <w:marBottom w:val="300"/>
          <w:divBdr>
            <w:top w:val="none" w:sz="0" w:space="0" w:color="auto"/>
            <w:left w:val="none" w:sz="0" w:space="0" w:color="auto"/>
            <w:bottom w:val="none" w:sz="0" w:space="0" w:color="auto"/>
            <w:right w:val="none" w:sz="0" w:space="0" w:color="auto"/>
          </w:divBdr>
          <w:divsChild>
            <w:div w:id="146284012">
              <w:marLeft w:val="0"/>
              <w:marRight w:val="0"/>
              <w:marTop w:val="0"/>
              <w:marBottom w:val="0"/>
              <w:divBdr>
                <w:top w:val="none" w:sz="0" w:space="0" w:color="auto"/>
                <w:left w:val="none" w:sz="0" w:space="0" w:color="auto"/>
                <w:bottom w:val="none" w:sz="0" w:space="0" w:color="auto"/>
                <w:right w:val="none" w:sz="0" w:space="0" w:color="auto"/>
              </w:divBdr>
              <w:divsChild>
                <w:div w:id="222176622">
                  <w:marLeft w:val="0"/>
                  <w:marRight w:val="0"/>
                  <w:marTop w:val="0"/>
                  <w:marBottom w:val="0"/>
                  <w:divBdr>
                    <w:top w:val="single" w:sz="6" w:space="0" w:color="DDDDDD"/>
                    <w:left w:val="single" w:sz="6" w:space="4" w:color="DDDDDD"/>
                    <w:bottom w:val="single" w:sz="6" w:space="0" w:color="DDDDDD"/>
                    <w:right w:val="single" w:sz="6" w:space="4" w:color="DDDDDD"/>
                  </w:divBdr>
                  <w:divsChild>
                    <w:div w:id="994140884">
                      <w:marLeft w:val="0"/>
                      <w:marRight w:val="0"/>
                      <w:marTop w:val="0"/>
                      <w:marBottom w:val="150"/>
                      <w:divBdr>
                        <w:top w:val="none" w:sz="0" w:space="0" w:color="auto"/>
                        <w:left w:val="none" w:sz="0" w:space="0" w:color="auto"/>
                        <w:bottom w:val="none" w:sz="0" w:space="0" w:color="auto"/>
                        <w:right w:val="none" w:sz="0" w:space="0" w:color="auto"/>
                      </w:divBdr>
                      <w:divsChild>
                        <w:div w:id="346906926">
                          <w:marLeft w:val="0"/>
                          <w:marRight w:val="0"/>
                          <w:marTop w:val="0"/>
                          <w:marBottom w:val="0"/>
                          <w:divBdr>
                            <w:top w:val="none" w:sz="0" w:space="0" w:color="auto"/>
                            <w:left w:val="none" w:sz="0" w:space="0" w:color="auto"/>
                            <w:bottom w:val="none" w:sz="0" w:space="0" w:color="auto"/>
                            <w:right w:val="none" w:sz="0" w:space="0" w:color="auto"/>
                          </w:divBdr>
                          <w:divsChild>
                            <w:div w:id="1882269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6132890">
          <w:marLeft w:val="0"/>
          <w:marRight w:val="0"/>
          <w:marTop w:val="0"/>
          <w:marBottom w:val="300"/>
          <w:divBdr>
            <w:top w:val="none" w:sz="0" w:space="0" w:color="auto"/>
            <w:left w:val="none" w:sz="0" w:space="0" w:color="auto"/>
            <w:bottom w:val="none" w:sz="0" w:space="0" w:color="auto"/>
            <w:right w:val="none" w:sz="0" w:space="0" w:color="auto"/>
          </w:divBdr>
          <w:divsChild>
            <w:div w:id="216824328">
              <w:marLeft w:val="0"/>
              <w:marRight w:val="0"/>
              <w:marTop w:val="0"/>
              <w:marBottom w:val="0"/>
              <w:divBdr>
                <w:top w:val="none" w:sz="0" w:space="0" w:color="auto"/>
                <w:left w:val="none" w:sz="0" w:space="0" w:color="auto"/>
                <w:bottom w:val="none" w:sz="0" w:space="0" w:color="auto"/>
                <w:right w:val="none" w:sz="0" w:space="0" w:color="auto"/>
              </w:divBdr>
              <w:divsChild>
                <w:div w:id="842864809">
                  <w:marLeft w:val="0"/>
                  <w:marRight w:val="0"/>
                  <w:marTop w:val="0"/>
                  <w:marBottom w:val="0"/>
                  <w:divBdr>
                    <w:top w:val="single" w:sz="6" w:space="0" w:color="DDDDDD"/>
                    <w:left w:val="single" w:sz="6" w:space="4" w:color="DDDDDD"/>
                    <w:bottom w:val="single" w:sz="6" w:space="0" w:color="DDDDDD"/>
                    <w:right w:val="single" w:sz="6" w:space="4" w:color="DDDDDD"/>
                  </w:divBdr>
                  <w:divsChild>
                    <w:div w:id="1832135604">
                      <w:marLeft w:val="0"/>
                      <w:marRight w:val="0"/>
                      <w:marTop w:val="0"/>
                      <w:marBottom w:val="150"/>
                      <w:divBdr>
                        <w:top w:val="none" w:sz="0" w:space="0" w:color="auto"/>
                        <w:left w:val="none" w:sz="0" w:space="0" w:color="auto"/>
                        <w:bottom w:val="none" w:sz="0" w:space="0" w:color="auto"/>
                        <w:right w:val="none" w:sz="0" w:space="0" w:color="auto"/>
                      </w:divBdr>
                      <w:divsChild>
                        <w:div w:id="240062104">
                          <w:marLeft w:val="0"/>
                          <w:marRight w:val="0"/>
                          <w:marTop w:val="0"/>
                          <w:marBottom w:val="0"/>
                          <w:divBdr>
                            <w:top w:val="none" w:sz="0" w:space="0" w:color="auto"/>
                            <w:left w:val="none" w:sz="0" w:space="0" w:color="auto"/>
                            <w:bottom w:val="none" w:sz="0" w:space="0" w:color="auto"/>
                            <w:right w:val="none" w:sz="0" w:space="0" w:color="auto"/>
                          </w:divBdr>
                          <w:divsChild>
                            <w:div w:id="1576627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095918">
      <w:bodyDiv w:val="1"/>
      <w:marLeft w:val="0"/>
      <w:marRight w:val="0"/>
      <w:marTop w:val="0"/>
      <w:marBottom w:val="0"/>
      <w:divBdr>
        <w:top w:val="none" w:sz="0" w:space="0" w:color="auto"/>
        <w:left w:val="none" w:sz="0" w:space="0" w:color="auto"/>
        <w:bottom w:val="none" w:sz="0" w:space="0" w:color="auto"/>
        <w:right w:val="none" w:sz="0" w:space="0" w:color="auto"/>
      </w:divBdr>
    </w:div>
    <w:div w:id="19103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Harish Fegade</dc:creator>
  <cp:lastModifiedBy>Anagha Aher</cp:lastModifiedBy>
  <cp:revision>8</cp:revision>
  <cp:lastPrinted>2022-07-25T07:39:00Z</cp:lastPrinted>
  <dcterms:created xsi:type="dcterms:W3CDTF">2023-01-14T09:35:00Z</dcterms:created>
  <dcterms:modified xsi:type="dcterms:W3CDTF">2023-02-17T05:42:00Z</dcterms:modified>
</cp:coreProperties>
</file>