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Google Sans" w:cs="Google Sans" w:eastAsia="Google Sans" w:hAnsi="Google Sans"/>
          <w:color w:val="5e6268"/>
          <w:sz w:val="36"/>
          <w:szCs w:val="36"/>
        </w:rPr>
      </w:pPr>
      <w:r w:rsidDel="00000000" w:rsidR="00000000" w:rsidRPr="00000000">
        <w:rPr>
          <w:rFonts w:ascii="Google Sans" w:cs="Google Sans" w:eastAsia="Google Sans" w:hAnsi="Google Sans"/>
          <w:color w:val="4185f4"/>
          <w:sz w:val="36"/>
          <w:szCs w:val="36"/>
          <w:rtl w:val="0"/>
        </w:rPr>
        <w:t xml:space="preserve">UX Research Study</w:t>
      </w:r>
      <w:r w:rsidDel="00000000" w:rsidR="00000000" w:rsidRPr="00000000">
        <w:rPr>
          <w:rFonts w:ascii="Google Sans" w:cs="Google Sans" w:eastAsia="Google Sans" w:hAnsi="Google Sans"/>
          <w:color w:val="5e6268"/>
          <w:sz w:val="36"/>
          <w:szCs w:val="36"/>
          <w:rtl w:val="0"/>
        </w:rPr>
        <w:t xml:space="preserve"> — Plan </w:t>
      </w:r>
      <w:r w:rsidDel="00000000" w:rsidR="00000000" w:rsidRPr="00000000">
        <w:rPr>
          <w:rFonts w:ascii="Google Sans" w:cs="Google Sans" w:eastAsia="Google Sans" w:hAnsi="Google Sans"/>
          <w:color w:val="5e6268"/>
          <w:sz w:val="36"/>
          <w:szCs w:val="36"/>
          <w:rtl w:val="0"/>
        </w:rPr>
        <w:t xml:space="preserve">Template</w:t>
      </w:r>
      <w:r w:rsidDel="00000000" w:rsidR="00000000" w:rsidRPr="00000000">
        <w:rPr>
          <w:rFonts w:ascii="Google Sans" w:cs="Google Sans" w:eastAsia="Google Sans" w:hAnsi="Google Sans"/>
          <w:color w:val="5e6268"/>
          <w:sz w:val="36"/>
          <w:szCs w:val="36"/>
          <w:rtl w:val="0"/>
        </w:rPr>
        <w:tab/>
        <w:tab/>
        <w:tab/>
      </w:r>
      <w:r w:rsidDel="00000000" w:rsidR="00000000" w:rsidRPr="00000000">
        <w:rPr>
          <w:rFonts w:ascii="Google Sans" w:cs="Google Sans" w:eastAsia="Google Sans" w:hAnsi="Google Sans"/>
          <w:color w:val="5f6368"/>
          <w:sz w:val="16"/>
          <w:szCs w:val="16"/>
          <w:rtl w:val="0"/>
        </w:rPr>
        <w:t xml:space="preserve">Google UX Design Certificate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spacing w:line="240" w:lineRule="auto"/>
        <w:rPr>
          <w:color w:val="5e626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8235"/>
        <w:tblGridChange w:id="0">
          <w:tblGrid>
            <w:gridCol w:w="1905"/>
            <w:gridCol w:w="8235"/>
          </w:tblGrid>
        </w:tblGridChange>
      </w:tblGrid>
      <w:tr>
        <w:trPr>
          <w:cantSplit w:val="0"/>
          <w:trHeight w:val="312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Introduction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Title: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Creating Cafe Crew - a ordering app for cafes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Author: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Anagha Manoj, UX researcher, anaghamanoj49@gmail.com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Stakeholders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Customers who often visit cafes/ busy working professionals</w:t>
            </w:r>
          </w:p>
          <w:p w:rsidR="00000000" w:rsidDel="00000000" w:rsidP="00000000" w:rsidRDefault="00000000" w:rsidRPr="00000000" w14:paraId="00000009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Date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4/07/2022</w:t>
            </w:r>
          </w:p>
          <w:p w:rsidR="00000000" w:rsidDel="00000000" w:rsidP="00000000" w:rsidRDefault="00000000" w:rsidRPr="00000000" w14:paraId="0000000B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Project background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We are creating a Cafe ordering app - Cafe Crew - to help people place, pick up and order efficiently for themselves and others, so that they can skip in- store lines and can go through the whole process hassle-free.</w:t>
            </w:r>
          </w:p>
          <w:p w:rsidR="00000000" w:rsidDel="00000000" w:rsidP="00000000" w:rsidRDefault="00000000" w:rsidRPr="00000000" w14:paraId="0000000D">
            <w:pPr>
              <w:pageBreakBefore w:val="0"/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ageBreakBefore w:val="0"/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Research goals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Figure out if the ordering process saves time for the customers? Also, to ascertain whether the delivery option and the pre-paid tips help customers’ experience.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Research </w:t>
            </w:r>
          </w:p>
          <w:p w:rsidR="00000000" w:rsidDel="00000000" w:rsidP="00000000" w:rsidRDefault="00000000" w:rsidRPr="00000000" w14:paraId="00000010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questions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How long does it take a customer to make an order?</w:t>
            </w:r>
          </w:p>
          <w:p w:rsidR="00000000" w:rsidDel="00000000" w:rsidP="00000000" w:rsidRDefault="00000000" w:rsidRPr="00000000" w14:paraId="00000012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What can we learn from observing how users interact with the app in terms of ease of use?</w:t>
            </w:r>
          </w:p>
          <w:p w:rsidR="00000000" w:rsidDel="00000000" w:rsidP="00000000" w:rsidRDefault="00000000" w:rsidRPr="00000000" w14:paraId="00000013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Are there any additional difficulties users face while interacting with the product?</w:t>
            </w:r>
          </w:p>
          <w:p w:rsidR="00000000" w:rsidDel="00000000" w:rsidP="00000000" w:rsidRDefault="00000000" w:rsidRPr="00000000" w14:paraId="00000014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Are there any parts of the process which could have been more concise or simpler?</w:t>
            </w:r>
          </w:p>
          <w:p w:rsidR="00000000" w:rsidDel="00000000" w:rsidP="00000000" w:rsidRDefault="00000000" w:rsidRPr="00000000" w14:paraId="00000015">
            <w:pPr>
              <w:pageBreakBefore w:val="0"/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What can we learn from the steps users take to order as a group, and on their own?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Key Performance Indicators</w:t>
            </w:r>
          </w:p>
          <w:p w:rsidR="00000000" w:rsidDel="00000000" w:rsidP="00000000" w:rsidRDefault="00000000" w:rsidRPr="00000000" w14:paraId="00000017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(KPIs)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Time on task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conversion rates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 system usability scale (SUS)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user error rates</w:t>
            </w:r>
          </w:p>
        </w:tc>
      </w:tr>
      <w:tr>
        <w:trPr>
          <w:cantSplit w:val="0"/>
          <w:trHeight w:val="1980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Methodology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Unmoderated usability study</w:t>
            </w:r>
          </w:p>
          <w:p w:rsidR="00000000" w:rsidDel="00000000" w:rsidP="00000000" w:rsidRDefault="00000000" w:rsidRPr="00000000" w14:paraId="0000001E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Location: India, remote (each participant went through usability study in their own home)</w:t>
            </w:r>
          </w:p>
          <w:p w:rsidR="00000000" w:rsidDel="00000000" w:rsidP="00000000" w:rsidRDefault="00000000" w:rsidRPr="00000000" w14:paraId="0000001F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Date: Sessions will take place on July 7 &amp; 8</w:t>
            </w:r>
          </w:p>
          <w:p w:rsidR="00000000" w:rsidDel="00000000" w:rsidP="00000000" w:rsidRDefault="00000000" w:rsidRPr="00000000" w14:paraId="00000020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Six  participants, each completing their study on their own</w:t>
            </w:r>
          </w:p>
          <w:p w:rsidR="00000000" w:rsidDel="00000000" w:rsidP="00000000" w:rsidRDefault="00000000" w:rsidRPr="00000000" w14:paraId="00000021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Each session will last about 45 mins and will include an introduction, a list of tasks, and a short questionnaire.</w:t>
            </w:r>
          </w:p>
        </w:tc>
      </w:tr>
      <w:tr>
        <w:trPr>
          <w:cantSplit w:val="0"/>
          <w:trHeight w:val="1245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Participants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Participants who have a busy and demanding schedule. This includes full and part time workers, students,caretakers, and parents.</w:t>
            </w:r>
          </w:p>
          <w:p w:rsidR="00000000" w:rsidDel="00000000" w:rsidP="00000000" w:rsidRDefault="00000000" w:rsidRPr="00000000" w14:paraId="00000024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Participants include those who do not leave their homes much but like to order-in from cafes.</w:t>
            </w:r>
          </w:p>
          <w:p w:rsidR="00000000" w:rsidDel="00000000" w:rsidP="00000000" w:rsidRDefault="00000000" w:rsidRPr="00000000" w14:paraId="00000025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Two males, two females, and one nonbinary induvidual between the ages of 20 and 75. One participant is a person with visual impairment. Another participant has hearing impairment.One participant is a person who is not fluent in english.</w:t>
            </w:r>
          </w:p>
          <w:p w:rsidR="00000000" w:rsidDel="00000000" w:rsidP="00000000" w:rsidRDefault="00000000" w:rsidRPr="00000000" w14:paraId="00000026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The study is accessible for use with a screen reader and other assistive technologies.</w:t>
            </w:r>
          </w:p>
          <w:p w:rsidR="00000000" w:rsidDel="00000000" w:rsidP="00000000" w:rsidRDefault="00000000" w:rsidRPr="00000000" w14:paraId="00000027">
            <w:pPr>
              <w:pageBreakBefore w:val="0"/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Incentive: a giftcard to be redeemed at a local pizza hut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4185f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pageBreakBefore w:val="0"/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color w:val="ffffff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ffffff"/>
                <w:rtl w:val="0"/>
              </w:rPr>
              <w:t xml:space="preserve">Script</w:t>
            </w:r>
          </w:p>
        </w:tc>
        <w:tc>
          <w:tcPr>
            <w:tcBorders>
              <w:top w:color="ffffff" w:space="0" w:sz="36" w:val="single"/>
              <w:left w:color="ffffff" w:space="0" w:sz="36" w:val="single"/>
              <w:bottom w:color="ffffff" w:space="0" w:sz="36" w:val="single"/>
              <w:right w:color="ffffff" w:space="0" w:sz="36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Intro:  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Welcome!</w:t>
            </w:r>
          </w:p>
          <w:p w:rsidR="00000000" w:rsidDel="00000000" w:rsidP="00000000" w:rsidRDefault="00000000" w:rsidRPr="00000000" w14:paraId="0000002B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Before we begin, do I have your consent to take both audio and video recordings of this interview?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 want you to know that this is not a test. There is no “right” answer, and none of your responses will be considered wrong.</w:t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If you have any questions, please do not hesitate to ask.</w:t>
            </w:r>
          </w:p>
          <w:p w:rsidR="00000000" w:rsidDel="00000000" w:rsidP="00000000" w:rsidRDefault="00000000" w:rsidRPr="00000000" w14:paraId="0000002E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This data is being collected to help create an app that makes ordering from cafes easier. Your answers will help us make the app easier for people to use.</w:t>
            </w:r>
          </w:p>
          <w:p w:rsidR="00000000" w:rsidDel="00000000" w:rsidP="00000000" w:rsidRDefault="00000000" w:rsidRPr="00000000" w14:paraId="0000002F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Basic questions:</w:t>
            </w:r>
          </w:p>
          <w:p w:rsidR="00000000" w:rsidDel="00000000" w:rsidP="00000000" w:rsidRDefault="00000000" w:rsidRPr="00000000" w14:paraId="00000030">
            <w:pPr>
              <w:numPr>
                <w:ilvl w:val="2"/>
                <w:numId w:val="4"/>
              </w:numPr>
              <w:spacing w:line="240" w:lineRule="auto"/>
              <w:ind w:left="216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Do you live in an area with lots of cafes?</w:t>
            </w:r>
          </w:p>
          <w:p w:rsidR="00000000" w:rsidDel="00000000" w:rsidP="00000000" w:rsidRDefault="00000000" w:rsidRPr="00000000" w14:paraId="00000031">
            <w:pPr>
              <w:numPr>
                <w:ilvl w:val="2"/>
                <w:numId w:val="4"/>
              </w:numPr>
              <w:spacing w:line="240" w:lineRule="auto"/>
              <w:ind w:left="216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Do you have a favorite cafe?</w:t>
            </w:r>
          </w:p>
          <w:p w:rsidR="00000000" w:rsidDel="00000000" w:rsidP="00000000" w:rsidRDefault="00000000" w:rsidRPr="00000000" w14:paraId="00000032">
            <w:pPr>
              <w:numPr>
                <w:ilvl w:val="2"/>
                <w:numId w:val="4"/>
              </w:numPr>
              <w:spacing w:line="240" w:lineRule="auto"/>
              <w:ind w:left="216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How many times a week do you order from a cafe?</w:t>
            </w:r>
          </w:p>
          <w:p w:rsidR="00000000" w:rsidDel="00000000" w:rsidP="00000000" w:rsidRDefault="00000000" w:rsidRPr="00000000" w14:paraId="00000033">
            <w:pPr>
              <w:numPr>
                <w:ilvl w:val="2"/>
                <w:numId w:val="4"/>
              </w:numPr>
              <w:spacing w:line="240" w:lineRule="auto"/>
              <w:ind w:left="216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Do you usually order for yourself or for a group(colleagues/family)?</w:t>
            </w:r>
          </w:p>
          <w:p w:rsidR="00000000" w:rsidDel="00000000" w:rsidP="00000000" w:rsidRDefault="00000000" w:rsidRPr="00000000" w14:paraId="00000034">
            <w:pPr>
              <w:numPr>
                <w:ilvl w:val="2"/>
                <w:numId w:val="4"/>
              </w:numPr>
              <w:spacing w:line="240" w:lineRule="auto"/>
              <w:ind w:left="2160" w:hanging="360"/>
              <w:rPr>
                <w:rFonts w:ascii="Google Sans" w:cs="Google Sans" w:eastAsia="Google Sans" w:hAnsi="Google Sans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Can you talk me through a normal day in your life?</w:t>
            </w:r>
          </w:p>
          <w:p w:rsidR="00000000" w:rsidDel="00000000" w:rsidP="00000000" w:rsidRDefault="00000000" w:rsidRPr="00000000" w14:paraId="00000035">
            <w:pPr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Great! If you are ready, let's move onto the tasks you will  be working 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1: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Open up the Cafe Crew app on your phone and customize an order for yourself. Do your best to talk me through your thought process.</w:t>
            </w:r>
          </w:p>
          <w:p w:rsidR="00000000" w:rsidDel="00000000" w:rsidP="00000000" w:rsidRDefault="00000000" w:rsidRPr="00000000" w14:paraId="00000037">
            <w:pPr>
              <w:pageBreakBefore w:val="0"/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1 follow-up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how easy do you feel it is to customize an order? What was easy and what was challenging?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1 follow-up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how easy was it to switch to your native language in the app?</w:t>
            </w:r>
          </w:p>
          <w:p w:rsidR="00000000" w:rsidDel="00000000" w:rsidP="00000000" w:rsidRDefault="00000000" w:rsidRPr="00000000" w14:paraId="00000039">
            <w:pPr>
              <w:pageBreakBefore w:val="0"/>
              <w:widowControl w:val="0"/>
              <w:spacing w:line="240" w:lineRule="auto"/>
              <w:ind w:left="144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b w:val="1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2: 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if I said, “ start a new group order”, would you know what to do?</w:t>
            </w:r>
          </w:p>
          <w:p w:rsidR="00000000" w:rsidDel="00000000" w:rsidP="00000000" w:rsidRDefault="00000000" w:rsidRPr="00000000" w14:paraId="0000003B">
            <w:pPr>
              <w:pageBreakBefore w:val="0"/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2 follow-up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Try it now, please.</w:t>
            </w:r>
          </w:p>
          <w:p w:rsidR="00000000" w:rsidDel="00000000" w:rsidP="00000000" w:rsidRDefault="00000000" w:rsidRPr="00000000" w14:paraId="0000003C">
            <w:pPr>
              <w:pageBreakBefore w:val="0"/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2 follow-up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Did you find anything confusing?</w:t>
            </w:r>
          </w:p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ind w:left="144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3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Use option for ordering in the cafe through the app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What do you feel about this feature?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4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Try to change your address in the app</w:t>
            </w:r>
          </w:p>
          <w:p w:rsidR="00000000" w:rsidDel="00000000" w:rsidP="00000000" w:rsidRDefault="00000000" w:rsidRPr="00000000" w14:paraId="00000042">
            <w:pPr>
              <w:pageBreakBefore w:val="0"/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Google Sans" w:cs="Google Sans" w:eastAsia="Google Sans" w:hAnsi="Google Sans"/>
                <w:color w:val="5e6268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Prompt 3 follow-up: how do you feel about this? Does having a GPS option help you make the process faster? What are your feelings about the amount of time it took to complete?</w:t>
            </w:r>
          </w:p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pageBreakBefore w:val="0"/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color w:val="5e626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5e6268"/>
                <w:rtl w:val="0"/>
              </w:rPr>
              <w:t xml:space="preserve">Prompt 5</w:t>
            </w:r>
            <w:r w:rsidDel="00000000" w:rsidR="00000000" w:rsidRPr="00000000">
              <w:rPr>
                <w:rFonts w:ascii="Google Sans" w:cs="Google Sans" w:eastAsia="Google Sans" w:hAnsi="Google Sans"/>
                <w:color w:val="5e6268"/>
                <w:rtl w:val="0"/>
              </w:rPr>
              <w:t xml:space="preserve">: Change the language preference to your native language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8.37677001953125" w:line="245.4679012298584" w:lineRule="auto"/>
        <w:ind w:left="0" w:right="0" w:firstLine="0"/>
        <w:jc w:val="left"/>
        <w:rPr>
          <w:rFonts w:ascii="Google Sans" w:cs="Google Sans" w:eastAsia="Google Sans" w:hAnsi="Google Sans"/>
          <w:color w:val="4185f4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008" w:top="720" w:left="1008" w:right="1008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6">
    <w:pPr>
      <w:pageBreakBefore w:val="0"/>
      <w:ind w:left="720" w:hanging="360"/>
      <w:jc w:val="right"/>
      <w:rPr/>
    </w:pPr>
    <w:r w:rsidDel="00000000" w:rsidR="00000000" w:rsidRPr="00000000">
      <w:rPr>
        <w:rFonts w:ascii="Google Sans" w:cs="Google Sans" w:eastAsia="Google Sans" w:hAnsi="Google Sans"/>
        <w:color w:val="222222"/>
        <w:sz w:val="20"/>
        <w:szCs w:val="20"/>
      </w:rPr>
      <w:drawing>
        <wp:inline distB="114300" distT="114300" distL="114300" distR="114300">
          <wp:extent cx="300038" cy="300038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0038" cy="3000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7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