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5E53E" w14:textId="77777777" w:rsidR="00975E71" w:rsidRPr="00B042D8" w:rsidRDefault="00000000" w:rsidP="000C0AB7">
      <w:pPr>
        <w:jc w:val="center"/>
        <w:rPr>
          <w:rFonts w:ascii="Arial Narrow" w:hAnsi="Arial Narrow"/>
        </w:rPr>
      </w:pPr>
      <w:r w:rsidRPr="00B042D8">
        <w:rPr>
          <w:rFonts w:ascii="Arial Narrow" w:hAnsi="Arial Narrow"/>
          <w:b/>
          <w:bCs/>
          <w:color w:val="7F52A6"/>
          <w:sz w:val="36"/>
          <w:szCs w:val="36"/>
        </w:rPr>
        <w:t>ANAGHA ARUN BANDE</w:t>
      </w:r>
    </w:p>
    <w:p w14:paraId="01287AAE" w14:textId="77777777" w:rsidR="00975E71" w:rsidRPr="00B042D8" w:rsidRDefault="00000000">
      <w:pPr>
        <w:jc w:val="center"/>
        <w:rPr>
          <w:rFonts w:ascii="Arial Narrow" w:hAnsi="Arial Narrow"/>
        </w:rPr>
      </w:pPr>
      <w:r w:rsidRPr="00B042D8">
        <w:rPr>
          <w:rFonts w:ascii="Arial Narrow" w:hAnsi="Arial Narrow"/>
        </w:rPr>
        <w:t>602-549-7995 | abande25@asu.edu | linkedin.com/in/abande25</w:t>
      </w:r>
    </w:p>
    <w:p w14:paraId="08F72222" w14:textId="77777777" w:rsidR="00975E71" w:rsidRPr="00B042D8" w:rsidRDefault="00000000" w:rsidP="009E3FC2">
      <w:pPr>
        <w:pBdr>
          <w:bottom w:val="single" w:sz="6" w:space="1" w:color="7F52A6"/>
        </w:pBdr>
        <w:rPr>
          <w:rFonts w:ascii="Arial Narrow" w:hAnsi="Arial Narrow"/>
        </w:rPr>
      </w:pPr>
      <w:r w:rsidRPr="00B042D8">
        <w:rPr>
          <w:rFonts w:ascii="Arial Narrow" w:hAnsi="Arial Narrow"/>
          <w:b/>
          <w:bCs/>
          <w:color w:val="7F52A6"/>
        </w:rPr>
        <w:t>SUMMARY</w:t>
      </w:r>
    </w:p>
    <w:p w14:paraId="0BE51952" w14:textId="0DC10AD5" w:rsidR="00975E71" w:rsidRPr="00B042D8" w:rsidRDefault="00000000" w:rsidP="007044BF">
      <w:pPr>
        <w:jc w:val="both"/>
        <w:rPr>
          <w:rFonts w:ascii="Arial Narrow" w:hAnsi="Arial Narrow"/>
        </w:rPr>
      </w:pPr>
      <w:r w:rsidRPr="00B042D8">
        <w:rPr>
          <w:rFonts w:ascii="Arial Narrow" w:hAnsi="Arial Narrow"/>
        </w:rPr>
        <w:t xml:space="preserve">Graduate management student who turns operational, quality, and processing data into measurable business decisions. Scaled course access across 40+ languages, </w:t>
      </w:r>
      <w:r w:rsidR="00B042D8" w:rsidRPr="00B042D8">
        <w:rPr>
          <w:rFonts w:ascii="Arial Narrow" w:hAnsi="Arial Narrow"/>
        </w:rPr>
        <w:t>analysed</w:t>
      </w:r>
      <w:r w:rsidRPr="00B042D8">
        <w:rPr>
          <w:rFonts w:ascii="Arial Narrow" w:hAnsi="Arial Narrow"/>
        </w:rPr>
        <w:t xml:space="preserve"> 6,639 markets for AI-driven procurement strategy, and drove compliance gains in food and beverage quality operations.</w:t>
      </w:r>
    </w:p>
    <w:p w14:paraId="6F0908C9" w14:textId="77777777" w:rsidR="00975E71" w:rsidRPr="00B042D8" w:rsidRDefault="00000000" w:rsidP="009E3FC2">
      <w:pPr>
        <w:pBdr>
          <w:bottom w:val="single" w:sz="6" w:space="1" w:color="7F52A6"/>
        </w:pBdr>
        <w:spacing w:before="150"/>
        <w:rPr>
          <w:rFonts w:ascii="Arial Narrow" w:hAnsi="Arial Narrow"/>
        </w:rPr>
      </w:pPr>
      <w:r w:rsidRPr="00B042D8">
        <w:rPr>
          <w:rFonts w:ascii="Arial Narrow" w:hAnsi="Arial Narrow"/>
          <w:b/>
          <w:bCs/>
          <w:color w:val="7F52A6"/>
        </w:rPr>
        <w:t>SKILLS</w:t>
      </w:r>
    </w:p>
    <w:tbl>
      <w:tblPr>
        <w:tblW w:w="117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66"/>
      </w:tblGrid>
      <w:tr w:rsidR="000C0AB7" w:rsidRPr="00B042D8" w14:paraId="283E5CFC" w14:textId="77777777" w:rsidTr="000C0AB7">
        <w:tc>
          <w:tcPr>
            <w:tcW w:w="117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1548F8" w14:textId="10B9A151" w:rsidR="000C0AB7" w:rsidRPr="000C0AB7" w:rsidRDefault="000C0AB7" w:rsidP="000C0AB7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/>
                <w:b/>
                <w:bCs/>
              </w:rPr>
            </w:pPr>
            <w:r w:rsidRPr="000C0AB7">
              <w:rPr>
                <w:rFonts w:ascii="Arial Narrow" w:hAnsi="Arial Narrow"/>
                <w:b/>
                <w:bCs/>
              </w:rPr>
              <w:t xml:space="preserve">Technical: </w:t>
            </w:r>
            <w:r w:rsidRPr="000C0AB7">
              <w:rPr>
                <w:rFonts w:ascii="Arial Narrow" w:hAnsi="Arial Narrow"/>
              </w:rPr>
              <w:t>Python, Excel (Advanced), Power BI, Tableau, Salesforce, Monday.com, LaTeX, HeyGen</w:t>
            </w:r>
            <w:r w:rsidR="00FD7DF5">
              <w:rPr>
                <w:rFonts w:ascii="Arial Narrow" w:hAnsi="Arial Narrow"/>
              </w:rPr>
              <w:t>, SPSS, LINGO.</w:t>
            </w:r>
          </w:p>
          <w:p w14:paraId="48A2ECBC" w14:textId="35F4D619" w:rsidR="000C0AB7" w:rsidRPr="000C0AB7" w:rsidRDefault="000C0AB7" w:rsidP="000C0AB7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/>
                <w:b/>
                <w:bCs/>
              </w:rPr>
            </w:pPr>
            <w:r w:rsidRPr="000C0AB7">
              <w:rPr>
                <w:rFonts w:ascii="Arial Narrow" w:hAnsi="Arial Narrow"/>
                <w:b/>
                <w:bCs/>
              </w:rPr>
              <w:t xml:space="preserve">Professional: </w:t>
            </w:r>
            <w:r w:rsidRPr="000C0AB7">
              <w:rPr>
                <w:rFonts w:ascii="Arial Narrow" w:hAnsi="Arial Narrow"/>
              </w:rPr>
              <w:t>Data Analysis, Operations Management, Supply Chain, Program Coordination, Negotiation</w:t>
            </w:r>
          </w:p>
        </w:tc>
      </w:tr>
    </w:tbl>
    <w:p w14:paraId="3A11C5C5" w14:textId="77777777" w:rsidR="00975E71" w:rsidRPr="00B042D8" w:rsidRDefault="00000000" w:rsidP="009E3FC2">
      <w:pPr>
        <w:pBdr>
          <w:bottom w:val="single" w:sz="6" w:space="1" w:color="7F52A6"/>
        </w:pBdr>
        <w:spacing w:before="150"/>
        <w:rPr>
          <w:rFonts w:ascii="Arial Narrow" w:hAnsi="Arial Narrow"/>
        </w:rPr>
      </w:pPr>
      <w:r w:rsidRPr="00B042D8">
        <w:rPr>
          <w:rFonts w:ascii="Arial Narrow" w:hAnsi="Arial Narrow"/>
          <w:b/>
          <w:bCs/>
          <w:color w:val="7F52A6"/>
        </w:rPr>
        <w:t>EDUCATION</w:t>
      </w:r>
    </w:p>
    <w:p w14:paraId="56DCE65D" w14:textId="4EEA5CA0" w:rsidR="00975E71" w:rsidRPr="00B042D8" w:rsidRDefault="00000000" w:rsidP="007044BF">
      <w:pPr>
        <w:tabs>
          <w:tab w:val="right" w:pos="11624"/>
        </w:tabs>
        <w:rPr>
          <w:rFonts w:ascii="Arial Narrow" w:hAnsi="Arial Narrow"/>
        </w:rPr>
      </w:pPr>
      <w:r w:rsidRPr="00B042D8">
        <w:rPr>
          <w:rFonts w:ascii="Arial Narrow" w:hAnsi="Arial Narrow"/>
          <w:b/>
          <w:bCs/>
        </w:rPr>
        <w:t>Thunderbird School of Global Management, Phoenix, AZ</w:t>
      </w:r>
      <w:r w:rsidRPr="00B042D8">
        <w:rPr>
          <w:rFonts w:ascii="Arial Narrow" w:hAnsi="Arial Narrow"/>
          <w:b/>
          <w:bCs/>
        </w:rPr>
        <w:tab/>
      </w:r>
      <w:r w:rsidR="00B042D8" w:rsidRPr="00B042D8">
        <w:rPr>
          <w:rFonts w:ascii="Arial Narrow" w:hAnsi="Arial Narrow"/>
          <w:b/>
          <w:bCs/>
        </w:rPr>
        <w:t xml:space="preserve"> </w:t>
      </w:r>
      <w:r w:rsidR="007C2399">
        <w:rPr>
          <w:rFonts w:ascii="Arial Narrow" w:hAnsi="Arial Narrow"/>
        </w:rPr>
        <w:t>May</w:t>
      </w:r>
      <w:r w:rsidRPr="00B042D8">
        <w:rPr>
          <w:rFonts w:ascii="Arial Narrow" w:hAnsi="Arial Narrow"/>
        </w:rPr>
        <w:t xml:space="preserve"> 2027</w:t>
      </w:r>
    </w:p>
    <w:p w14:paraId="737E68C8" w14:textId="77777777" w:rsidR="00975E71" w:rsidRPr="00B042D8" w:rsidRDefault="00000000" w:rsidP="00B042D8">
      <w:pPr>
        <w:tabs>
          <w:tab w:val="right" w:pos="11624"/>
        </w:tabs>
        <w:rPr>
          <w:rFonts w:ascii="Arial Narrow" w:hAnsi="Arial Narrow"/>
        </w:rPr>
      </w:pPr>
      <w:r w:rsidRPr="00B042D8">
        <w:rPr>
          <w:rFonts w:ascii="Arial Narrow" w:hAnsi="Arial Narrow"/>
        </w:rPr>
        <w:t>Master of Global Management, Global Business (GPA 3.67)</w:t>
      </w:r>
    </w:p>
    <w:p w14:paraId="5386A92E" w14:textId="77777777" w:rsidR="00975E71" w:rsidRPr="00B042D8" w:rsidRDefault="00000000" w:rsidP="00B042D8">
      <w:pPr>
        <w:tabs>
          <w:tab w:val="right" w:pos="11624"/>
        </w:tabs>
        <w:spacing w:before="50"/>
        <w:rPr>
          <w:rFonts w:ascii="Arial Narrow" w:hAnsi="Arial Narrow"/>
        </w:rPr>
      </w:pPr>
      <w:r w:rsidRPr="00B042D8">
        <w:rPr>
          <w:rFonts w:ascii="Arial Narrow" w:hAnsi="Arial Narrow"/>
          <w:b/>
          <w:bCs/>
        </w:rPr>
        <w:t>University Department of Chemical Technology, Aurangabad, Maharashtra, India</w:t>
      </w:r>
      <w:r w:rsidRPr="00B042D8">
        <w:rPr>
          <w:rFonts w:ascii="Arial Narrow" w:hAnsi="Arial Narrow"/>
          <w:b/>
          <w:bCs/>
        </w:rPr>
        <w:tab/>
      </w:r>
      <w:r w:rsidRPr="00B042D8">
        <w:rPr>
          <w:rFonts w:ascii="Arial Narrow" w:hAnsi="Arial Narrow"/>
        </w:rPr>
        <w:t>May 2023</w:t>
      </w:r>
    </w:p>
    <w:p w14:paraId="70153288" w14:textId="77777777" w:rsidR="00975E71" w:rsidRPr="00B042D8" w:rsidRDefault="00000000" w:rsidP="00B042D8">
      <w:pPr>
        <w:tabs>
          <w:tab w:val="right" w:pos="11624"/>
        </w:tabs>
        <w:rPr>
          <w:rFonts w:ascii="Arial Narrow" w:hAnsi="Arial Narrow"/>
        </w:rPr>
      </w:pPr>
      <w:r w:rsidRPr="00B042D8">
        <w:rPr>
          <w:rFonts w:ascii="Arial Narrow" w:hAnsi="Arial Narrow"/>
        </w:rPr>
        <w:t>Bachelor of Technology, Chemical Engineering, Food Technology (GPA 3.957)</w:t>
      </w:r>
    </w:p>
    <w:p w14:paraId="78409007" w14:textId="77777777" w:rsidR="00975E71" w:rsidRPr="00B042D8" w:rsidRDefault="00000000" w:rsidP="009E3FC2">
      <w:pPr>
        <w:pBdr>
          <w:bottom w:val="single" w:sz="6" w:space="1" w:color="7F52A6"/>
        </w:pBdr>
        <w:spacing w:before="150"/>
        <w:rPr>
          <w:rFonts w:ascii="Arial Narrow" w:hAnsi="Arial Narrow"/>
        </w:rPr>
      </w:pPr>
      <w:r w:rsidRPr="00B042D8">
        <w:rPr>
          <w:rFonts w:ascii="Arial Narrow" w:hAnsi="Arial Narrow"/>
          <w:b/>
          <w:bCs/>
          <w:color w:val="7F52A6"/>
        </w:rPr>
        <w:t>PROFESSIONAL EXPERIENCE</w:t>
      </w:r>
    </w:p>
    <w:p w14:paraId="5FE249DD" w14:textId="4871A132" w:rsidR="00975E71" w:rsidRPr="00B042D8" w:rsidRDefault="00000000" w:rsidP="007044BF">
      <w:pPr>
        <w:tabs>
          <w:tab w:val="left" w:pos="9639"/>
        </w:tabs>
        <w:rPr>
          <w:rFonts w:ascii="Arial Narrow" w:hAnsi="Arial Narrow"/>
        </w:rPr>
      </w:pPr>
      <w:r w:rsidRPr="00B042D8">
        <w:rPr>
          <w:rFonts w:ascii="Arial Narrow" w:hAnsi="Arial Narrow"/>
          <w:b/>
          <w:bCs/>
        </w:rPr>
        <w:t xml:space="preserve">Graduate Service Assistant, </w:t>
      </w:r>
      <w:r w:rsidRPr="00B042D8">
        <w:rPr>
          <w:rFonts w:ascii="Arial Narrow" w:hAnsi="Arial Narrow"/>
        </w:rPr>
        <w:t>Arizona State University, Phoenix, AZ</w:t>
      </w:r>
      <w:r w:rsidR="00B042D8" w:rsidRPr="00B042D8">
        <w:rPr>
          <w:rFonts w:ascii="Arial Narrow" w:hAnsi="Arial Narrow"/>
          <w:b/>
          <w:bCs/>
        </w:rPr>
        <w:tab/>
      </w:r>
      <w:r w:rsidR="00B042D8" w:rsidRPr="00B042D8">
        <w:rPr>
          <w:rFonts w:ascii="Arial Narrow" w:hAnsi="Arial Narrow"/>
        </w:rPr>
        <w:t xml:space="preserve"> </w:t>
      </w:r>
      <w:r w:rsidR="00B042D8">
        <w:rPr>
          <w:rFonts w:ascii="Arial Narrow" w:hAnsi="Arial Narrow"/>
        </w:rPr>
        <w:t xml:space="preserve">        </w:t>
      </w:r>
      <w:r w:rsidR="00B042D8" w:rsidRPr="00B042D8">
        <w:rPr>
          <w:rFonts w:ascii="Arial Narrow" w:hAnsi="Arial Narrow"/>
        </w:rPr>
        <w:t>Mar</w:t>
      </w:r>
      <w:r w:rsidRPr="00B042D8">
        <w:rPr>
          <w:rFonts w:ascii="Arial Narrow" w:hAnsi="Arial Narrow"/>
        </w:rPr>
        <w:t xml:space="preserve"> 2025 </w:t>
      </w:r>
      <w:r w:rsidR="00B042D8" w:rsidRPr="00B042D8">
        <w:rPr>
          <w:rFonts w:ascii="Arial Narrow" w:hAnsi="Arial Narrow"/>
        </w:rPr>
        <w:t>-</w:t>
      </w:r>
      <w:r w:rsidRPr="00B042D8">
        <w:rPr>
          <w:rFonts w:ascii="Arial Narrow" w:hAnsi="Arial Narrow"/>
        </w:rPr>
        <w:t xml:space="preserve"> Present</w:t>
      </w:r>
    </w:p>
    <w:p w14:paraId="07387DBA" w14:textId="2B2E9A38" w:rsidR="00975E71" w:rsidRPr="00B042D8" w:rsidRDefault="00000000" w:rsidP="00B042D8">
      <w:pPr>
        <w:pStyle w:val="ListParagraph"/>
        <w:numPr>
          <w:ilvl w:val="0"/>
          <w:numId w:val="2"/>
        </w:numPr>
        <w:tabs>
          <w:tab w:val="left" w:pos="9639"/>
        </w:tabs>
        <w:rPr>
          <w:rFonts w:ascii="Arial Narrow" w:hAnsi="Arial Narrow"/>
        </w:rPr>
      </w:pPr>
      <w:r w:rsidRPr="00B042D8">
        <w:rPr>
          <w:rFonts w:ascii="Arial Narrow" w:hAnsi="Arial Narrow"/>
        </w:rPr>
        <w:t>Localize</w:t>
      </w:r>
      <w:r w:rsidR="005B7A00">
        <w:rPr>
          <w:rFonts w:ascii="Arial Narrow" w:hAnsi="Arial Narrow"/>
        </w:rPr>
        <w:t>d</w:t>
      </w:r>
      <w:r w:rsidRPr="00B042D8">
        <w:rPr>
          <w:rFonts w:ascii="Arial Narrow" w:hAnsi="Arial Narrow"/>
        </w:rPr>
        <w:t xml:space="preserve"> </w:t>
      </w:r>
      <w:r w:rsidRPr="00B042D8">
        <w:rPr>
          <w:rFonts w:ascii="Arial Narrow" w:hAnsi="Arial Narrow"/>
          <w:b/>
          <w:bCs/>
        </w:rPr>
        <w:t>100+ online courses into 40+ languages</w:t>
      </w:r>
      <w:r w:rsidRPr="00B042D8">
        <w:rPr>
          <w:rFonts w:ascii="Arial Narrow" w:hAnsi="Arial Narrow"/>
        </w:rPr>
        <w:t xml:space="preserve"> via HeyGen AI, expanding global learner access</w:t>
      </w:r>
      <w:r w:rsidR="000C0AB7">
        <w:rPr>
          <w:rFonts w:ascii="Arial Narrow" w:hAnsi="Arial Narrow"/>
        </w:rPr>
        <w:t>.</w:t>
      </w:r>
    </w:p>
    <w:p w14:paraId="1D3C0544" w14:textId="35DF1E33" w:rsidR="00975E71" w:rsidRPr="00B042D8" w:rsidRDefault="00000000" w:rsidP="00B042D8">
      <w:pPr>
        <w:pStyle w:val="ListParagraph"/>
        <w:numPr>
          <w:ilvl w:val="0"/>
          <w:numId w:val="2"/>
        </w:numPr>
        <w:tabs>
          <w:tab w:val="left" w:pos="9639"/>
        </w:tabs>
        <w:rPr>
          <w:rFonts w:ascii="Arial Narrow" w:hAnsi="Arial Narrow"/>
        </w:rPr>
      </w:pPr>
      <w:r w:rsidRPr="00B042D8">
        <w:rPr>
          <w:rFonts w:ascii="Arial Narrow" w:hAnsi="Arial Narrow"/>
        </w:rPr>
        <w:t xml:space="preserve">Led content planning and production for the </w:t>
      </w:r>
      <w:r w:rsidRPr="00B042D8">
        <w:rPr>
          <w:rFonts w:ascii="Arial Narrow" w:hAnsi="Arial Narrow"/>
          <w:b/>
          <w:bCs/>
        </w:rPr>
        <w:t xml:space="preserve">100 </w:t>
      </w:r>
      <w:r w:rsidR="00B042D8" w:rsidRPr="00B042D8">
        <w:rPr>
          <w:rFonts w:ascii="Arial Narrow" w:hAnsi="Arial Narrow"/>
          <w:b/>
          <w:bCs/>
        </w:rPr>
        <w:t>million</w:t>
      </w:r>
      <w:r w:rsidRPr="00B042D8">
        <w:rPr>
          <w:rFonts w:ascii="Arial Narrow" w:hAnsi="Arial Narrow"/>
          <w:b/>
          <w:bCs/>
        </w:rPr>
        <w:t xml:space="preserve"> Learners</w:t>
      </w:r>
      <w:r w:rsidRPr="00B042D8">
        <w:rPr>
          <w:rFonts w:ascii="Arial Narrow" w:hAnsi="Arial Narrow"/>
        </w:rPr>
        <w:t xml:space="preserve"> AI initiative, lifting engagement</w:t>
      </w:r>
      <w:r w:rsidR="000C0AB7">
        <w:rPr>
          <w:rFonts w:ascii="Arial Narrow" w:hAnsi="Arial Narrow"/>
        </w:rPr>
        <w:t>.</w:t>
      </w:r>
    </w:p>
    <w:p w14:paraId="22A2BA20" w14:textId="3C061BF1" w:rsidR="00975E71" w:rsidRPr="00B042D8" w:rsidRDefault="00000000" w:rsidP="00B042D8">
      <w:pPr>
        <w:tabs>
          <w:tab w:val="right" w:pos="11624"/>
        </w:tabs>
        <w:spacing w:before="50"/>
        <w:rPr>
          <w:rFonts w:ascii="Arial Narrow" w:hAnsi="Arial Narrow"/>
        </w:rPr>
      </w:pPr>
      <w:r w:rsidRPr="00B042D8">
        <w:rPr>
          <w:rFonts w:ascii="Arial Narrow" w:hAnsi="Arial Narrow"/>
          <w:b/>
          <w:bCs/>
        </w:rPr>
        <w:t xml:space="preserve">IT </w:t>
      </w:r>
      <w:r w:rsidR="0028212E">
        <w:rPr>
          <w:rFonts w:ascii="Arial Narrow" w:hAnsi="Arial Narrow"/>
          <w:b/>
          <w:bCs/>
        </w:rPr>
        <w:t>Operations</w:t>
      </w:r>
      <w:r w:rsidRPr="00B042D8">
        <w:rPr>
          <w:rFonts w:ascii="Arial Narrow" w:hAnsi="Arial Narrow"/>
          <w:b/>
          <w:bCs/>
        </w:rPr>
        <w:t xml:space="preserve"> Support, </w:t>
      </w:r>
      <w:r w:rsidRPr="00B042D8">
        <w:rPr>
          <w:rFonts w:ascii="Arial Narrow" w:hAnsi="Arial Narrow"/>
        </w:rPr>
        <w:t>Arizona State University, Phoenix, AZ</w:t>
      </w:r>
      <w:r w:rsidRPr="00B042D8">
        <w:rPr>
          <w:rFonts w:ascii="Arial Narrow" w:hAnsi="Arial Narrow"/>
          <w:b/>
          <w:bCs/>
        </w:rPr>
        <w:tab/>
      </w:r>
      <w:r w:rsidRPr="00B042D8">
        <w:rPr>
          <w:rFonts w:ascii="Arial Narrow" w:hAnsi="Arial Narrow"/>
        </w:rPr>
        <w:t xml:space="preserve">Nov 2025 </w:t>
      </w:r>
      <w:r w:rsidR="00B042D8" w:rsidRPr="00B042D8">
        <w:rPr>
          <w:rFonts w:ascii="Arial Narrow" w:hAnsi="Arial Narrow"/>
        </w:rPr>
        <w:t>-</w:t>
      </w:r>
      <w:r w:rsidRPr="00B042D8">
        <w:rPr>
          <w:rFonts w:ascii="Arial Narrow" w:hAnsi="Arial Narrow"/>
        </w:rPr>
        <w:t xml:space="preserve"> Present</w:t>
      </w:r>
    </w:p>
    <w:p w14:paraId="57CB2ED9" w14:textId="4B966BC9" w:rsidR="00975E71" w:rsidRPr="00B042D8" w:rsidRDefault="00000000" w:rsidP="00B042D8">
      <w:pPr>
        <w:pStyle w:val="ListParagraph"/>
        <w:numPr>
          <w:ilvl w:val="0"/>
          <w:numId w:val="2"/>
        </w:numPr>
        <w:tabs>
          <w:tab w:val="right" w:pos="11624"/>
        </w:tabs>
        <w:rPr>
          <w:rFonts w:ascii="Arial Narrow" w:hAnsi="Arial Narrow"/>
        </w:rPr>
      </w:pPr>
      <w:r w:rsidRPr="00B042D8">
        <w:rPr>
          <w:rFonts w:ascii="Arial Narrow" w:hAnsi="Arial Narrow"/>
        </w:rPr>
        <w:t>Resolve</w:t>
      </w:r>
      <w:r w:rsidR="005B7A00">
        <w:rPr>
          <w:rFonts w:ascii="Arial Narrow" w:hAnsi="Arial Narrow"/>
        </w:rPr>
        <w:t>d</w:t>
      </w:r>
      <w:r w:rsidRPr="00B042D8">
        <w:rPr>
          <w:rFonts w:ascii="Arial Narrow" w:hAnsi="Arial Narrow"/>
        </w:rPr>
        <w:t xml:space="preserve"> </w:t>
      </w:r>
      <w:r w:rsidRPr="00B042D8">
        <w:rPr>
          <w:rFonts w:ascii="Arial Narrow" w:hAnsi="Arial Narrow"/>
          <w:b/>
          <w:bCs/>
        </w:rPr>
        <w:t>150+ classroom technology and AV tickets per term</w:t>
      </w:r>
      <w:r w:rsidRPr="00B042D8">
        <w:rPr>
          <w:rFonts w:ascii="Arial Narrow" w:hAnsi="Arial Narrow"/>
        </w:rPr>
        <w:t>, cutting downtime for 1,000+ students</w:t>
      </w:r>
      <w:r w:rsidR="000C0AB7">
        <w:rPr>
          <w:rFonts w:ascii="Arial Narrow" w:hAnsi="Arial Narrow"/>
        </w:rPr>
        <w:t>.</w:t>
      </w:r>
    </w:p>
    <w:p w14:paraId="28D110C7" w14:textId="64B1CF04" w:rsidR="00975E71" w:rsidRPr="00B042D8" w:rsidRDefault="00000000" w:rsidP="00B042D8">
      <w:pPr>
        <w:pStyle w:val="ListParagraph"/>
        <w:numPr>
          <w:ilvl w:val="0"/>
          <w:numId w:val="2"/>
        </w:numPr>
        <w:tabs>
          <w:tab w:val="right" w:pos="11624"/>
        </w:tabs>
        <w:rPr>
          <w:rFonts w:ascii="Arial Narrow" w:hAnsi="Arial Narrow"/>
        </w:rPr>
      </w:pPr>
      <w:r w:rsidRPr="00B042D8">
        <w:rPr>
          <w:rFonts w:ascii="Arial Narrow" w:hAnsi="Arial Narrow"/>
        </w:rPr>
        <w:t>Manage</w:t>
      </w:r>
      <w:r w:rsidR="005B7A00">
        <w:rPr>
          <w:rFonts w:ascii="Arial Narrow" w:hAnsi="Arial Narrow"/>
        </w:rPr>
        <w:t>d</w:t>
      </w:r>
      <w:r w:rsidRPr="00B042D8">
        <w:rPr>
          <w:rFonts w:ascii="Arial Narrow" w:hAnsi="Arial Narrow"/>
        </w:rPr>
        <w:t xml:space="preserve"> alumni requests in Salesforce and Monday.com, improving resolution turnaround by </w:t>
      </w:r>
      <w:r w:rsidRPr="00B042D8">
        <w:rPr>
          <w:rFonts w:ascii="Arial Narrow" w:hAnsi="Arial Narrow"/>
          <w:b/>
          <w:bCs/>
        </w:rPr>
        <w:t>~25%</w:t>
      </w:r>
      <w:r w:rsidR="000C0AB7">
        <w:rPr>
          <w:rFonts w:ascii="Arial Narrow" w:hAnsi="Arial Narrow"/>
          <w:b/>
          <w:bCs/>
        </w:rPr>
        <w:t>.</w:t>
      </w:r>
    </w:p>
    <w:p w14:paraId="777D62E1" w14:textId="21631932" w:rsidR="00975E71" w:rsidRPr="00B042D8" w:rsidRDefault="00000000" w:rsidP="00B042D8">
      <w:pPr>
        <w:tabs>
          <w:tab w:val="right" w:pos="11624"/>
        </w:tabs>
        <w:spacing w:before="50"/>
        <w:rPr>
          <w:rFonts w:ascii="Arial Narrow" w:hAnsi="Arial Narrow"/>
        </w:rPr>
      </w:pPr>
      <w:r w:rsidRPr="00B042D8">
        <w:rPr>
          <w:rFonts w:ascii="Arial Narrow" w:hAnsi="Arial Narrow"/>
          <w:b/>
          <w:bCs/>
        </w:rPr>
        <w:t xml:space="preserve">Quality Executive, </w:t>
      </w:r>
      <w:r w:rsidRPr="00B042D8">
        <w:rPr>
          <w:rFonts w:ascii="Arial Narrow" w:hAnsi="Arial Narrow"/>
        </w:rPr>
        <w:t>Coca-Cola, Nagpur, Maharashtra, India</w:t>
      </w:r>
      <w:r w:rsidRPr="00B042D8">
        <w:rPr>
          <w:rFonts w:ascii="Arial Narrow" w:hAnsi="Arial Narrow"/>
          <w:b/>
          <w:bCs/>
        </w:rPr>
        <w:tab/>
      </w:r>
      <w:r w:rsidRPr="00B042D8">
        <w:rPr>
          <w:rFonts w:ascii="Arial Narrow" w:hAnsi="Arial Narrow"/>
        </w:rPr>
        <w:t xml:space="preserve">Apr 2025 </w:t>
      </w:r>
      <w:r w:rsidR="00B042D8" w:rsidRPr="00B042D8">
        <w:rPr>
          <w:rFonts w:ascii="Arial Narrow" w:hAnsi="Arial Narrow"/>
        </w:rPr>
        <w:t>-</w:t>
      </w:r>
      <w:r w:rsidRPr="00B042D8">
        <w:rPr>
          <w:rFonts w:ascii="Arial Narrow" w:hAnsi="Arial Narrow"/>
        </w:rPr>
        <w:t xml:space="preserve"> Jun 2025</w:t>
      </w:r>
    </w:p>
    <w:p w14:paraId="2047419C" w14:textId="4B72C2B5" w:rsidR="00975E71" w:rsidRPr="00B042D8" w:rsidRDefault="00000000" w:rsidP="00B042D8">
      <w:pPr>
        <w:pStyle w:val="ListParagraph"/>
        <w:numPr>
          <w:ilvl w:val="0"/>
          <w:numId w:val="2"/>
        </w:numPr>
        <w:tabs>
          <w:tab w:val="right" w:pos="11624"/>
        </w:tabs>
        <w:rPr>
          <w:rFonts w:ascii="Arial Narrow" w:hAnsi="Arial Narrow"/>
        </w:rPr>
      </w:pPr>
      <w:r w:rsidRPr="00B042D8">
        <w:rPr>
          <w:rFonts w:ascii="Arial Narrow" w:hAnsi="Arial Narrow"/>
        </w:rPr>
        <w:t xml:space="preserve">Managed ETP operations and water quality testing, sustaining </w:t>
      </w:r>
      <w:r w:rsidRPr="00B042D8">
        <w:rPr>
          <w:rFonts w:ascii="Arial Narrow" w:hAnsi="Arial Narrow"/>
          <w:b/>
          <w:bCs/>
        </w:rPr>
        <w:t>100% environmental compliance</w:t>
      </w:r>
      <w:r w:rsidR="000C0AB7">
        <w:rPr>
          <w:rFonts w:ascii="Arial Narrow" w:hAnsi="Arial Narrow"/>
          <w:b/>
          <w:bCs/>
        </w:rPr>
        <w:t>.</w:t>
      </w:r>
    </w:p>
    <w:p w14:paraId="68ACB87D" w14:textId="0CA46E0D" w:rsidR="00975E71" w:rsidRPr="00B042D8" w:rsidRDefault="00000000" w:rsidP="00B042D8">
      <w:pPr>
        <w:pStyle w:val="ListParagraph"/>
        <w:numPr>
          <w:ilvl w:val="0"/>
          <w:numId w:val="2"/>
        </w:numPr>
        <w:tabs>
          <w:tab w:val="right" w:pos="11624"/>
        </w:tabs>
        <w:rPr>
          <w:rFonts w:ascii="Arial Narrow" w:hAnsi="Arial Narrow"/>
        </w:rPr>
      </w:pPr>
      <w:r w:rsidRPr="00B042D8">
        <w:rPr>
          <w:rFonts w:ascii="Arial Narrow" w:hAnsi="Arial Narrow"/>
        </w:rPr>
        <w:t xml:space="preserve">Calculated Water Use Ratio and KPIs per KORE PRP-RQ-130, </w:t>
      </w:r>
      <w:r w:rsidRPr="00B042D8">
        <w:rPr>
          <w:rFonts w:ascii="Arial Narrow" w:hAnsi="Arial Narrow"/>
          <w:b/>
          <w:bCs/>
        </w:rPr>
        <w:t>improving reporting accuracy by ~18%</w:t>
      </w:r>
      <w:r w:rsidR="000C0AB7">
        <w:rPr>
          <w:rFonts w:ascii="Arial Narrow" w:hAnsi="Arial Narrow"/>
          <w:b/>
          <w:bCs/>
        </w:rPr>
        <w:t>.</w:t>
      </w:r>
    </w:p>
    <w:p w14:paraId="452E83CD" w14:textId="7D2F17C2" w:rsidR="00975E71" w:rsidRPr="00B042D8" w:rsidRDefault="00000000" w:rsidP="00B042D8">
      <w:pPr>
        <w:tabs>
          <w:tab w:val="right" w:pos="11624"/>
        </w:tabs>
        <w:spacing w:before="50"/>
        <w:rPr>
          <w:rFonts w:ascii="Arial Narrow" w:hAnsi="Arial Narrow"/>
        </w:rPr>
      </w:pPr>
      <w:r w:rsidRPr="00B042D8">
        <w:rPr>
          <w:rFonts w:ascii="Arial Narrow" w:hAnsi="Arial Narrow"/>
          <w:b/>
          <w:bCs/>
        </w:rPr>
        <w:t xml:space="preserve">Technical Analyst, </w:t>
      </w:r>
      <w:r w:rsidRPr="00B042D8">
        <w:rPr>
          <w:rFonts w:ascii="Arial Narrow" w:hAnsi="Arial Narrow"/>
        </w:rPr>
        <w:t>Food and Drug Administration, Nagpur, Maharashtra, India</w:t>
      </w:r>
      <w:r w:rsidRPr="00B042D8">
        <w:rPr>
          <w:rFonts w:ascii="Arial Narrow" w:hAnsi="Arial Narrow"/>
          <w:b/>
          <w:bCs/>
        </w:rPr>
        <w:tab/>
      </w:r>
      <w:r w:rsidRPr="00B042D8">
        <w:rPr>
          <w:rFonts w:ascii="Arial Narrow" w:hAnsi="Arial Narrow"/>
        </w:rPr>
        <w:t xml:space="preserve">Nov 2024 </w:t>
      </w:r>
      <w:r w:rsidR="00B042D8" w:rsidRPr="00B042D8">
        <w:rPr>
          <w:rFonts w:ascii="Arial Narrow" w:hAnsi="Arial Narrow"/>
        </w:rPr>
        <w:t>-</w:t>
      </w:r>
      <w:r w:rsidRPr="00B042D8">
        <w:rPr>
          <w:rFonts w:ascii="Arial Narrow" w:hAnsi="Arial Narrow"/>
        </w:rPr>
        <w:t xml:space="preserve"> Mar 2025</w:t>
      </w:r>
    </w:p>
    <w:p w14:paraId="24833AFF" w14:textId="1B1EA977" w:rsidR="00975E71" w:rsidRPr="00B042D8" w:rsidRDefault="00000000" w:rsidP="00B042D8">
      <w:pPr>
        <w:pStyle w:val="ListParagraph"/>
        <w:numPr>
          <w:ilvl w:val="0"/>
          <w:numId w:val="2"/>
        </w:numPr>
        <w:tabs>
          <w:tab w:val="right" w:pos="11624"/>
        </w:tabs>
        <w:rPr>
          <w:rFonts w:ascii="Arial Narrow" w:hAnsi="Arial Narrow"/>
        </w:rPr>
      </w:pPr>
      <w:r w:rsidRPr="00B042D8">
        <w:rPr>
          <w:rFonts w:ascii="Arial Narrow" w:hAnsi="Arial Narrow"/>
        </w:rPr>
        <w:t xml:space="preserve">Tested </w:t>
      </w:r>
      <w:r w:rsidRPr="00B042D8">
        <w:rPr>
          <w:rFonts w:ascii="Arial Narrow" w:hAnsi="Arial Narrow"/>
          <w:b/>
          <w:bCs/>
        </w:rPr>
        <w:t>12 food product categories</w:t>
      </w:r>
      <w:r w:rsidRPr="00B042D8">
        <w:rPr>
          <w:rFonts w:ascii="Arial Narrow" w:hAnsi="Arial Narrow"/>
        </w:rPr>
        <w:t xml:space="preserve"> for chemical safety, processing </w:t>
      </w:r>
      <w:r w:rsidRPr="00B042D8">
        <w:rPr>
          <w:rFonts w:ascii="Arial Narrow" w:hAnsi="Arial Narrow"/>
          <w:b/>
          <w:bCs/>
        </w:rPr>
        <w:t>250+ samples</w:t>
      </w:r>
      <w:r w:rsidRPr="00B042D8">
        <w:rPr>
          <w:rFonts w:ascii="Arial Narrow" w:hAnsi="Arial Narrow"/>
        </w:rPr>
        <w:t xml:space="preserve"> against FSSAI limits</w:t>
      </w:r>
      <w:r w:rsidR="000C0AB7">
        <w:rPr>
          <w:rFonts w:ascii="Arial Narrow" w:hAnsi="Arial Narrow"/>
        </w:rPr>
        <w:t>.</w:t>
      </w:r>
    </w:p>
    <w:p w14:paraId="597B1536" w14:textId="0257EB50" w:rsidR="00975E71" w:rsidRPr="00B042D8" w:rsidRDefault="00000000" w:rsidP="00B042D8">
      <w:pPr>
        <w:pStyle w:val="ListParagraph"/>
        <w:numPr>
          <w:ilvl w:val="0"/>
          <w:numId w:val="2"/>
        </w:numPr>
        <w:tabs>
          <w:tab w:val="right" w:pos="11624"/>
        </w:tabs>
        <w:rPr>
          <w:rFonts w:ascii="Arial Narrow" w:hAnsi="Arial Narrow"/>
        </w:rPr>
      </w:pPr>
      <w:r w:rsidRPr="00B042D8">
        <w:rPr>
          <w:rFonts w:ascii="Arial Narrow" w:hAnsi="Arial Narrow"/>
        </w:rPr>
        <w:t xml:space="preserve">Compiled instrument data in Excel and issued compliance calls, </w:t>
      </w:r>
      <w:r w:rsidRPr="00B042D8">
        <w:rPr>
          <w:rFonts w:ascii="Arial Narrow" w:hAnsi="Arial Narrow"/>
          <w:b/>
          <w:bCs/>
        </w:rPr>
        <w:t>cutting reporting turnaround by ~30%</w:t>
      </w:r>
      <w:r w:rsidR="000C0AB7">
        <w:rPr>
          <w:rFonts w:ascii="Arial Narrow" w:hAnsi="Arial Narrow"/>
          <w:b/>
          <w:bCs/>
        </w:rPr>
        <w:t>.</w:t>
      </w:r>
    </w:p>
    <w:p w14:paraId="61E9AAE2" w14:textId="6CA299E4" w:rsidR="00975E71" w:rsidRPr="00B042D8" w:rsidRDefault="00000000" w:rsidP="00B042D8">
      <w:pPr>
        <w:tabs>
          <w:tab w:val="right" w:pos="11624"/>
        </w:tabs>
        <w:spacing w:before="50"/>
        <w:rPr>
          <w:rFonts w:ascii="Arial Narrow" w:hAnsi="Arial Narrow"/>
        </w:rPr>
      </w:pPr>
      <w:r w:rsidRPr="00B042D8">
        <w:rPr>
          <w:rFonts w:ascii="Arial Narrow" w:hAnsi="Arial Narrow"/>
          <w:b/>
          <w:bCs/>
        </w:rPr>
        <w:t xml:space="preserve">Quality Analyst, </w:t>
      </w:r>
      <w:r w:rsidRPr="00B042D8">
        <w:rPr>
          <w:rFonts w:ascii="Arial Narrow" w:hAnsi="Arial Narrow"/>
        </w:rPr>
        <w:t>Candico India Limited, Nagpur, Maharashtra, India</w:t>
      </w:r>
      <w:r w:rsidRPr="00B042D8">
        <w:rPr>
          <w:rFonts w:ascii="Arial Narrow" w:hAnsi="Arial Narrow"/>
          <w:b/>
          <w:bCs/>
        </w:rPr>
        <w:tab/>
      </w:r>
      <w:r w:rsidRPr="00B042D8">
        <w:rPr>
          <w:rFonts w:ascii="Arial Narrow" w:hAnsi="Arial Narrow"/>
        </w:rPr>
        <w:t xml:space="preserve">May 2023 </w:t>
      </w:r>
      <w:r w:rsidR="00B042D8" w:rsidRPr="00B042D8">
        <w:rPr>
          <w:rFonts w:ascii="Arial Narrow" w:hAnsi="Arial Narrow"/>
        </w:rPr>
        <w:t>-</w:t>
      </w:r>
      <w:r w:rsidRPr="00B042D8">
        <w:rPr>
          <w:rFonts w:ascii="Arial Narrow" w:hAnsi="Arial Narrow"/>
        </w:rPr>
        <w:t xml:space="preserve"> Oct 2024</w:t>
      </w:r>
    </w:p>
    <w:p w14:paraId="5C4D7A04" w14:textId="01EB0E91" w:rsidR="00975E71" w:rsidRPr="00B042D8" w:rsidRDefault="00000000" w:rsidP="00B042D8">
      <w:pPr>
        <w:pStyle w:val="ListParagraph"/>
        <w:numPr>
          <w:ilvl w:val="0"/>
          <w:numId w:val="2"/>
        </w:numPr>
        <w:tabs>
          <w:tab w:val="right" w:pos="11624"/>
        </w:tabs>
        <w:rPr>
          <w:rFonts w:ascii="Arial Narrow" w:hAnsi="Arial Narrow"/>
        </w:rPr>
      </w:pPr>
      <w:r w:rsidRPr="00B042D8">
        <w:rPr>
          <w:rFonts w:ascii="Arial Narrow" w:hAnsi="Arial Narrow"/>
        </w:rPr>
        <w:t xml:space="preserve">Ran compliance testing on </w:t>
      </w:r>
      <w:r w:rsidRPr="00B042D8">
        <w:rPr>
          <w:rFonts w:ascii="Arial Narrow" w:hAnsi="Arial Narrow"/>
          <w:b/>
          <w:bCs/>
        </w:rPr>
        <w:t>600+ confectionery SKUs</w:t>
      </w:r>
      <w:r w:rsidRPr="00B042D8">
        <w:rPr>
          <w:rFonts w:ascii="Arial Narrow" w:hAnsi="Arial Narrow"/>
        </w:rPr>
        <w:t xml:space="preserve"> against FSSAI standards, holding </w:t>
      </w:r>
      <w:r w:rsidRPr="00B042D8">
        <w:rPr>
          <w:rFonts w:ascii="Arial Narrow" w:hAnsi="Arial Narrow"/>
          <w:b/>
          <w:bCs/>
        </w:rPr>
        <w:t>97%+ pass rate</w:t>
      </w:r>
      <w:r w:rsidR="000C0AB7">
        <w:rPr>
          <w:rFonts w:ascii="Arial Narrow" w:hAnsi="Arial Narrow"/>
          <w:b/>
          <w:bCs/>
        </w:rPr>
        <w:t>.</w:t>
      </w:r>
    </w:p>
    <w:p w14:paraId="234EC418" w14:textId="319A947D" w:rsidR="00975E71" w:rsidRPr="00B042D8" w:rsidRDefault="00000000" w:rsidP="00B042D8">
      <w:pPr>
        <w:pStyle w:val="ListParagraph"/>
        <w:numPr>
          <w:ilvl w:val="0"/>
          <w:numId w:val="2"/>
        </w:numPr>
        <w:tabs>
          <w:tab w:val="right" w:pos="11624"/>
        </w:tabs>
        <w:rPr>
          <w:rFonts w:ascii="Arial Narrow" w:hAnsi="Arial Narrow"/>
        </w:rPr>
      </w:pPr>
      <w:r w:rsidRPr="00B042D8">
        <w:rPr>
          <w:rFonts w:ascii="Arial Narrow" w:hAnsi="Arial Narrow"/>
        </w:rPr>
        <w:t xml:space="preserve">Led variance analysis and corrective actions that </w:t>
      </w:r>
      <w:r w:rsidRPr="00B042D8">
        <w:rPr>
          <w:rFonts w:ascii="Arial Narrow" w:hAnsi="Arial Narrow"/>
          <w:b/>
          <w:bCs/>
        </w:rPr>
        <w:t>reduced manufacturing defects by ~12%</w:t>
      </w:r>
      <w:r w:rsidR="000C0AB7">
        <w:rPr>
          <w:rFonts w:ascii="Arial Narrow" w:hAnsi="Arial Narrow"/>
          <w:b/>
          <w:bCs/>
        </w:rPr>
        <w:t>.</w:t>
      </w:r>
    </w:p>
    <w:p w14:paraId="1FC5A1FD" w14:textId="75970E3D" w:rsidR="00975E71" w:rsidRPr="00B042D8" w:rsidRDefault="00000000" w:rsidP="00B042D8">
      <w:pPr>
        <w:tabs>
          <w:tab w:val="right" w:pos="11624"/>
        </w:tabs>
        <w:spacing w:before="50"/>
        <w:rPr>
          <w:rFonts w:ascii="Arial Narrow" w:hAnsi="Arial Narrow"/>
        </w:rPr>
      </w:pPr>
      <w:r w:rsidRPr="00B042D8">
        <w:rPr>
          <w:rFonts w:ascii="Arial Narrow" w:hAnsi="Arial Narrow"/>
          <w:b/>
          <w:bCs/>
        </w:rPr>
        <w:t xml:space="preserve">Operations Intern, </w:t>
      </w:r>
      <w:r w:rsidRPr="00B042D8">
        <w:rPr>
          <w:rFonts w:ascii="Arial Narrow" w:hAnsi="Arial Narrow"/>
        </w:rPr>
        <w:t>Mother Dairy, Nagpur, Maharashtra, India</w:t>
      </w:r>
      <w:r w:rsidRPr="00B042D8">
        <w:rPr>
          <w:rFonts w:ascii="Arial Narrow" w:hAnsi="Arial Narrow"/>
          <w:b/>
          <w:bCs/>
        </w:rPr>
        <w:tab/>
      </w:r>
      <w:r w:rsidRPr="00B042D8">
        <w:rPr>
          <w:rFonts w:ascii="Arial Narrow" w:hAnsi="Arial Narrow"/>
        </w:rPr>
        <w:t xml:space="preserve">Feb 2023 </w:t>
      </w:r>
      <w:r w:rsidR="00B042D8" w:rsidRPr="00B042D8">
        <w:rPr>
          <w:rFonts w:ascii="Arial Narrow" w:hAnsi="Arial Narrow"/>
        </w:rPr>
        <w:t>-</w:t>
      </w:r>
      <w:r w:rsidRPr="00B042D8">
        <w:rPr>
          <w:rFonts w:ascii="Arial Narrow" w:hAnsi="Arial Narrow"/>
        </w:rPr>
        <w:t xml:space="preserve"> Apr 2023</w:t>
      </w:r>
    </w:p>
    <w:p w14:paraId="7BE43582" w14:textId="123F58A6" w:rsidR="00975E71" w:rsidRPr="00B042D8" w:rsidRDefault="00000000" w:rsidP="00B042D8">
      <w:pPr>
        <w:pStyle w:val="ListParagraph"/>
        <w:numPr>
          <w:ilvl w:val="0"/>
          <w:numId w:val="2"/>
        </w:numPr>
        <w:tabs>
          <w:tab w:val="right" w:pos="11624"/>
        </w:tabs>
        <w:rPr>
          <w:rFonts w:ascii="Arial Narrow" w:hAnsi="Arial Narrow"/>
        </w:rPr>
      </w:pPr>
      <w:r w:rsidRPr="00B042D8">
        <w:rPr>
          <w:rFonts w:ascii="Arial Narrow" w:hAnsi="Arial Narrow"/>
        </w:rPr>
        <w:t xml:space="preserve">Performed chemical, microbiological, and packaging tests across </w:t>
      </w:r>
      <w:r w:rsidRPr="00B042D8">
        <w:rPr>
          <w:rFonts w:ascii="Arial Narrow" w:hAnsi="Arial Narrow"/>
          <w:b/>
          <w:bCs/>
        </w:rPr>
        <w:t>4 production lines</w:t>
      </w:r>
      <w:r w:rsidRPr="00B042D8">
        <w:rPr>
          <w:rFonts w:ascii="Arial Narrow" w:hAnsi="Arial Narrow"/>
        </w:rPr>
        <w:t xml:space="preserve"> to verify safety</w:t>
      </w:r>
      <w:r w:rsidR="000C0AB7">
        <w:rPr>
          <w:rFonts w:ascii="Arial Narrow" w:hAnsi="Arial Narrow"/>
        </w:rPr>
        <w:t>.</w:t>
      </w:r>
    </w:p>
    <w:p w14:paraId="7CE5AAD1" w14:textId="233890F4" w:rsidR="00975E71" w:rsidRPr="00B042D8" w:rsidRDefault="00000000" w:rsidP="00B042D8">
      <w:pPr>
        <w:pStyle w:val="ListParagraph"/>
        <w:numPr>
          <w:ilvl w:val="0"/>
          <w:numId w:val="2"/>
        </w:numPr>
        <w:tabs>
          <w:tab w:val="right" w:pos="11624"/>
        </w:tabs>
        <w:rPr>
          <w:rFonts w:ascii="Arial Narrow" w:hAnsi="Arial Narrow"/>
        </w:rPr>
      </w:pPr>
      <w:r w:rsidRPr="00B042D8">
        <w:rPr>
          <w:rFonts w:ascii="Arial Narrow" w:hAnsi="Arial Narrow"/>
        </w:rPr>
        <w:t xml:space="preserve">Documented testing workflows, </w:t>
      </w:r>
      <w:r w:rsidRPr="00B042D8">
        <w:rPr>
          <w:rFonts w:ascii="Arial Narrow" w:hAnsi="Arial Narrow"/>
          <w:b/>
          <w:bCs/>
        </w:rPr>
        <w:t>improving operational visibility across 5 cross-functional teams</w:t>
      </w:r>
      <w:r w:rsidR="000C0AB7">
        <w:rPr>
          <w:rFonts w:ascii="Arial Narrow" w:hAnsi="Arial Narrow"/>
          <w:b/>
          <w:bCs/>
        </w:rPr>
        <w:t>.</w:t>
      </w:r>
    </w:p>
    <w:p w14:paraId="11D71807" w14:textId="77777777" w:rsidR="00975E71" w:rsidRPr="00B042D8" w:rsidRDefault="00000000" w:rsidP="009E3FC2">
      <w:pPr>
        <w:pBdr>
          <w:bottom w:val="single" w:sz="6" w:space="1" w:color="7F52A6"/>
        </w:pBdr>
        <w:spacing w:before="150"/>
        <w:rPr>
          <w:rFonts w:ascii="Arial Narrow" w:hAnsi="Arial Narrow"/>
        </w:rPr>
      </w:pPr>
      <w:r w:rsidRPr="00B042D8">
        <w:rPr>
          <w:rFonts w:ascii="Arial Narrow" w:hAnsi="Arial Narrow"/>
          <w:b/>
          <w:bCs/>
          <w:color w:val="7F52A6"/>
        </w:rPr>
        <w:t>RESEARCH PROJECTS</w:t>
      </w:r>
    </w:p>
    <w:p w14:paraId="03C18104" w14:textId="05797E9A" w:rsidR="00975E71" w:rsidRPr="00B042D8" w:rsidRDefault="00000000" w:rsidP="007044BF">
      <w:pPr>
        <w:tabs>
          <w:tab w:val="right" w:pos="11624"/>
        </w:tabs>
        <w:rPr>
          <w:rFonts w:ascii="Arial Narrow" w:hAnsi="Arial Narrow"/>
        </w:rPr>
      </w:pPr>
      <w:r w:rsidRPr="00B042D8">
        <w:rPr>
          <w:rFonts w:ascii="Arial Narrow" w:hAnsi="Arial Narrow"/>
          <w:b/>
          <w:bCs/>
        </w:rPr>
        <w:t>Efficiency vs Inclusion in AI-Driven Agriculture in India, Thunderbird SGM</w:t>
      </w:r>
      <w:r w:rsidRPr="00B042D8">
        <w:rPr>
          <w:rFonts w:ascii="Arial Narrow" w:hAnsi="Arial Narrow"/>
          <w:b/>
          <w:bCs/>
        </w:rPr>
        <w:tab/>
      </w:r>
      <w:r w:rsidRPr="00B042D8">
        <w:rPr>
          <w:rFonts w:ascii="Arial Narrow" w:hAnsi="Arial Narrow"/>
        </w:rPr>
        <w:t xml:space="preserve">Aug 2025 </w:t>
      </w:r>
      <w:r w:rsidR="00B042D8" w:rsidRPr="00B042D8">
        <w:rPr>
          <w:rFonts w:ascii="Arial Narrow" w:hAnsi="Arial Narrow"/>
        </w:rPr>
        <w:t>-</w:t>
      </w:r>
      <w:r w:rsidRPr="00B042D8">
        <w:rPr>
          <w:rFonts w:ascii="Arial Narrow" w:hAnsi="Arial Narrow"/>
        </w:rPr>
        <w:t xml:space="preserve"> Feb 2026</w:t>
      </w:r>
    </w:p>
    <w:p w14:paraId="317F19F8" w14:textId="7A4C3986" w:rsidR="00975E71" w:rsidRPr="00B042D8" w:rsidRDefault="00000000" w:rsidP="00B042D8">
      <w:pPr>
        <w:pStyle w:val="ListParagraph"/>
        <w:numPr>
          <w:ilvl w:val="0"/>
          <w:numId w:val="2"/>
        </w:numPr>
        <w:tabs>
          <w:tab w:val="right" w:pos="11624"/>
        </w:tabs>
        <w:rPr>
          <w:rFonts w:ascii="Arial Narrow" w:hAnsi="Arial Narrow"/>
        </w:rPr>
      </w:pPr>
      <w:r w:rsidRPr="00B042D8">
        <w:rPr>
          <w:rFonts w:ascii="Arial Narrow" w:hAnsi="Arial Narrow"/>
        </w:rPr>
        <w:t xml:space="preserve">Analyzed </w:t>
      </w:r>
      <w:r w:rsidRPr="00B042D8">
        <w:rPr>
          <w:rFonts w:ascii="Arial Narrow" w:hAnsi="Arial Narrow"/>
          <w:b/>
          <w:bCs/>
        </w:rPr>
        <w:t>6,639 agricultural markets</w:t>
      </w:r>
      <w:r w:rsidRPr="00B042D8">
        <w:rPr>
          <w:rFonts w:ascii="Arial Narrow" w:hAnsi="Arial Narrow"/>
        </w:rPr>
        <w:t xml:space="preserve"> to build AI-driven procurement recommendations on inclusion</w:t>
      </w:r>
      <w:r w:rsidR="000C0AB7">
        <w:rPr>
          <w:rFonts w:ascii="Arial Narrow" w:hAnsi="Arial Narrow"/>
        </w:rPr>
        <w:t>.</w:t>
      </w:r>
    </w:p>
    <w:p w14:paraId="74141CAD" w14:textId="49D639F6" w:rsidR="00975E71" w:rsidRPr="00B042D8" w:rsidRDefault="00000000" w:rsidP="00B042D8">
      <w:pPr>
        <w:tabs>
          <w:tab w:val="right" w:pos="11624"/>
        </w:tabs>
        <w:spacing w:before="50"/>
        <w:rPr>
          <w:rFonts w:ascii="Arial Narrow" w:hAnsi="Arial Narrow"/>
        </w:rPr>
      </w:pPr>
      <w:r w:rsidRPr="00B042D8">
        <w:rPr>
          <w:rFonts w:ascii="Arial Narrow" w:hAnsi="Arial Narrow"/>
          <w:b/>
          <w:bCs/>
        </w:rPr>
        <w:t>Global Market Entry &amp; Strategy Simulation, Thunderbird SGM</w:t>
      </w:r>
      <w:r w:rsidRPr="00B042D8">
        <w:rPr>
          <w:rFonts w:ascii="Arial Narrow" w:hAnsi="Arial Narrow"/>
          <w:b/>
          <w:bCs/>
        </w:rPr>
        <w:tab/>
      </w:r>
      <w:r w:rsidRPr="00B042D8">
        <w:rPr>
          <w:rFonts w:ascii="Arial Narrow" w:hAnsi="Arial Narrow"/>
        </w:rPr>
        <w:t xml:space="preserve">Aug 2025 </w:t>
      </w:r>
      <w:r w:rsidR="00B042D8" w:rsidRPr="00B042D8">
        <w:rPr>
          <w:rFonts w:ascii="Arial Narrow" w:hAnsi="Arial Narrow"/>
        </w:rPr>
        <w:t>-</w:t>
      </w:r>
      <w:r w:rsidRPr="00B042D8">
        <w:rPr>
          <w:rFonts w:ascii="Arial Narrow" w:hAnsi="Arial Narrow"/>
        </w:rPr>
        <w:t xml:space="preserve"> Dec 2025</w:t>
      </w:r>
    </w:p>
    <w:p w14:paraId="429D1408" w14:textId="5947D233" w:rsidR="00975E71" w:rsidRPr="00B042D8" w:rsidRDefault="00000000" w:rsidP="00B042D8">
      <w:pPr>
        <w:pStyle w:val="ListParagraph"/>
        <w:numPr>
          <w:ilvl w:val="0"/>
          <w:numId w:val="2"/>
        </w:numPr>
        <w:tabs>
          <w:tab w:val="right" w:pos="11624"/>
        </w:tabs>
        <w:rPr>
          <w:rFonts w:ascii="Arial Narrow" w:hAnsi="Arial Narrow"/>
        </w:rPr>
      </w:pPr>
      <w:r w:rsidRPr="00B042D8">
        <w:rPr>
          <w:rFonts w:ascii="Arial Narrow" w:hAnsi="Arial Narrow"/>
        </w:rPr>
        <w:t>Evaluated sustainability-focused opportunities, entry modes, and risks to recommend expansion strategy</w:t>
      </w:r>
      <w:r w:rsidR="000C0AB7">
        <w:rPr>
          <w:rFonts w:ascii="Arial Narrow" w:hAnsi="Arial Narrow"/>
        </w:rPr>
        <w:t>.</w:t>
      </w:r>
    </w:p>
    <w:p w14:paraId="1F164210" w14:textId="0833C0CC" w:rsidR="00975E71" w:rsidRPr="00B042D8" w:rsidRDefault="00000000" w:rsidP="00B042D8">
      <w:pPr>
        <w:tabs>
          <w:tab w:val="right" w:pos="11624"/>
        </w:tabs>
        <w:spacing w:before="50"/>
        <w:rPr>
          <w:rFonts w:ascii="Arial Narrow" w:hAnsi="Arial Narrow"/>
        </w:rPr>
      </w:pPr>
      <w:r w:rsidRPr="00B042D8">
        <w:rPr>
          <w:rFonts w:ascii="Arial Narrow" w:hAnsi="Arial Narrow"/>
          <w:b/>
          <w:bCs/>
        </w:rPr>
        <w:t>Financial Performance Analysis, Thunderbird SGM</w:t>
      </w:r>
      <w:r w:rsidRPr="00B042D8">
        <w:rPr>
          <w:rFonts w:ascii="Arial Narrow" w:hAnsi="Arial Narrow"/>
          <w:b/>
          <w:bCs/>
        </w:rPr>
        <w:tab/>
      </w:r>
      <w:r w:rsidRPr="00B042D8">
        <w:rPr>
          <w:rFonts w:ascii="Arial Narrow" w:hAnsi="Arial Narrow"/>
        </w:rPr>
        <w:t xml:space="preserve">Oct 2025 </w:t>
      </w:r>
      <w:r w:rsidR="00B042D8" w:rsidRPr="00B042D8">
        <w:rPr>
          <w:rFonts w:ascii="Arial Narrow" w:hAnsi="Arial Narrow"/>
        </w:rPr>
        <w:t>-</w:t>
      </w:r>
      <w:r w:rsidRPr="00B042D8">
        <w:rPr>
          <w:rFonts w:ascii="Arial Narrow" w:hAnsi="Arial Narrow"/>
        </w:rPr>
        <w:t xml:space="preserve"> Dec 2025</w:t>
      </w:r>
    </w:p>
    <w:p w14:paraId="33F11A68" w14:textId="7236574D" w:rsidR="00975E71" w:rsidRPr="00B042D8" w:rsidRDefault="00000000" w:rsidP="00B042D8">
      <w:pPr>
        <w:pStyle w:val="ListParagraph"/>
        <w:numPr>
          <w:ilvl w:val="0"/>
          <w:numId w:val="2"/>
        </w:numPr>
        <w:tabs>
          <w:tab w:val="right" w:pos="11624"/>
        </w:tabs>
        <w:rPr>
          <w:rFonts w:ascii="Arial Narrow" w:hAnsi="Arial Narrow"/>
        </w:rPr>
      </w:pPr>
      <w:r w:rsidRPr="00B042D8">
        <w:rPr>
          <w:rFonts w:ascii="Arial Narrow" w:hAnsi="Arial Narrow"/>
        </w:rPr>
        <w:t xml:space="preserve">Assessed financial performance with the </w:t>
      </w:r>
      <w:r w:rsidRPr="00B042D8">
        <w:rPr>
          <w:rFonts w:ascii="Arial Narrow" w:hAnsi="Arial Narrow"/>
          <w:b/>
          <w:bCs/>
        </w:rPr>
        <w:t>Modified DuPont framework</w:t>
      </w:r>
      <w:r w:rsidRPr="00B042D8">
        <w:rPr>
          <w:rFonts w:ascii="Arial Narrow" w:hAnsi="Arial Narrow"/>
        </w:rPr>
        <w:t xml:space="preserve"> (ROE, ROIC, leverage, cash flow)</w:t>
      </w:r>
      <w:r w:rsidR="000C0AB7">
        <w:rPr>
          <w:rFonts w:ascii="Arial Narrow" w:hAnsi="Arial Narrow"/>
        </w:rPr>
        <w:t>.</w:t>
      </w:r>
    </w:p>
    <w:p w14:paraId="438EE345" w14:textId="4B3EBFE1" w:rsidR="00975E71" w:rsidRPr="00B042D8" w:rsidRDefault="00000000" w:rsidP="00B042D8">
      <w:pPr>
        <w:tabs>
          <w:tab w:val="right" w:pos="11624"/>
        </w:tabs>
        <w:spacing w:before="50"/>
        <w:rPr>
          <w:rFonts w:ascii="Arial Narrow" w:hAnsi="Arial Narrow"/>
        </w:rPr>
      </w:pPr>
      <w:r w:rsidRPr="00B042D8">
        <w:rPr>
          <w:rFonts w:ascii="Arial Narrow" w:hAnsi="Arial Narrow"/>
          <w:b/>
          <w:bCs/>
        </w:rPr>
        <w:t>General Motors Data Analytics Project, Thunderbird SGM</w:t>
      </w:r>
      <w:r w:rsidRPr="00B042D8">
        <w:rPr>
          <w:rFonts w:ascii="Arial Narrow" w:hAnsi="Arial Narrow"/>
          <w:b/>
          <w:bCs/>
        </w:rPr>
        <w:tab/>
      </w:r>
      <w:r w:rsidRPr="00B042D8">
        <w:rPr>
          <w:rFonts w:ascii="Arial Narrow" w:hAnsi="Arial Narrow"/>
        </w:rPr>
        <w:t xml:space="preserve">Oct 2025 </w:t>
      </w:r>
      <w:r w:rsidR="00B042D8" w:rsidRPr="00B042D8">
        <w:rPr>
          <w:rFonts w:ascii="Arial Narrow" w:hAnsi="Arial Narrow"/>
        </w:rPr>
        <w:t>-</w:t>
      </w:r>
      <w:r w:rsidRPr="00B042D8">
        <w:rPr>
          <w:rFonts w:ascii="Arial Narrow" w:hAnsi="Arial Narrow"/>
        </w:rPr>
        <w:t xml:space="preserve"> Dec 2025</w:t>
      </w:r>
    </w:p>
    <w:p w14:paraId="5BB19F96" w14:textId="29C01092" w:rsidR="00975E71" w:rsidRPr="00B042D8" w:rsidRDefault="00000000" w:rsidP="00B042D8">
      <w:pPr>
        <w:pStyle w:val="ListParagraph"/>
        <w:numPr>
          <w:ilvl w:val="0"/>
          <w:numId w:val="2"/>
        </w:numPr>
        <w:tabs>
          <w:tab w:val="right" w:pos="11624"/>
        </w:tabs>
        <w:rPr>
          <w:rFonts w:ascii="Arial Narrow" w:hAnsi="Arial Narrow"/>
        </w:rPr>
      </w:pPr>
      <w:r w:rsidRPr="00B042D8">
        <w:rPr>
          <w:rFonts w:ascii="Arial Narrow" w:hAnsi="Arial Narrow"/>
        </w:rPr>
        <w:t xml:space="preserve">Conducted market and competitive analysis to recommend </w:t>
      </w:r>
      <w:r w:rsidRPr="00B042D8">
        <w:rPr>
          <w:rFonts w:ascii="Arial Narrow" w:hAnsi="Arial Narrow"/>
          <w:b/>
          <w:bCs/>
        </w:rPr>
        <w:t>EV growth and positioning strategy</w:t>
      </w:r>
      <w:r w:rsidRPr="00B042D8">
        <w:rPr>
          <w:rFonts w:ascii="Arial Narrow" w:hAnsi="Arial Narrow"/>
        </w:rPr>
        <w:t xml:space="preserve"> for GM</w:t>
      </w:r>
      <w:r w:rsidR="000C0AB7">
        <w:rPr>
          <w:rFonts w:ascii="Arial Narrow" w:hAnsi="Arial Narrow"/>
        </w:rPr>
        <w:t>.</w:t>
      </w:r>
    </w:p>
    <w:p w14:paraId="48442F4F" w14:textId="6A8998B7" w:rsidR="00975E71" w:rsidRPr="00B042D8" w:rsidRDefault="00B042D8" w:rsidP="009E3FC2">
      <w:pPr>
        <w:pBdr>
          <w:bottom w:val="single" w:sz="6" w:space="1" w:color="7F52A6"/>
        </w:pBdr>
        <w:spacing w:before="150"/>
        <w:rPr>
          <w:rFonts w:ascii="Arial Narrow" w:hAnsi="Arial Narrow"/>
        </w:rPr>
      </w:pPr>
      <w:r w:rsidRPr="00B042D8">
        <w:rPr>
          <w:rFonts w:ascii="Arial Narrow" w:hAnsi="Arial Narrow"/>
          <w:b/>
          <w:bCs/>
          <w:color w:val="7F52A6"/>
        </w:rPr>
        <w:t>ACTIVITIES</w:t>
      </w:r>
    </w:p>
    <w:p w14:paraId="58F8446E" w14:textId="77777777" w:rsidR="00B042D8" w:rsidRPr="00B042D8" w:rsidRDefault="00B042D8" w:rsidP="00B042D8">
      <w:pPr>
        <w:pStyle w:val="ListParagraph"/>
        <w:numPr>
          <w:ilvl w:val="0"/>
          <w:numId w:val="2"/>
        </w:numPr>
        <w:rPr>
          <w:rFonts w:ascii="Arial Narrow" w:hAnsi="Arial Narrow"/>
          <w:lang w:val="en-US"/>
        </w:rPr>
      </w:pPr>
      <w:r w:rsidRPr="00B042D8">
        <w:rPr>
          <w:rFonts w:ascii="Arial Narrow" w:hAnsi="Arial Narrow"/>
          <w:lang w:val="en-US"/>
        </w:rPr>
        <w:t xml:space="preserve">Partnerships and Research, Case Scholars Club, Thunderbird School of Global Management (2026-Present) </w:t>
      </w:r>
    </w:p>
    <w:p w14:paraId="476608C0" w14:textId="77777777" w:rsidR="00B042D8" w:rsidRPr="00B042D8" w:rsidRDefault="00B042D8" w:rsidP="00B042D8">
      <w:pPr>
        <w:pStyle w:val="ListParagraph"/>
        <w:numPr>
          <w:ilvl w:val="0"/>
          <w:numId w:val="2"/>
        </w:numPr>
        <w:rPr>
          <w:rFonts w:ascii="Arial Narrow" w:hAnsi="Arial Narrow"/>
          <w:lang w:val="en-US"/>
        </w:rPr>
      </w:pPr>
      <w:r w:rsidRPr="00B042D8">
        <w:rPr>
          <w:rFonts w:ascii="Arial Narrow" w:hAnsi="Arial Narrow"/>
          <w:lang w:val="en-US"/>
        </w:rPr>
        <w:t xml:space="preserve">Associate Director of Operations, AI Club, Thunderbird School of Global Management (2025-Present) </w:t>
      </w:r>
    </w:p>
    <w:p w14:paraId="306A90F5" w14:textId="77777777" w:rsidR="00B042D8" w:rsidRPr="00B042D8" w:rsidRDefault="00B042D8" w:rsidP="00B042D8">
      <w:pPr>
        <w:pStyle w:val="ListParagraph"/>
        <w:numPr>
          <w:ilvl w:val="0"/>
          <w:numId w:val="2"/>
        </w:numPr>
        <w:rPr>
          <w:rFonts w:ascii="Arial Narrow" w:hAnsi="Arial Narrow"/>
          <w:lang w:val="en-US"/>
        </w:rPr>
      </w:pPr>
      <w:r w:rsidRPr="00B042D8">
        <w:rPr>
          <w:rFonts w:ascii="Arial Narrow" w:hAnsi="Arial Narrow"/>
          <w:lang w:val="en-US"/>
        </w:rPr>
        <w:t xml:space="preserve">Marketing Specialist, International Project Management Club, Thunderbird School of Global Management (2025-Present) </w:t>
      </w:r>
    </w:p>
    <w:p w14:paraId="0347CD5E" w14:textId="77777777" w:rsidR="00B042D8" w:rsidRDefault="00B042D8" w:rsidP="00B042D8">
      <w:pPr>
        <w:pStyle w:val="ListParagraph"/>
        <w:numPr>
          <w:ilvl w:val="0"/>
          <w:numId w:val="2"/>
        </w:numPr>
        <w:rPr>
          <w:rFonts w:ascii="Arial Narrow" w:hAnsi="Arial Narrow"/>
          <w:lang w:val="en-US"/>
        </w:rPr>
      </w:pPr>
      <w:r w:rsidRPr="00B042D8">
        <w:rPr>
          <w:rFonts w:ascii="Arial Narrow" w:hAnsi="Arial Narrow"/>
          <w:lang w:val="en-US"/>
        </w:rPr>
        <w:t>Member, Internal Complaint Committee for sexual harassment at workplace (2021-2024)</w:t>
      </w:r>
    </w:p>
    <w:p w14:paraId="1E4ADE78" w14:textId="67E5DE76" w:rsidR="000C0AB7" w:rsidRPr="000C0AB7" w:rsidRDefault="000C0AB7" w:rsidP="009E3FC2">
      <w:pPr>
        <w:pBdr>
          <w:bottom w:val="single" w:sz="6" w:space="1" w:color="7F52A6"/>
        </w:pBdr>
        <w:spacing w:before="150"/>
        <w:rPr>
          <w:rFonts w:ascii="Arial Narrow" w:hAnsi="Arial Narrow"/>
          <w:b/>
          <w:bCs/>
          <w:color w:val="7F52A6"/>
          <w:lang w:val="en-US"/>
        </w:rPr>
      </w:pPr>
      <w:r w:rsidRPr="000C0AB7">
        <w:rPr>
          <w:rFonts w:ascii="Arial Narrow" w:hAnsi="Arial Narrow"/>
          <w:b/>
          <w:bCs/>
          <w:color w:val="7F52A6"/>
          <w:lang w:val="en-US"/>
        </w:rPr>
        <w:t>PUBLICATION &amp; CERTIFICATIONS</w:t>
      </w:r>
    </w:p>
    <w:p w14:paraId="14C39AAB" w14:textId="77777777" w:rsidR="000C0AB7" w:rsidRPr="000C0AB7" w:rsidRDefault="000C0AB7" w:rsidP="000C0AB7">
      <w:pPr>
        <w:numPr>
          <w:ilvl w:val="0"/>
          <w:numId w:val="5"/>
        </w:numPr>
        <w:rPr>
          <w:rFonts w:ascii="Arial Narrow" w:hAnsi="Arial Narrow"/>
          <w:lang w:val="en-US"/>
        </w:rPr>
      </w:pPr>
      <w:r w:rsidRPr="000C0AB7">
        <w:rPr>
          <w:rFonts w:ascii="Arial Narrow" w:hAnsi="Arial Narrow"/>
          <w:lang w:val="en-US"/>
        </w:rPr>
        <w:t>Bande, A. A. (2022). Advanced Trends in Agricultural Extension (Vol. 3). ISBN: 978-93-93502-04-9 (Book Chapter)</w:t>
      </w:r>
    </w:p>
    <w:p w14:paraId="2F115F60" w14:textId="77777777" w:rsidR="000C0AB7" w:rsidRPr="000C0AB7" w:rsidRDefault="000C0AB7" w:rsidP="000C0AB7">
      <w:pPr>
        <w:numPr>
          <w:ilvl w:val="0"/>
          <w:numId w:val="5"/>
        </w:numPr>
        <w:rPr>
          <w:rFonts w:ascii="Arial Narrow" w:hAnsi="Arial Narrow"/>
          <w:lang w:val="en-US"/>
        </w:rPr>
      </w:pPr>
      <w:r w:rsidRPr="000C0AB7">
        <w:rPr>
          <w:rFonts w:ascii="Arial Narrow" w:hAnsi="Arial Narrow"/>
          <w:lang w:val="en-US"/>
        </w:rPr>
        <w:t xml:space="preserve">Remote Sensing in Agricultural Water Management ISRO (2020) </w:t>
      </w:r>
    </w:p>
    <w:p w14:paraId="4884A3C4" w14:textId="77777777" w:rsidR="000C0AB7" w:rsidRPr="000C0AB7" w:rsidRDefault="000C0AB7" w:rsidP="000C0AB7">
      <w:pPr>
        <w:numPr>
          <w:ilvl w:val="0"/>
          <w:numId w:val="5"/>
        </w:numPr>
        <w:rPr>
          <w:rFonts w:ascii="Arial Narrow" w:hAnsi="Arial Narrow"/>
          <w:lang w:val="en-US"/>
        </w:rPr>
      </w:pPr>
      <w:r w:rsidRPr="000C0AB7">
        <w:rPr>
          <w:rFonts w:ascii="Arial Narrow" w:hAnsi="Arial Narrow"/>
          <w:lang w:val="en-US"/>
        </w:rPr>
        <w:t xml:space="preserve">Digital Marketing &amp; Branding: Google Digital Marketing Certification (2022) </w:t>
      </w:r>
    </w:p>
    <w:p w14:paraId="238B7165" w14:textId="77777777" w:rsidR="000C0AB7" w:rsidRPr="000C0AB7" w:rsidRDefault="000C0AB7" w:rsidP="000C0AB7">
      <w:pPr>
        <w:numPr>
          <w:ilvl w:val="0"/>
          <w:numId w:val="4"/>
        </w:numPr>
        <w:rPr>
          <w:rFonts w:ascii="Arial Narrow" w:hAnsi="Arial Narrow"/>
          <w:lang w:val="en-US"/>
        </w:rPr>
      </w:pPr>
      <w:r w:rsidRPr="000C0AB7">
        <w:rPr>
          <w:rFonts w:ascii="Arial Narrow" w:hAnsi="Arial Narrow"/>
          <w:lang w:val="en-US"/>
        </w:rPr>
        <w:t>Advanced Certification in Mastering Excel: From Basics to Advanced Concepts (2023)</w:t>
      </w:r>
    </w:p>
    <w:p w14:paraId="41F3FCA0" w14:textId="589357BF" w:rsidR="00975E71" w:rsidRPr="009E3FC2" w:rsidRDefault="000C0AB7" w:rsidP="009E3FC2">
      <w:pPr>
        <w:numPr>
          <w:ilvl w:val="0"/>
          <w:numId w:val="4"/>
        </w:numPr>
        <w:rPr>
          <w:rFonts w:ascii="Arial Narrow" w:hAnsi="Arial Narrow"/>
          <w:lang w:val="en-US"/>
        </w:rPr>
      </w:pPr>
      <w:r w:rsidRPr="000C0AB7">
        <w:rPr>
          <w:rFonts w:ascii="Arial Narrow" w:hAnsi="Arial Narrow"/>
          <w:lang w:val="en-US"/>
        </w:rPr>
        <w:t>McKinsey Forward Program (2026)</w:t>
      </w:r>
    </w:p>
    <w:sectPr w:rsidR="00975E71" w:rsidRPr="009E3FC2" w:rsidSect="007044BF">
      <w:pgSz w:w="12240" w:h="15840"/>
      <w:pgMar w:top="284" w:right="284" w:bottom="284" w:left="28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B7242"/>
    <w:multiLevelType w:val="hybridMultilevel"/>
    <w:tmpl w:val="1194C9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2E252E"/>
    <w:multiLevelType w:val="hybridMultilevel"/>
    <w:tmpl w:val="22D471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56C12CB"/>
    <w:multiLevelType w:val="hybridMultilevel"/>
    <w:tmpl w:val="3CDE7ED0"/>
    <w:lvl w:ilvl="0" w:tplc="800A6FD6">
      <w:start w:val="1"/>
      <w:numFmt w:val="bullet"/>
      <w:lvlText w:val="●"/>
      <w:lvlJc w:val="left"/>
      <w:pPr>
        <w:ind w:left="720" w:hanging="360"/>
      </w:pPr>
    </w:lvl>
    <w:lvl w:ilvl="1" w:tplc="DBCCCE12">
      <w:start w:val="1"/>
      <w:numFmt w:val="bullet"/>
      <w:lvlText w:val="○"/>
      <w:lvlJc w:val="left"/>
      <w:pPr>
        <w:ind w:left="1440" w:hanging="360"/>
      </w:pPr>
    </w:lvl>
    <w:lvl w:ilvl="2" w:tplc="45F65668">
      <w:start w:val="1"/>
      <w:numFmt w:val="bullet"/>
      <w:lvlText w:val="■"/>
      <w:lvlJc w:val="left"/>
      <w:pPr>
        <w:ind w:left="2160" w:hanging="360"/>
      </w:pPr>
    </w:lvl>
    <w:lvl w:ilvl="3" w:tplc="587CE26A">
      <w:start w:val="1"/>
      <w:numFmt w:val="bullet"/>
      <w:lvlText w:val="●"/>
      <w:lvlJc w:val="left"/>
      <w:pPr>
        <w:ind w:left="2880" w:hanging="360"/>
      </w:pPr>
    </w:lvl>
    <w:lvl w:ilvl="4" w:tplc="793A4CA2">
      <w:start w:val="1"/>
      <w:numFmt w:val="bullet"/>
      <w:lvlText w:val="○"/>
      <w:lvlJc w:val="left"/>
      <w:pPr>
        <w:ind w:left="3600" w:hanging="360"/>
      </w:pPr>
    </w:lvl>
    <w:lvl w:ilvl="5" w:tplc="5736362E">
      <w:start w:val="1"/>
      <w:numFmt w:val="bullet"/>
      <w:lvlText w:val="■"/>
      <w:lvlJc w:val="left"/>
      <w:pPr>
        <w:ind w:left="4320" w:hanging="360"/>
      </w:pPr>
    </w:lvl>
    <w:lvl w:ilvl="6" w:tplc="E2209D5C">
      <w:start w:val="1"/>
      <w:numFmt w:val="bullet"/>
      <w:lvlText w:val="●"/>
      <w:lvlJc w:val="left"/>
      <w:pPr>
        <w:ind w:left="5040" w:hanging="360"/>
      </w:pPr>
    </w:lvl>
    <w:lvl w:ilvl="7" w:tplc="7C3EB852">
      <w:start w:val="1"/>
      <w:numFmt w:val="bullet"/>
      <w:lvlText w:val="●"/>
      <w:lvlJc w:val="left"/>
      <w:pPr>
        <w:ind w:left="5760" w:hanging="360"/>
      </w:pPr>
    </w:lvl>
    <w:lvl w:ilvl="8" w:tplc="D952BB4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BF85C30"/>
    <w:multiLevelType w:val="hybridMultilevel"/>
    <w:tmpl w:val="437E9EE0"/>
    <w:lvl w:ilvl="0" w:tplc="98740CE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584F92"/>
    <w:multiLevelType w:val="hybridMultilevel"/>
    <w:tmpl w:val="CC1C0A74"/>
    <w:lvl w:ilvl="0" w:tplc="695EA792">
      <w:start w:val="1"/>
      <w:numFmt w:val="bullet"/>
      <w:lvlText w:val="•"/>
      <w:lvlJc w:val="left"/>
      <w:pPr>
        <w:ind w:left="360" w:hanging="270"/>
      </w:pPr>
      <w:rPr>
        <w:rFonts w:ascii="Arial" w:eastAsia="Arial" w:hAnsi="Arial" w:cs="Arial"/>
      </w:rPr>
    </w:lvl>
    <w:lvl w:ilvl="1" w:tplc="3062AEE0">
      <w:numFmt w:val="decimal"/>
      <w:lvlText w:val=""/>
      <w:lvlJc w:val="left"/>
    </w:lvl>
    <w:lvl w:ilvl="2" w:tplc="50DC7F58">
      <w:numFmt w:val="decimal"/>
      <w:lvlText w:val=""/>
      <w:lvlJc w:val="left"/>
    </w:lvl>
    <w:lvl w:ilvl="3" w:tplc="F0465FC2">
      <w:numFmt w:val="decimal"/>
      <w:lvlText w:val=""/>
      <w:lvlJc w:val="left"/>
    </w:lvl>
    <w:lvl w:ilvl="4" w:tplc="122C5FAA">
      <w:numFmt w:val="decimal"/>
      <w:lvlText w:val=""/>
      <w:lvlJc w:val="left"/>
    </w:lvl>
    <w:lvl w:ilvl="5" w:tplc="9A52A734">
      <w:numFmt w:val="decimal"/>
      <w:lvlText w:val=""/>
      <w:lvlJc w:val="left"/>
    </w:lvl>
    <w:lvl w:ilvl="6" w:tplc="E9F03DDE">
      <w:numFmt w:val="decimal"/>
      <w:lvlText w:val=""/>
      <w:lvlJc w:val="left"/>
    </w:lvl>
    <w:lvl w:ilvl="7" w:tplc="B8EA835C">
      <w:numFmt w:val="decimal"/>
      <w:lvlText w:val=""/>
      <w:lvlJc w:val="left"/>
    </w:lvl>
    <w:lvl w:ilvl="8" w:tplc="C756BDEE">
      <w:numFmt w:val="decimal"/>
      <w:lvlText w:val=""/>
      <w:lvlJc w:val="left"/>
    </w:lvl>
  </w:abstractNum>
  <w:num w:numId="1" w16cid:durableId="884147428">
    <w:abstractNumId w:val="2"/>
    <w:lvlOverride w:ilvl="0">
      <w:startOverride w:val="1"/>
    </w:lvlOverride>
  </w:num>
  <w:num w:numId="2" w16cid:durableId="773862063">
    <w:abstractNumId w:val="4"/>
    <w:lvlOverride w:ilvl="0">
      <w:startOverride w:val="1"/>
    </w:lvlOverride>
  </w:num>
  <w:num w:numId="3" w16cid:durableId="997154512">
    <w:abstractNumId w:val="0"/>
  </w:num>
  <w:num w:numId="4" w16cid:durableId="321858813">
    <w:abstractNumId w:val="3"/>
  </w:num>
  <w:num w:numId="5" w16cid:durableId="531774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E71"/>
    <w:rsid w:val="000C0AB7"/>
    <w:rsid w:val="0028212E"/>
    <w:rsid w:val="004C6AF8"/>
    <w:rsid w:val="00537CDC"/>
    <w:rsid w:val="00563787"/>
    <w:rsid w:val="005B7A00"/>
    <w:rsid w:val="007044BF"/>
    <w:rsid w:val="007C2399"/>
    <w:rsid w:val="00975E71"/>
    <w:rsid w:val="009E3FC2"/>
    <w:rsid w:val="00B042D8"/>
    <w:rsid w:val="00D004E0"/>
    <w:rsid w:val="00DE2201"/>
    <w:rsid w:val="00E3241E"/>
    <w:rsid w:val="00FD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FAB17"/>
  <w15:docId w15:val="{887DA3C8-5699-484C-9317-64C700CB2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0C0A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3CF34F-694B-460D-9AD5-40734FFE3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Anagha Arun Bande</cp:lastModifiedBy>
  <cp:revision>9</cp:revision>
  <cp:lastPrinted>2026-09-29T21:07:00Z</cp:lastPrinted>
  <dcterms:created xsi:type="dcterms:W3CDTF">2026-09-29T05:51:00Z</dcterms:created>
  <dcterms:modified xsi:type="dcterms:W3CDTF">2026-10-10T01:07:00Z</dcterms:modified>
</cp:coreProperties>
</file>