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Multi-Modal Medical Risk Classifier</w:t>
      </w:r>
    </w:p>
    <w:p>
      <w:pPr>
        <w:pStyle w:val="Heading1"/>
      </w:pPr>
      <w:r>
        <w:t>Objective</w:t>
      </w:r>
    </w:p>
    <w:p>
      <w:r>
        <w:t>The objective of this project is to develop a machine learning model that can predict a patient's medical risk level by analyzing two types of data: textual data from prescriptions and numerical lab results. The goal is to support early risk detection and assist in clinical decision-making.</w:t>
      </w:r>
    </w:p>
    <w:p>
      <w:pPr>
        <w:pStyle w:val="Heading1"/>
      </w:pPr>
      <w:r>
        <w:t>Tools &amp; Technologies</w:t>
      </w:r>
    </w:p>
    <w:p>
      <w:r>
        <w:t>- Python</w:t>
        <w:br/>
        <w:t>- PyTorch</w:t>
        <w:br/>
        <w:t>- Transformers (HuggingFace BERT)</w:t>
        <w:br/>
        <w:t>- Microsoft Word (.docx) for prescriptions</w:t>
        <w:br/>
        <w:t>- JSON for lab reports</w:t>
      </w:r>
    </w:p>
    <w:p>
      <w:pPr>
        <w:pStyle w:val="Heading1"/>
      </w:pPr>
      <w:r>
        <w:t>Methodology</w:t>
      </w:r>
    </w:p>
    <w:p>
      <w:r>
        <w:t>1. Extract text from prescription files (.docx).</w:t>
        <w:br/>
        <w:t>2. Load key lab test results from structured JSON files.</w:t>
        <w:br/>
        <w:t>3. Use a pre-trained BERT model to extract embeddings from the prescription text.</w:t>
        <w:br/>
        <w:t>4. Combine text embeddings and lab values into a unified neural network model.</w:t>
        <w:br/>
        <w:t>5. Train the model using labeled data and evaluate its accuracy.</w:t>
        <w:br/>
        <w:t>6. Predict medical risk (Low or High) for new data.</w:t>
      </w:r>
    </w:p>
    <w:p>
      <w:pPr>
        <w:pStyle w:val="Heading1"/>
      </w:pPr>
      <w:r>
        <w:t>Dataset Description</w:t>
      </w:r>
    </w:p>
    <w:p>
      <w:r>
        <w:t>The dataset includes simulated entries containing:</w:t>
        <w:br/>
        <w:t>- A .docx file with medical notes or prescriptions.</w:t>
        <w:br/>
        <w:t>- A .json file containing lab results such as HbA1c, Fasting Blood Sugar, Postprandial Blood Sugar, and Creatinine.</w:t>
        <w:br/>
        <w:t>- A binary label indicating the patient's risk level (0 = Low Risk, 1 = High Risk).</w:t>
      </w:r>
    </w:p>
    <w:p>
      <w:pPr>
        <w:pStyle w:val="Heading1"/>
      </w:pPr>
      <w:r>
        <w:t>Model Architecture</w:t>
      </w:r>
    </w:p>
    <w:p>
      <w:r>
        <w:t>The model consists of:</w:t>
        <w:br/>
        <w:t>- A text projection layer for the 768-dimensional BERT embedding.</w:t>
        <w:br/>
        <w:t>- A lab projection layer for the 4-dimensional lab vector.</w:t>
        <w:br/>
        <w:t>- A classifier that combines both features and passes them through ReLU layers followed by a binary output layer.</w:t>
      </w:r>
    </w:p>
    <w:p>
      <w:pPr>
        <w:pStyle w:val="Heading1"/>
      </w:pPr>
      <w:r>
        <w:t>Training &amp; Evaluation</w:t>
      </w:r>
    </w:p>
    <w:p>
      <w:r>
        <w:t>The model is trained using CrossEntropyLoss and the Adam optimizer. Training is performed over multiple epochs on a small simulated dataset. The training loop tracks loss and evaluates accuracy after each epoch.</w:t>
      </w:r>
    </w:p>
    <w:p>
      <w:pPr>
        <w:pStyle w:val="Heading1"/>
      </w:pPr>
      <w:r>
        <w:t>Results</w:t>
      </w:r>
    </w:p>
    <w:p>
      <w:r>
        <w:t>After training, the model can predict the medical risk category for new patient data. It outputs a label (Low or High Risk) along with the corresponding prediction probabilities.</w:t>
      </w:r>
    </w:p>
    <w:p>
      <w:pPr>
        <w:pStyle w:val="Heading1"/>
      </w:pPr>
      <w:r>
        <w:t>Conclusion</w:t>
      </w:r>
    </w:p>
    <w:p>
      <w:r>
        <w:t>This project demonstrates how combining text and numerical data can improve clinical predictions. It serves as a foundation for building real-world tools that assist doctors by providing early warnings based on multimodal patient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